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1866" w14:textId="34482C6F" w:rsidR="00766B3B" w:rsidRPr="00CA7575" w:rsidRDefault="00766B3B" w:rsidP="00766B3B">
      <w:pPr>
        <w:jc w:val="center"/>
        <w:rPr>
          <w:b/>
          <w:bCs/>
          <w:sz w:val="24"/>
          <w:szCs w:val="24"/>
        </w:rPr>
      </w:pPr>
      <w:r w:rsidRPr="00CA7575">
        <w:rPr>
          <w:b/>
          <w:bCs/>
          <w:sz w:val="24"/>
          <w:szCs w:val="24"/>
        </w:rPr>
        <w:t xml:space="preserve">HOMILIA NA SOLENIDADE DOS APÓSTOLOS PEDRO E PAULO </w:t>
      </w:r>
    </w:p>
    <w:p w14:paraId="56EAD7B3" w14:textId="77777777" w:rsidR="00766B3B" w:rsidRPr="00CA7575" w:rsidRDefault="00766B3B" w:rsidP="00766B3B">
      <w:pPr>
        <w:jc w:val="center"/>
        <w:rPr>
          <w:sz w:val="24"/>
          <w:szCs w:val="24"/>
        </w:rPr>
      </w:pPr>
      <w:r w:rsidRPr="00CA7575">
        <w:rPr>
          <w:sz w:val="24"/>
          <w:szCs w:val="24"/>
        </w:rPr>
        <w:t>PROFISSÃO DE FÉ DO 6.º ANO 2025</w:t>
      </w:r>
    </w:p>
    <w:p w14:paraId="0A61C76C" w14:textId="77777777" w:rsidR="00766B3B" w:rsidRPr="00CA7575" w:rsidRDefault="00766B3B" w:rsidP="00766B3B">
      <w:pPr>
        <w:jc w:val="both"/>
        <w:rPr>
          <w:sz w:val="24"/>
          <w:szCs w:val="24"/>
        </w:rPr>
      </w:pPr>
    </w:p>
    <w:p w14:paraId="642C2218" w14:textId="77777777" w:rsidR="00766B3B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b/>
          <w:bCs/>
          <w:sz w:val="24"/>
          <w:szCs w:val="24"/>
        </w:rPr>
        <w:t>1.</w:t>
      </w:r>
      <w:r w:rsidRPr="00CA7575">
        <w:rPr>
          <w:sz w:val="24"/>
          <w:szCs w:val="24"/>
        </w:rPr>
        <w:t xml:space="preserve"> No final de mais um ano pastoral, também nós somos chamados a exame, com duas perguntas muito simples: a primeira, de consulta livre, e a segunda, de desenvolvimento pessoal. A primeira pergunta de Jesus é esta: «Quem dizem os homens que Eu sou»? Quando se trata de dizer o que outros pensam de Jesus, é muito fácil responder! Podemos consultar a Bíblia, ler o catecismo, recolher uma resposta, em tantos livros, de autores cristãos, ou fazer uma busca na internet ou no </w:t>
      </w:r>
      <w:proofErr w:type="spellStart"/>
      <w:r w:rsidRPr="00CA7575">
        <w:rPr>
          <w:sz w:val="24"/>
          <w:szCs w:val="24"/>
        </w:rPr>
        <w:t>chatgpt</w:t>
      </w:r>
      <w:proofErr w:type="spellEnd"/>
      <w:r w:rsidRPr="00CA7575">
        <w:rPr>
          <w:sz w:val="24"/>
          <w:szCs w:val="24"/>
        </w:rPr>
        <w:t>! Sempre encontraremos alguma resposta satisfatória! A segunda é uma pergunta muito mais difícil. Jesus pede uma resposta pessoal: «E vós quem dizeis que Eu sou»? É como se Jesus te perguntasse: «Quem sou Eu para Ti»? Como poderemos dar esta resposta da fé? Aprendamo-lo de Pedro e de Paulo:</w:t>
      </w:r>
    </w:p>
    <w:p w14:paraId="468DB6AB" w14:textId="77777777" w:rsidR="00CA7575" w:rsidRPr="00CA7575" w:rsidRDefault="00CA7575" w:rsidP="00CA757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E6BB1B7" w14:textId="2AF9A723" w:rsidR="00766B3B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b/>
          <w:bCs/>
          <w:sz w:val="24"/>
          <w:szCs w:val="24"/>
        </w:rPr>
        <w:t>2.</w:t>
      </w:r>
      <w:r w:rsidRPr="00CA7575">
        <w:rPr>
          <w:sz w:val="24"/>
          <w:szCs w:val="24"/>
        </w:rPr>
        <w:t xml:space="preserve"> Pedro respondeu bem. Não porque estudou mais ou fosse mais inteligente. Pedro respondeu bem, porque conheceu e descobriu Jesus, seguindo-O dia após dia. Para responder bem à pergunta de Jesus, «quem dizeis vós que Eu sou», é preciso andar com Jesus, é preciso escutar Jesus, é preciso caminhar com Ele, é preciso seguir Jesus, viver na amizade com Ele. O seguimento de Jesus é a nossa verdadeira fonte de conhecimento da Sua pessoa! Mas há uma segunda coisa a registar: Na resposta de Pedro, de algum modo, ecoa e ressoa a voz de todos e de cada um dos Doze. A vida cristã não é vivida isoladamente. “Ninguém é cristão sozinho! Fazemos parte de um povo, de um corpo que o Senhor constituiu. A vida cristã não é vivida isoladamente, como se fosse uma aventura intelectual ou sentimental, confinada na nossa mente e no nosso coração. Vive-se com outros, em grupo, em comunidade, porque Cristo ressuscitado se faz presente entre os discípulos reunidos em seu nome” (Leão XIV, Discurso, 6.6.2025). Professamos a fé da Igreja e dizemo-la de viva-voz diante dos outros: «Sim creio». Ao mesmo tempo este «Sim, creio» é uma resposta pessoal a tudo o que juntos acreditamos. Dizer «Eu creio» é dizer “Eu creio em tudo o que «nós cremos»”. Este «nós cremos» apareceu pela primeira vez no Concílio de Niceia, no ano 325. Naquele «Nós», todas as Igrejas se encontravam em comunhão e todos os cristãos professavam a mesma fé (SNC 17). Só podemos ser cristãos, seguindo Jesus, unidos a todos aqueles que O seguem!</w:t>
      </w:r>
    </w:p>
    <w:p w14:paraId="7A25C82B" w14:textId="77777777" w:rsidR="00CA7575" w:rsidRPr="00CA7575" w:rsidRDefault="00CA7575" w:rsidP="00CA757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D27742A" w14:textId="45A58680" w:rsidR="00766B3B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b/>
          <w:bCs/>
          <w:sz w:val="24"/>
          <w:szCs w:val="24"/>
        </w:rPr>
        <w:t>3.</w:t>
      </w:r>
      <w:r w:rsidRPr="00CA7575">
        <w:rPr>
          <w:sz w:val="24"/>
          <w:szCs w:val="24"/>
        </w:rPr>
        <w:t xml:space="preserve"> Mas também Paulo nos ensina que outra forma de conhecer Jesus cada vez mais é </w:t>
      </w:r>
      <w:proofErr w:type="spellStart"/>
      <w:r w:rsidRPr="00CA7575">
        <w:rPr>
          <w:sz w:val="24"/>
          <w:szCs w:val="24"/>
        </w:rPr>
        <w:t>anunciá-l’O</w:t>
      </w:r>
      <w:proofErr w:type="spellEnd"/>
      <w:r w:rsidRPr="00CA7575">
        <w:rPr>
          <w:sz w:val="24"/>
          <w:szCs w:val="24"/>
        </w:rPr>
        <w:t xml:space="preserve"> aos outros. Por isso dizia: «</w:t>
      </w:r>
      <w:proofErr w:type="gramStart"/>
      <w:r w:rsidRPr="00CA7575">
        <w:rPr>
          <w:sz w:val="24"/>
          <w:szCs w:val="24"/>
        </w:rPr>
        <w:t>Ai</w:t>
      </w:r>
      <w:proofErr w:type="gramEnd"/>
      <w:r w:rsidRPr="00CA7575">
        <w:rPr>
          <w:sz w:val="24"/>
          <w:szCs w:val="24"/>
        </w:rPr>
        <w:t xml:space="preserve"> de mim se não anunciar o Evangelho” (1 Cor 9, 16).  Crescemos tanto mais na fé e no conhecimento de Cristo, quanto mais formos seus arautos e testemunhas. Quanto mais evangelizamos, mais somos evangelizados! Quanto mais somos evangelizados, mais nos tornamos evangelizadores.</w:t>
      </w:r>
    </w:p>
    <w:p w14:paraId="7DA04BDE" w14:textId="77777777" w:rsidR="00766B3B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</w:p>
    <w:p w14:paraId="098B70F9" w14:textId="77777777" w:rsidR="00766B3B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b/>
          <w:bCs/>
          <w:sz w:val="24"/>
          <w:szCs w:val="24"/>
        </w:rPr>
        <w:lastRenderedPageBreak/>
        <w:t>4.</w:t>
      </w:r>
      <w:r w:rsidRPr="00CA7575">
        <w:rPr>
          <w:sz w:val="24"/>
          <w:szCs w:val="24"/>
        </w:rPr>
        <w:t xml:space="preserve"> Não nos é muito difícil «professar aqui a nossa fé», com o apoio e o aplauso de tantos! É bem mais difícil «professar a fé», com a nossa vida: lá fora, na escola, ou no trabalho, no grupo de amigos, nos ambientes da nossa vida! Não faltam contextos em que a fé cristã é considerada uma coisa absurda, para pessoas fracas e pouco inteligentes. São ambientes onde não é fácil anunciar o Evangelho, onde quem acredita se vê ridicularizado, desprezado, ou, quando muito, suportado e digno de pena. No entanto, precisamente por isso, são lugares onde a missão se torna urgente.</w:t>
      </w:r>
    </w:p>
    <w:p w14:paraId="4579B488" w14:textId="77777777" w:rsidR="00766B3B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</w:p>
    <w:p w14:paraId="586E6429" w14:textId="77777777" w:rsid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b/>
          <w:bCs/>
          <w:sz w:val="24"/>
          <w:szCs w:val="24"/>
        </w:rPr>
        <w:t>5.</w:t>
      </w:r>
      <w:r w:rsidRPr="00CA7575">
        <w:rPr>
          <w:sz w:val="24"/>
          <w:szCs w:val="24"/>
        </w:rPr>
        <w:t xml:space="preserve"> Queridos meninos e meninas: Rezaremos, já de seguida o Credo, professando a nossa fé, para repetir hoje, com Pedro, com Paulo, com os discípulos, com toda a fé da Igreja: Tu és o Messias de Deus (</w:t>
      </w:r>
      <w:proofErr w:type="spellStart"/>
      <w:r w:rsidRPr="00CA7575">
        <w:rPr>
          <w:sz w:val="24"/>
          <w:szCs w:val="24"/>
        </w:rPr>
        <w:t>Lc</w:t>
      </w:r>
      <w:proofErr w:type="spellEnd"/>
      <w:r w:rsidRPr="00CA7575">
        <w:rPr>
          <w:sz w:val="24"/>
          <w:szCs w:val="24"/>
        </w:rPr>
        <w:t xml:space="preserve"> 9,20), Tu és o Filho de Deus vivo (</w:t>
      </w:r>
      <w:proofErr w:type="spellStart"/>
      <w:r w:rsidRPr="00CA7575">
        <w:rPr>
          <w:sz w:val="24"/>
          <w:szCs w:val="24"/>
        </w:rPr>
        <w:t>Mt</w:t>
      </w:r>
      <w:proofErr w:type="spellEnd"/>
      <w:r w:rsidRPr="00CA7575">
        <w:rPr>
          <w:sz w:val="24"/>
          <w:szCs w:val="24"/>
        </w:rPr>
        <w:t xml:space="preserve"> 16,6). Tu és o único Salvador. </w:t>
      </w:r>
      <w:r w:rsidRPr="00CA7575">
        <w:rPr>
          <w:sz w:val="24"/>
          <w:szCs w:val="24"/>
        </w:rPr>
        <w:t xml:space="preserve"> </w:t>
      </w:r>
    </w:p>
    <w:p w14:paraId="4D63668C" w14:textId="77777777" w:rsidR="00CA7575" w:rsidRDefault="00CA7575" w:rsidP="00CA7575">
      <w:pPr>
        <w:spacing w:after="0" w:line="360" w:lineRule="auto"/>
        <w:jc w:val="both"/>
        <w:rPr>
          <w:sz w:val="24"/>
          <w:szCs w:val="24"/>
        </w:rPr>
      </w:pPr>
    </w:p>
    <w:p w14:paraId="3A262B81" w14:textId="77777777" w:rsid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sz w:val="24"/>
          <w:szCs w:val="24"/>
        </w:rPr>
        <w:t xml:space="preserve">Mas – antes disso e a sós, no segredo da nossa oração e do nosso coração – façamos a nossa pessoal Profissão de fé… dizendo a Jesus tudo o que Ele é para nós: “Tu és o Caminho, a Verdade, a Vida, o Amigo, o Companheiro, o Esposo, a Luz, o Pão, o Pastor, a Porta, a Misericórdia, a Salvação, a Alegria, a Paz sem </w:t>
      </w:r>
      <w:proofErr w:type="gramStart"/>
      <w:r w:rsidRPr="00CA7575">
        <w:rPr>
          <w:sz w:val="24"/>
          <w:szCs w:val="24"/>
        </w:rPr>
        <w:t>fim”...</w:t>
      </w:r>
      <w:proofErr w:type="gramEnd"/>
      <w:r w:rsidRPr="00CA7575">
        <w:rPr>
          <w:sz w:val="24"/>
          <w:szCs w:val="24"/>
        </w:rPr>
        <w:t xml:space="preserve">  </w:t>
      </w:r>
    </w:p>
    <w:p w14:paraId="253B5CE5" w14:textId="77777777" w:rsidR="00CA7575" w:rsidRDefault="00CA7575" w:rsidP="00CA7575">
      <w:pPr>
        <w:spacing w:after="0" w:line="360" w:lineRule="auto"/>
        <w:jc w:val="both"/>
        <w:rPr>
          <w:sz w:val="24"/>
          <w:szCs w:val="24"/>
        </w:rPr>
      </w:pPr>
    </w:p>
    <w:p w14:paraId="43F736C6" w14:textId="655FBF50" w:rsidR="00572707" w:rsidRPr="00CA7575" w:rsidRDefault="00766B3B" w:rsidP="00CA7575">
      <w:pPr>
        <w:spacing w:after="0" w:line="360" w:lineRule="auto"/>
        <w:jc w:val="both"/>
        <w:rPr>
          <w:sz w:val="24"/>
          <w:szCs w:val="24"/>
        </w:rPr>
      </w:pPr>
      <w:r w:rsidRPr="00CA7575">
        <w:rPr>
          <w:sz w:val="24"/>
          <w:szCs w:val="24"/>
        </w:rPr>
        <w:t>É isto que Jesus é para mim?!</w:t>
      </w:r>
    </w:p>
    <w:sectPr w:rsidR="00572707" w:rsidRPr="00CA7575" w:rsidSect="0076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3B"/>
    <w:rsid w:val="000423A7"/>
    <w:rsid w:val="003424C0"/>
    <w:rsid w:val="00362FD7"/>
    <w:rsid w:val="003A6F67"/>
    <w:rsid w:val="0043646B"/>
    <w:rsid w:val="00463460"/>
    <w:rsid w:val="00572707"/>
    <w:rsid w:val="005D6E04"/>
    <w:rsid w:val="00766B3B"/>
    <w:rsid w:val="007D6A31"/>
    <w:rsid w:val="00862D98"/>
    <w:rsid w:val="0094269B"/>
    <w:rsid w:val="00A50314"/>
    <w:rsid w:val="00A51603"/>
    <w:rsid w:val="00AA5858"/>
    <w:rsid w:val="00BC6373"/>
    <w:rsid w:val="00CA7575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7E402"/>
  <w15:chartTrackingRefBased/>
  <w15:docId w15:val="{663F5265-0D39-44A2-83E9-80949F9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6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6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66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66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66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66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66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66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66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66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66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66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66B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66B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66B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66B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66B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66B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66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6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66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6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6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66B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6B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66B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66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66B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66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2025-06-26T16:25:00Z</dcterms:created>
  <dcterms:modified xsi:type="dcterms:W3CDTF">2025-06-26T16:27:00Z</dcterms:modified>
</cp:coreProperties>
</file>