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C95AE" w14:textId="0CE66BDD" w:rsidR="00462F6E" w:rsidRDefault="00462F6E" w:rsidP="008E2458">
      <w:pPr>
        <w:spacing w:after="0" w:line="360" w:lineRule="auto"/>
        <w:rPr>
          <w:rFonts w:ascii="Candara" w:hAnsi="Candara"/>
          <w:b/>
          <w:smallCaps/>
          <w:color w:val="000000" w:themeColor="text1"/>
          <w:sz w:val="24"/>
          <w:szCs w:val="24"/>
        </w:rPr>
      </w:pPr>
    </w:p>
    <w:p w14:paraId="19A7092F" w14:textId="7EC4B268" w:rsidR="00E11C82" w:rsidRPr="00E11C82" w:rsidRDefault="005A5500" w:rsidP="00E11C82">
      <w:pPr>
        <w:spacing w:after="0" w:line="360" w:lineRule="auto"/>
        <w:jc w:val="center"/>
        <w:rPr>
          <w:rFonts w:ascii="Candara" w:hAnsi="Candara"/>
          <w:b/>
          <w:smallCaps/>
          <w:color w:val="000000" w:themeColor="text1"/>
          <w:sz w:val="24"/>
          <w:szCs w:val="24"/>
        </w:rPr>
      </w:pPr>
      <w:r>
        <w:rPr>
          <w:noProof/>
        </w:rPr>
        <w:drawing>
          <wp:anchor distT="0" distB="0" distL="114300" distR="114300" simplePos="0" relativeHeight="251658240" behindDoc="1" locked="0" layoutInCell="1" allowOverlap="1" wp14:anchorId="3A8F590D" wp14:editId="29C67650">
            <wp:simplePos x="0" y="0"/>
            <wp:positionH relativeFrom="column">
              <wp:posOffset>381000</wp:posOffset>
            </wp:positionH>
            <wp:positionV relativeFrom="paragraph">
              <wp:posOffset>6985</wp:posOffset>
            </wp:positionV>
            <wp:extent cx="5893435" cy="9086850"/>
            <wp:effectExtent l="0" t="0" r="0" b="0"/>
            <wp:wrapTight wrapText="bothSides">
              <wp:wrapPolygon edited="0">
                <wp:start x="0" y="0"/>
                <wp:lineTo x="0" y="21555"/>
                <wp:lineTo x="21505" y="21555"/>
                <wp:lineTo x="21505" y="0"/>
                <wp:lineTo x="0" y="0"/>
              </wp:wrapPolygon>
            </wp:wrapTight>
            <wp:docPr id="1" name="Imagem 1" descr="http://www.diocesebm.pt/sites/default/files/styles/w600/public/formacao_permanente_2019.jpg?itok=FQtpTE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bm.pt/sites/default/files/styles/w600/public/formacao_permanente_2019.jpg?itok=FQtpTEbb"/>
                    <pic:cNvPicPr>
                      <a:picLocks noChangeAspect="1" noChangeArrowheads="1"/>
                    </pic:cNvPicPr>
                  </pic:nvPicPr>
                  <pic:blipFill rotWithShape="1">
                    <a:blip r:embed="rId8">
                      <a:extLst>
                        <a:ext uri="{28A0092B-C50C-407E-A947-70E740481C1C}">
                          <a14:useLocalDpi xmlns:a14="http://schemas.microsoft.com/office/drawing/2010/main" val="0"/>
                        </a:ext>
                      </a:extLst>
                    </a:blip>
                    <a:srcRect l="4276" t="2429" r="4805" b="4119"/>
                    <a:stretch/>
                  </pic:blipFill>
                  <pic:spPr bwMode="auto">
                    <a:xfrm>
                      <a:off x="0" y="0"/>
                      <a:ext cx="5893435" cy="908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B00BDE" w14:textId="77777777" w:rsidR="005A5500" w:rsidRDefault="005A5500">
      <w:pPr>
        <w:rPr>
          <w:rFonts w:ascii="Candara" w:eastAsia="Calibri" w:hAnsi="Candara" w:cs="Times New Roman"/>
          <w:b/>
          <w:i/>
          <w:color w:val="FF0000"/>
          <w:sz w:val="24"/>
          <w:szCs w:val="24"/>
        </w:rPr>
      </w:pPr>
      <w:r>
        <w:rPr>
          <w:rFonts w:ascii="Candara" w:hAnsi="Candara"/>
          <w:b/>
          <w:i/>
          <w:color w:val="FF0000"/>
          <w:sz w:val="24"/>
          <w:szCs w:val="24"/>
        </w:rPr>
        <w:br w:type="page"/>
      </w:r>
    </w:p>
    <w:p w14:paraId="10AC2C37" w14:textId="733EB05F" w:rsidR="00E11C82" w:rsidRPr="007F2ABD" w:rsidRDefault="007F2ABD">
      <w:pPr>
        <w:pStyle w:val="PargrafodaLista"/>
        <w:spacing w:after="0" w:line="360" w:lineRule="auto"/>
        <w:ind w:left="0"/>
        <w:jc w:val="both"/>
        <w:rPr>
          <w:rFonts w:ascii="Candara" w:hAnsi="Candara"/>
          <w:b/>
          <w:i/>
          <w:color w:val="000000" w:themeColor="text1"/>
          <w:sz w:val="24"/>
          <w:szCs w:val="24"/>
        </w:rPr>
      </w:pPr>
      <w:r w:rsidRPr="007F2ABD">
        <w:rPr>
          <w:rFonts w:ascii="Candara" w:hAnsi="Candara"/>
          <w:b/>
          <w:color w:val="000000" w:themeColor="text1"/>
          <w:sz w:val="24"/>
          <w:szCs w:val="24"/>
        </w:rPr>
        <w:lastRenderedPageBreak/>
        <w:t>INTRODUÇÃO:</w:t>
      </w:r>
      <w:r w:rsidRPr="007F2ABD">
        <w:rPr>
          <w:rFonts w:ascii="Candara" w:hAnsi="Candara"/>
          <w:b/>
          <w:i/>
          <w:color w:val="000000" w:themeColor="text1"/>
          <w:sz w:val="24"/>
          <w:szCs w:val="24"/>
        </w:rPr>
        <w:t xml:space="preserve"> </w:t>
      </w:r>
      <w:r>
        <w:rPr>
          <w:rFonts w:ascii="Candara" w:hAnsi="Candara"/>
          <w:b/>
          <w:i/>
          <w:color w:val="000000" w:themeColor="text1"/>
          <w:sz w:val="24"/>
          <w:szCs w:val="24"/>
        </w:rPr>
        <w:t>S</w:t>
      </w:r>
      <w:r w:rsidR="00E11C82" w:rsidRPr="007F2ABD">
        <w:rPr>
          <w:rFonts w:ascii="Candara" w:hAnsi="Candara"/>
          <w:b/>
          <w:i/>
          <w:color w:val="000000" w:themeColor="text1"/>
          <w:sz w:val="24"/>
          <w:szCs w:val="24"/>
        </w:rPr>
        <w:t>uperar o défic</w:t>
      </w:r>
      <w:r w:rsidR="00E177E6" w:rsidRPr="007F2ABD">
        <w:rPr>
          <w:rFonts w:ascii="Candara" w:hAnsi="Candara"/>
          <w:b/>
          <w:i/>
          <w:color w:val="000000" w:themeColor="text1"/>
          <w:sz w:val="24"/>
          <w:szCs w:val="24"/>
        </w:rPr>
        <w:t>e</w:t>
      </w:r>
      <w:r w:rsidR="00E11C82" w:rsidRPr="007F2ABD">
        <w:rPr>
          <w:rFonts w:ascii="Candara" w:hAnsi="Candara"/>
          <w:b/>
          <w:i/>
          <w:color w:val="000000" w:themeColor="text1"/>
          <w:sz w:val="24"/>
          <w:szCs w:val="24"/>
        </w:rPr>
        <w:t xml:space="preserve"> da consciência missionária</w:t>
      </w:r>
    </w:p>
    <w:p w14:paraId="3828ED3B" w14:textId="77777777" w:rsidR="00E11C82" w:rsidRPr="00E11C82" w:rsidRDefault="00E11C82" w:rsidP="00905A36">
      <w:pPr>
        <w:pStyle w:val="PargrafodaLista"/>
        <w:spacing w:after="0" w:line="360" w:lineRule="auto"/>
        <w:ind w:left="0" w:firstLine="714"/>
        <w:jc w:val="both"/>
        <w:rPr>
          <w:rFonts w:ascii="Candara" w:hAnsi="Candara" w:cs="Arial"/>
          <w:i/>
          <w:iCs/>
          <w:color w:val="000000" w:themeColor="text1"/>
          <w:sz w:val="24"/>
          <w:szCs w:val="24"/>
          <w:bdr w:val="none" w:sz="0" w:space="0" w:color="auto" w:frame="1"/>
          <w:shd w:val="clear" w:color="auto" w:fill="FFFFFF"/>
        </w:rPr>
      </w:pPr>
    </w:p>
    <w:p w14:paraId="1521D391" w14:textId="7B468B23" w:rsidR="00E11C82" w:rsidRPr="00E11C82" w:rsidRDefault="00542CDA"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r>
        <w:rPr>
          <w:rFonts w:ascii="Candara" w:hAnsi="Candara" w:cs="Arial"/>
          <w:iCs/>
          <w:color w:val="000000" w:themeColor="text1"/>
          <w:sz w:val="24"/>
          <w:szCs w:val="24"/>
          <w:bdr w:val="none" w:sz="0" w:space="0" w:color="auto" w:frame="1"/>
          <w:shd w:val="clear" w:color="auto" w:fill="FFFFFF"/>
        </w:rPr>
        <w:t>A</w:t>
      </w:r>
      <w:r w:rsidR="00E11C82" w:rsidRPr="00E11C82">
        <w:rPr>
          <w:rFonts w:ascii="Candara" w:hAnsi="Candara" w:cs="Arial"/>
          <w:iCs/>
          <w:color w:val="000000" w:themeColor="text1"/>
          <w:sz w:val="24"/>
          <w:szCs w:val="24"/>
          <w:bdr w:val="none" w:sz="0" w:space="0" w:color="auto" w:frame="1"/>
          <w:shd w:val="clear" w:color="auto" w:fill="FFFFFF"/>
        </w:rPr>
        <w:t xml:space="preserve"> </w:t>
      </w:r>
      <w:r>
        <w:rPr>
          <w:rFonts w:ascii="Candara" w:hAnsi="Candara" w:cs="Arial"/>
          <w:iCs/>
          <w:color w:val="000000" w:themeColor="text1"/>
          <w:sz w:val="24"/>
          <w:szCs w:val="24"/>
          <w:bdr w:val="none" w:sz="0" w:space="0" w:color="auto" w:frame="1"/>
          <w:shd w:val="clear" w:color="auto" w:fill="FFFFFF"/>
        </w:rPr>
        <w:t>E</w:t>
      </w:r>
      <w:r w:rsidR="00E11C82" w:rsidRPr="00E11C82">
        <w:rPr>
          <w:rFonts w:ascii="Candara" w:hAnsi="Candara" w:cs="Arial"/>
          <w:iCs/>
          <w:color w:val="000000" w:themeColor="text1"/>
          <w:sz w:val="24"/>
          <w:szCs w:val="24"/>
          <w:bdr w:val="none" w:sz="0" w:space="0" w:color="auto" w:frame="1"/>
          <w:shd w:val="clear" w:color="auto" w:fill="FFFFFF"/>
        </w:rPr>
        <w:t xml:space="preserve">xortação Apostólica do Papa Francisco, </w:t>
      </w:r>
      <w:proofErr w:type="spellStart"/>
      <w:r w:rsidR="00E11C82" w:rsidRPr="00E11C82">
        <w:rPr>
          <w:rFonts w:ascii="Candara" w:hAnsi="Candara" w:cs="Arial"/>
          <w:iCs/>
          <w:color w:val="000000" w:themeColor="text1"/>
          <w:sz w:val="24"/>
          <w:szCs w:val="24"/>
          <w:bdr w:val="none" w:sz="0" w:space="0" w:color="auto" w:frame="1"/>
          <w:shd w:val="clear" w:color="auto" w:fill="FFFFFF"/>
        </w:rPr>
        <w:t>E</w:t>
      </w:r>
      <w:r w:rsidR="00E11C82" w:rsidRPr="00E11C82">
        <w:rPr>
          <w:rFonts w:ascii="Candara" w:hAnsi="Candara" w:cs="Arial"/>
          <w:i/>
          <w:iCs/>
          <w:color w:val="000000" w:themeColor="text1"/>
          <w:sz w:val="24"/>
          <w:szCs w:val="24"/>
          <w:bdr w:val="none" w:sz="0" w:space="0" w:color="auto" w:frame="1"/>
          <w:shd w:val="clear" w:color="auto" w:fill="FFFFFF"/>
        </w:rPr>
        <w:t>vangelii</w:t>
      </w:r>
      <w:proofErr w:type="spellEnd"/>
      <w:r w:rsidR="00E11C82" w:rsidRPr="00E11C82">
        <w:rPr>
          <w:rFonts w:ascii="Candara" w:hAnsi="Candara" w:cs="Arial"/>
          <w:i/>
          <w:iCs/>
          <w:color w:val="000000" w:themeColor="text1"/>
          <w:sz w:val="24"/>
          <w:szCs w:val="24"/>
          <w:bdr w:val="none" w:sz="0" w:space="0" w:color="auto" w:frame="1"/>
          <w:shd w:val="clear" w:color="auto" w:fill="FFFFFF"/>
        </w:rPr>
        <w:t xml:space="preserve"> </w:t>
      </w:r>
      <w:proofErr w:type="spellStart"/>
      <w:r w:rsidR="00E11C82" w:rsidRPr="00E11C82">
        <w:rPr>
          <w:rFonts w:ascii="Candara" w:hAnsi="Candara" w:cs="Arial"/>
          <w:i/>
          <w:iCs/>
          <w:color w:val="000000" w:themeColor="text1"/>
          <w:sz w:val="24"/>
          <w:szCs w:val="24"/>
          <w:bdr w:val="none" w:sz="0" w:space="0" w:color="auto" w:frame="1"/>
          <w:shd w:val="clear" w:color="auto" w:fill="FFFFFF"/>
        </w:rPr>
        <w:t>Gaudium</w:t>
      </w:r>
      <w:proofErr w:type="spellEnd"/>
      <w:r w:rsidR="00E11C82" w:rsidRPr="00E11C82">
        <w:rPr>
          <w:rStyle w:val="Refdenotaderodap"/>
          <w:rFonts w:ascii="Candara" w:hAnsi="Candara" w:cs="Arial"/>
          <w:color w:val="000000" w:themeColor="text1"/>
          <w:sz w:val="24"/>
          <w:szCs w:val="24"/>
          <w:shd w:val="clear" w:color="auto" w:fill="FFFFFF"/>
        </w:rPr>
        <w:footnoteReference w:id="1"/>
      </w:r>
      <w:r w:rsidR="00E11C82" w:rsidRPr="00E11C82">
        <w:rPr>
          <w:rFonts w:ascii="Candara" w:hAnsi="Candara" w:cs="Arial"/>
          <w:iCs/>
          <w:color w:val="000000" w:themeColor="text1"/>
          <w:sz w:val="24"/>
          <w:szCs w:val="24"/>
          <w:bdr w:val="none" w:sz="0" w:space="0" w:color="auto" w:frame="1"/>
          <w:shd w:val="clear" w:color="auto" w:fill="FFFFFF"/>
        </w:rPr>
        <w:t>, sobre o anúncio do Evangelho no mundo atual, desafia</w:t>
      </w:r>
      <w:r>
        <w:rPr>
          <w:rFonts w:ascii="Candara" w:hAnsi="Candara" w:cs="Arial"/>
          <w:iCs/>
          <w:color w:val="000000" w:themeColor="text1"/>
          <w:sz w:val="24"/>
          <w:szCs w:val="24"/>
          <w:bdr w:val="none" w:sz="0" w:space="0" w:color="auto" w:frame="1"/>
          <w:shd w:val="clear" w:color="auto" w:fill="FFFFFF"/>
        </w:rPr>
        <w:t>-n</w:t>
      </w:r>
      <w:r w:rsidR="000E0DA0">
        <w:rPr>
          <w:rFonts w:ascii="Candara" w:hAnsi="Candara" w:cs="Arial"/>
          <w:iCs/>
          <w:color w:val="000000" w:themeColor="text1"/>
          <w:sz w:val="24"/>
          <w:szCs w:val="24"/>
          <w:bdr w:val="none" w:sz="0" w:space="0" w:color="auto" w:frame="1"/>
          <w:shd w:val="clear" w:color="auto" w:fill="FFFFFF"/>
        </w:rPr>
        <w:t>o</w:t>
      </w:r>
      <w:r>
        <w:rPr>
          <w:rFonts w:ascii="Candara" w:hAnsi="Candara" w:cs="Arial"/>
          <w:iCs/>
          <w:color w:val="000000" w:themeColor="text1"/>
          <w:sz w:val="24"/>
          <w:szCs w:val="24"/>
          <w:bdr w:val="none" w:sz="0" w:space="0" w:color="auto" w:frame="1"/>
          <w:shd w:val="clear" w:color="auto" w:fill="FFFFFF"/>
        </w:rPr>
        <w:t>s</w:t>
      </w:r>
      <w:r w:rsidR="00E11C82" w:rsidRPr="00E11C82">
        <w:rPr>
          <w:rFonts w:ascii="Candara" w:hAnsi="Candara" w:cs="Arial"/>
          <w:iCs/>
          <w:color w:val="000000" w:themeColor="text1"/>
          <w:sz w:val="24"/>
          <w:szCs w:val="24"/>
          <w:bdr w:val="none" w:sz="0" w:space="0" w:color="auto" w:frame="1"/>
          <w:shd w:val="clear" w:color="auto" w:fill="FFFFFF"/>
        </w:rPr>
        <w:t xml:space="preserve"> a “</w:t>
      </w:r>
      <w:r w:rsidR="00E11C82" w:rsidRPr="00E11C82">
        <w:rPr>
          <w:rFonts w:ascii="Candara" w:hAnsi="Candara" w:cs="Arial"/>
          <w:i/>
          <w:iCs/>
          <w:color w:val="000000" w:themeColor="text1"/>
          <w:sz w:val="24"/>
          <w:szCs w:val="24"/>
          <w:bdr w:val="none" w:sz="0" w:space="0" w:color="auto" w:frame="1"/>
          <w:shd w:val="clear" w:color="auto" w:fill="FFFFFF"/>
        </w:rPr>
        <w:t>uma nova etapa evangelizadora marcada pela alegria do Evangelho</w:t>
      </w:r>
      <w:r w:rsidR="00E11C82" w:rsidRPr="00E11C82">
        <w:rPr>
          <w:rFonts w:ascii="Candara" w:hAnsi="Candara" w:cs="Arial"/>
          <w:iCs/>
          <w:color w:val="000000" w:themeColor="text1"/>
          <w:sz w:val="24"/>
          <w:szCs w:val="24"/>
          <w:bdr w:val="none" w:sz="0" w:space="0" w:color="auto" w:frame="1"/>
          <w:shd w:val="clear" w:color="auto" w:fill="FFFFFF"/>
        </w:rPr>
        <w:t xml:space="preserve">” (EG 1); e pela alegria de evangelizar (EN 80, cit. EG 9). </w:t>
      </w:r>
    </w:p>
    <w:p w14:paraId="3E85B81C" w14:textId="77777777" w:rsidR="00E11C82" w:rsidRP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p>
    <w:p w14:paraId="2AF4ED9A" w14:textId="77777777" w:rsidR="00E11C82" w:rsidRP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É um documento </w:t>
      </w:r>
      <w:r w:rsidRPr="00901419">
        <w:rPr>
          <w:rFonts w:ascii="Candara" w:hAnsi="Candara" w:cs="Arial"/>
          <w:b/>
          <w:iCs/>
          <w:color w:val="000000" w:themeColor="text1"/>
          <w:sz w:val="24"/>
          <w:szCs w:val="24"/>
          <w:bdr w:val="none" w:sz="0" w:space="0" w:color="auto" w:frame="1"/>
          <w:shd w:val="clear" w:color="auto" w:fill="FFFFFF"/>
        </w:rPr>
        <w:t>programático</w:t>
      </w:r>
      <w:r w:rsidRPr="00E11C82">
        <w:rPr>
          <w:rFonts w:ascii="Candara" w:hAnsi="Candara" w:cs="Arial"/>
          <w:iCs/>
          <w:color w:val="000000" w:themeColor="text1"/>
          <w:sz w:val="24"/>
          <w:szCs w:val="24"/>
          <w:bdr w:val="none" w:sz="0" w:space="0" w:color="auto" w:frame="1"/>
          <w:shd w:val="clear" w:color="auto" w:fill="FFFFFF"/>
        </w:rPr>
        <w:t xml:space="preserve"> do Pontificado do Papa Francisco e </w:t>
      </w:r>
      <w:r w:rsidRPr="00901419">
        <w:rPr>
          <w:rFonts w:ascii="Candara" w:hAnsi="Candara" w:cs="Arial"/>
          <w:b/>
          <w:iCs/>
          <w:color w:val="000000" w:themeColor="text1"/>
          <w:sz w:val="24"/>
          <w:szCs w:val="24"/>
          <w:bdr w:val="none" w:sz="0" w:space="0" w:color="auto" w:frame="1"/>
          <w:shd w:val="clear" w:color="auto" w:fill="FFFFFF"/>
        </w:rPr>
        <w:t>paradigmático</w:t>
      </w:r>
      <w:r w:rsidRPr="00E11C82">
        <w:rPr>
          <w:rFonts w:ascii="Candara" w:hAnsi="Candara" w:cs="Arial"/>
          <w:iCs/>
          <w:color w:val="000000" w:themeColor="text1"/>
          <w:sz w:val="24"/>
          <w:szCs w:val="24"/>
          <w:bdr w:val="none" w:sz="0" w:space="0" w:color="auto" w:frame="1"/>
          <w:shd w:val="clear" w:color="auto" w:fill="FFFFFF"/>
        </w:rPr>
        <w:t xml:space="preserve"> para toda a Igreja, desafiada a uma verdadeira transformação missionária: “</w:t>
      </w:r>
      <w:r w:rsidRPr="00E11C82">
        <w:rPr>
          <w:rFonts w:ascii="Candara" w:hAnsi="Candara" w:cs="Arial"/>
          <w:i/>
          <w:iCs/>
          <w:color w:val="000000" w:themeColor="text1"/>
          <w:sz w:val="24"/>
          <w:szCs w:val="24"/>
          <w:bdr w:val="none" w:sz="0" w:space="0" w:color="auto" w:frame="1"/>
          <w:shd w:val="clear" w:color="auto" w:fill="FFFFFF"/>
        </w:rPr>
        <w:t xml:space="preserve">a ação missionária é o paradigma de toda a obra da Igreja” </w:t>
      </w:r>
      <w:r w:rsidRPr="00E11C82">
        <w:rPr>
          <w:rFonts w:ascii="Candara" w:hAnsi="Candara" w:cs="Arial"/>
          <w:iCs/>
          <w:color w:val="000000" w:themeColor="text1"/>
          <w:sz w:val="24"/>
          <w:szCs w:val="24"/>
          <w:bdr w:val="none" w:sz="0" w:space="0" w:color="auto" w:frame="1"/>
          <w:shd w:val="clear" w:color="auto" w:fill="FFFFFF"/>
        </w:rPr>
        <w:t>(EG 15)</w:t>
      </w:r>
      <w:r w:rsidRPr="00E11C82">
        <w:rPr>
          <w:rFonts w:ascii="Candara" w:hAnsi="Candara" w:cs="Arial"/>
          <w:i/>
          <w:iCs/>
          <w:color w:val="000000" w:themeColor="text1"/>
          <w:sz w:val="24"/>
          <w:szCs w:val="24"/>
          <w:bdr w:val="none" w:sz="0" w:space="0" w:color="auto" w:frame="1"/>
          <w:shd w:val="clear" w:color="auto" w:fill="FFFFFF"/>
        </w:rPr>
        <w:t>, que não existe senão para evangelizar</w:t>
      </w:r>
      <w:r w:rsidRPr="00E11C82">
        <w:rPr>
          <w:rFonts w:ascii="Candara" w:hAnsi="Candara" w:cs="Arial"/>
          <w:iCs/>
          <w:color w:val="000000" w:themeColor="text1"/>
          <w:sz w:val="24"/>
          <w:szCs w:val="24"/>
          <w:bdr w:val="none" w:sz="0" w:space="0" w:color="auto" w:frame="1"/>
          <w:shd w:val="clear" w:color="auto" w:fill="FFFFFF"/>
        </w:rPr>
        <w:t>” (cf. EN 14).</w:t>
      </w:r>
    </w:p>
    <w:p w14:paraId="114C0836" w14:textId="77777777" w:rsidR="00E11C82" w:rsidRPr="00E11C82" w:rsidRDefault="00E11C82" w:rsidP="00E11C82">
      <w:pPr>
        <w:pStyle w:val="PargrafodaLista"/>
        <w:spacing w:after="0" w:line="360" w:lineRule="auto"/>
        <w:ind w:left="0"/>
        <w:jc w:val="both"/>
        <w:rPr>
          <w:rFonts w:ascii="Candara" w:hAnsi="Candara" w:cs="Arial"/>
          <w:i/>
          <w:iCs/>
          <w:color w:val="000000" w:themeColor="text1"/>
          <w:sz w:val="24"/>
          <w:szCs w:val="24"/>
          <w:bdr w:val="none" w:sz="0" w:space="0" w:color="auto" w:frame="1"/>
          <w:shd w:val="clear" w:color="auto" w:fill="FFFFFF"/>
        </w:rPr>
      </w:pPr>
    </w:p>
    <w:p w14:paraId="2CE3BC3C" w14:textId="1D037740" w:rsidR="00E11C82" w:rsidRP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color w:val="000000" w:themeColor="text1"/>
          <w:sz w:val="24"/>
          <w:szCs w:val="24"/>
          <w:shd w:val="clear" w:color="auto" w:fill="FFFFFF"/>
        </w:rPr>
        <w:t xml:space="preserve">Um dos grandes desafios da Igreja, que o Papa nos apresenta a concluir o capítulo II da Exortação Apostólica EG, sobre a crise do compromisso comunitário, é precisamente o </w:t>
      </w:r>
      <w:r w:rsidRPr="00901419">
        <w:rPr>
          <w:rFonts w:ascii="Candara" w:hAnsi="Candara" w:cs="Arial"/>
          <w:b/>
          <w:i/>
          <w:color w:val="000000" w:themeColor="text1"/>
          <w:sz w:val="24"/>
          <w:szCs w:val="24"/>
          <w:u w:val="single"/>
          <w:shd w:val="clear" w:color="auto" w:fill="FFFFFF"/>
        </w:rPr>
        <w:t>défic</w:t>
      </w:r>
      <w:r w:rsidR="00E177E6" w:rsidRPr="00901419">
        <w:rPr>
          <w:rFonts w:ascii="Candara" w:hAnsi="Candara" w:cs="Arial"/>
          <w:b/>
          <w:i/>
          <w:color w:val="000000" w:themeColor="text1"/>
          <w:sz w:val="24"/>
          <w:szCs w:val="24"/>
          <w:u w:val="single"/>
          <w:shd w:val="clear" w:color="auto" w:fill="FFFFFF"/>
        </w:rPr>
        <w:t>e</w:t>
      </w:r>
      <w:r w:rsidRPr="00901419">
        <w:rPr>
          <w:rFonts w:ascii="Candara" w:hAnsi="Candara" w:cs="Arial"/>
          <w:b/>
          <w:i/>
          <w:color w:val="000000" w:themeColor="text1"/>
          <w:sz w:val="24"/>
          <w:szCs w:val="24"/>
          <w:u w:val="single"/>
          <w:shd w:val="clear" w:color="auto" w:fill="FFFFFF"/>
        </w:rPr>
        <w:t xml:space="preserve"> da consciência missionária</w:t>
      </w:r>
      <w:r w:rsidRPr="00901419">
        <w:rPr>
          <w:rFonts w:ascii="Candara" w:hAnsi="Candara" w:cs="Arial"/>
          <w:b/>
          <w:color w:val="000000" w:themeColor="text1"/>
          <w:sz w:val="24"/>
          <w:szCs w:val="24"/>
          <w:u w:val="single"/>
          <w:shd w:val="clear" w:color="auto" w:fill="FFFFFF"/>
        </w:rPr>
        <w:t>.</w:t>
      </w:r>
      <w:r w:rsidRPr="00E11C82">
        <w:rPr>
          <w:rFonts w:ascii="Candara" w:hAnsi="Candara" w:cs="Arial"/>
          <w:color w:val="000000" w:themeColor="text1"/>
          <w:sz w:val="24"/>
          <w:szCs w:val="24"/>
          <w:shd w:val="clear" w:color="auto" w:fill="FFFFFF"/>
        </w:rPr>
        <w:t xml:space="preserve">  </w:t>
      </w:r>
    </w:p>
    <w:p w14:paraId="37B9219D"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544B5961"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Diz literalmente assim: </w:t>
      </w:r>
    </w:p>
    <w:p w14:paraId="69B0B3CE" w14:textId="77777777" w:rsidR="00E11C82" w:rsidRPr="00E11C82" w:rsidRDefault="00E11C82" w:rsidP="00905A36">
      <w:pPr>
        <w:pStyle w:val="PargrafodaLista"/>
        <w:spacing w:after="0" w:line="360" w:lineRule="auto"/>
        <w:ind w:left="0" w:firstLine="714"/>
        <w:jc w:val="both"/>
        <w:rPr>
          <w:rFonts w:ascii="Candara" w:hAnsi="Candara" w:cs="Arial"/>
          <w:color w:val="000000" w:themeColor="text1"/>
          <w:sz w:val="24"/>
          <w:szCs w:val="24"/>
          <w:shd w:val="clear" w:color="auto" w:fill="FFFFFF"/>
        </w:rPr>
      </w:pPr>
    </w:p>
    <w:p w14:paraId="765AAF11" w14:textId="29029AEF" w:rsidR="00E11C82" w:rsidRPr="00E11C82" w:rsidRDefault="00E11C82" w:rsidP="00E11C82">
      <w:pPr>
        <w:pStyle w:val="PargrafodaLista"/>
        <w:spacing w:after="0" w:line="360" w:lineRule="auto"/>
        <w:ind w:left="0"/>
        <w:jc w:val="both"/>
        <w:rPr>
          <w:rFonts w:ascii="Candara" w:hAnsi="Candara" w:cs="Arial"/>
          <w:i/>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w:t>
      </w:r>
      <w:r w:rsidRPr="00E11C82">
        <w:rPr>
          <w:rFonts w:ascii="Candara" w:hAnsi="Candara" w:cs="Arial"/>
          <w:i/>
          <w:color w:val="000000" w:themeColor="text1"/>
          <w:sz w:val="24"/>
          <w:szCs w:val="24"/>
          <w:shd w:val="clear" w:color="auto" w:fill="FFFFFF"/>
        </w:rPr>
        <w:t xml:space="preserve">A imensa maioria do povo de Deus é constituída por leigos. Ao seu serviço, está uma minoria: os ministros ordenados. </w:t>
      </w:r>
      <w:r w:rsidRPr="00901419">
        <w:rPr>
          <w:rFonts w:ascii="Candara" w:hAnsi="Candara" w:cs="Arial"/>
          <w:b/>
          <w:i/>
          <w:color w:val="000000" w:themeColor="text1"/>
          <w:sz w:val="24"/>
          <w:szCs w:val="24"/>
          <w:shd w:val="clear" w:color="auto" w:fill="FFFFFF"/>
        </w:rPr>
        <w:t>Cresceu a consciência</w:t>
      </w:r>
      <w:r w:rsidRPr="00E11C82">
        <w:rPr>
          <w:rFonts w:ascii="Candara" w:hAnsi="Candara" w:cs="Arial"/>
          <w:i/>
          <w:color w:val="000000" w:themeColor="text1"/>
          <w:sz w:val="24"/>
          <w:szCs w:val="24"/>
          <w:shd w:val="clear" w:color="auto" w:fill="FFFFFF"/>
        </w:rPr>
        <w:t xml:space="preserve"> da identidade e da missão dos leigos na Igreja. </w:t>
      </w:r>
      <w:r w:rsidRPr="00901419">
        <w:rPr>
          <w:rFonts w:ascii="Candara" w:hAnsi="Candara" w:cs="Arial"/>
          <w:b/>
          <w:i/>
          <w:color w:val="000000" w:themeColor="text1"/>
          <w:sz w:val="24"/>
          <w:szCs w:val="24"/>
          <w:shd w:val="clear" w:color="auto" w:fill="FFFFFF"/>
        </w:rPr>
        <w:t>Embora não suficiente</w:t>
      </w:r>
      <w:r w:rsidRPr="00E11C82">
        <w:rPr>
          <w:rFonts w:ascii="Candara" w:hAnsi="Candara" w:cs="Arial"/>
          <w:i/>
          <w:color w:val="000000" w:themeColor="text1"/>
          <w:sz w:val="24"/>
          <w:szCs w:val="24"/>
          <w:shd w:val="clear" w:color="auto" w:fill="FFFFFF"/>
        </w:rPr>
        <w:t xml:space="preserve">, pode-se contar com um numeroso laicado, dotado de um arreigado sentido de comunidade e uma grande fidelidade ao compromisso da caridade, da catequese, da celebração da fé. </w:t>
      </w:r>
    </w:p>
    <w:p w14:paraId="0FFB09BA" w14:textId="77777777" w:rsidR="00E11C82" w:rsidRPr="00E11C82" w:rsidRDefault="00E11C82" w:rsidP="00E11C82">
      <w:pPr>
        <w:pStyle w:val="PargrafodaLista"/>
        <w:spacing w:after="0" w:line="360" w:lineRule="auto"/>
        <w:ind w:left="0"/>
        <w:jc w:val="both"/>
        <w:rPr>
          <w:rFonts w:ascii="Candara" w:hAnsi="Candara" w:cs="Arial"/>
          <w:i/>
          <w:color w:val="000000" w:themeColor="text1"/>
          <w:sz w:val="24"/>
          <w:szCs w:val="24"/>
          <w:shd w:val="clear" w:color="auto" w:fill="FFFFFF"/>
        </w:rPr>
      </w:pPr>
    </w:p>
    <w:p w14:paraId="2CB0E370" w14:textId="77777777" w:rsidR="00E11C82" w:rsidRPr="00E11C82" w:rsidRDefault="00E11C82" w:rsidP="00E11C82">
      <w:pPr>
        <w:pStyle w:val="PargrafodaLista"/>
        <w:spacing w:after="0" w:line="360" w:lineRule="auto"/>
        <w:ind w:left="0"/>
        <w:jc w:val="both"/>
        <w:rPr>
          <w:rFonts w:ascii="Candara" w:hAnsi="Candara" w:cs="Arial"/>
          <w:i/>
          <w:color w:val="000000" w:themeColor="text1"/>
          <w:sz w:val="24"/>
          <w:szCs w:val="24"/>
          <w:shd w:val="clear" w:color="auto" w:fill="FFFFFF"/>
        </w:rPr>
      </w:pPr>
      <w:r w:rsidRPr="00E11C82">
        <w:rPr>
          <w:rFonts w:ascii="Candara" w:hAnsi="Candara" w:cs="Arial"/>
          <w:i/>
          <w:color w:val="000000" w:themeColor="text1"/>
          <w:sz w:val="24"/>
          <w:szCs w:val="24"/>
          <w:shd w:val="clear" w:color="auto" w:fill="FFFFFF"/>
        </w:rPr>
        <w:t xml:space="preserve">Mas, a tomada de consciência desta responsabilidade laical que nasce do Batismo </w:t>
      </w:r>
      <w:r w:rsidRPr="003F4F03">
        <w:rPr>
          <w:rFonts w:ascii="Candara" w:hAnsi="Candara" w:cs="Arial"/>
          <w:i/>
          <w:color w:val="000000" w:themeColor="text1"/>
          <w:sz w:val="24"/>
          <w:szCs w:val="24"/>
          <w:u w:val="single"/>
          <w:shd w:val="clear" w:color="auto" w:fill="FFFFFF"/>
        </w:rPr>
        <w:t>e da Confirmação</w:t>
      </w:r>
      <w:r w:rsidRPr="00E11C82">
        <w:rPr>
          <w:rFonts w:ascii="Candara" w:hAnsi="Candara" w:cs="Arial"/>
          <w:i/>
          <w:color w:val="000000" w:themeColor="text1"/>
          <w:sz w:val="24"/>
          <w:szCs w:val="24"/>
          <w:shd w:val="clear" w:color="auto" w:fill="FFFFFF"/>
        </w:rPr>
        <w:t xml:space="preserve"> </w:t>
      </w:r>
      <w:r w:rsidRPr="003F694A">
        <w:rPr>
          <w:rFonts w:ascii="Candara" w:hAnsi="Candara" w:cs="Arial"/>
          <w:b/>
          <w:i/>
          <w:color w:val="000000" w:themeColor="text1"/>
          <w:sz w:val="24"/>
          <w:szCs w:val="24"/>
          <w:shd w:val="clear" w:color="auto" w:fill="FFFFFF"/>
        </w:rPr>
        <w:t xml:space="preserve">não se </w:t>
      </w:r>
      <w:r w:rsidRPr="00901419">
        <w:rPr>
          <w:rFonts w:ascii="Candara" w:hAnsi="Candara" w:cs="Arial"/>
          <w:b/>
          <w:i/>
          <w:color w:val="000000" w:themeColor="text1"/>
          <w:sz w:val="24"/>
          <w:szCs w:val="24"/>
          <w:u w:val="single"/>
          <w:shd w:val="clear" w:color="auto" w:fill="FFFFFF"/>
        </w:rPr>
        <w:t>manifesta de igual modo em toda a parte</w:t>
      </w:r>
      <w:r w:rsidRPr="00E11C82">
        <w:rPr>
          <w:rFonts w:ascii="Candara" w:hAnsi="Candara" w:cs="Arial"/>
          <w:i/>
          <w:color w:val="000000" w:themeColor="text1"/>
          <w:sz w:val="24"/>
          <w:szCs w:val="24"/>
          <w:shd w:val="clear" w:color="auto" w:fill="FFFFFF"/>
        </w:rPr>
        <w:t xml:space="preserve">; nalguns casos, porque não se formaram para assumir responsabilidades importantes, noutros por não encontrar espaço nas suas Igrejas particulares para poderem exprimir-se e agir por causa dum </w:t>
      </w:r>
      <w:r w:rsidRPr="00901419">
        <w:rPr>
          <w:rFonts w:ascii="Candara" w:hAnsi="Candara" w:cs="Arial"/>
          <w:b/>
          <w:i/>
          <w:color w:val="000000" w:themeColor="text1"/>
          <w:sz w:val="24"/>
          <w:szCs w:val="24"/>
          <w:u w:val="single"/>
          <w:shd w:val="clear" w:color="auto" w:fill="FFFFFF"/>
        </w:rPr>
        <w:t>excessivo clericalismo</w:t>
      </w:r>
      <w:r w:rsidRPr="00E11C82">
        <w:rPr>
          <w:rFonts w:ascii="Candara" w:hAnsi="Candara" w:cs="Arial"/>
          <w:i/>
          <w:color w:val="000000" w:themeColor="text1"/>
          <w:sz w:val="24"/>
          <w:szCs w:val="24"/>
          <w:shd w:val="clear" w:color="auto" w:fill="FFFFFF"/>
        </w:rPr>
        <w:t xml:space="preserve"> que os mantém à margem das decisões. </w:t>
      </w:r>
    </w:p>
    <w:p w14:paraId="19120260" w14:textId="77777777" w:rsidR="00E11C82" w:rsidRPr="00E11C82" w:rsidRDefault="00E11C82" w:rsidP="00E11C82">
      <w:pPr>
        <w:pStyle w:val="PargrafodaLista"/>
        <w:spacing w:after="0" w:line="360" w:lineRule="auto"/>
        <w:ind w:left="0"/>
        <w:jc w:val="both"/>
        <w:rPr>
          <w:rFonts w:ascii="Candara" w:hAnsi="Candara" w:cs="Arial"/>
          <w:i/>
          <w:color w:val="000000" w:themeColor="text1"/>
          <w:sz w:val="24"/>
          <w:szCs w:val="24"/>
          <w:shd w:val="clear" w:color="auto" w:fill="FFFFFF"/>
        </w:rPr>
      </w:pPr>
    </w:p>
    <w:p w14:paraId="5AA16495" w14:textId="4F101874" w:rsidR="00E11C82" w:rsidRPr="003F4F03" w:rsidRDefault="00E11C82">
      <w:pPr>
        <w:pStyle w:val="PargrafodaLista"/>
        <w:spacing w:after="0" w:line="360" w:lineRule="auto"/>
        <w:ind w:left="0"/>
        <w:jc w:val="both"/>
        <w:rPr>
          <w:rFonts w:ascii="Candara" w:hAnsi="Candara" w:cs="Arial"/>
          <w:i/>
          <w:color w:val="000000" w:themeColor="text1"/>
          <w:sz w:val="24"/>
          <w:szCs w:val="24"/>
          <w:shd w:val="clear" w:color="auto" w:fill="FFFFFF"/>
        </w:rPr>
      </w:pPr>
      <w:r w:rsidRPr="00E11C82">
        <w:rPr>
          <w:rFonts w:ascii="Candara" w:hAnsi="Candara" w:cs="Arial"/>
          <w:i/>
          <w:color w:val="000000" w:themeColor="text1"/>
          <w:sz w:val="24"/>
          <w:szCs w:val="24"/>
          <w:shd w:val="clear" w:color="auto" w:fill="FFFFFF"/>
        </w:rPr>
        <w:t xml:space="preserve">Apesar de se notar uma </w:t>
      </w:r>
      <w:r w:rsidRPr="00901419">
        <w:rPr>
          <w:rFonts w:ascii="Candara" w:hAnsi="Candara" w:cs="Arial"/>
          <w:i/>
          <w:color w:val="000000" w:themeColor="text1"/>
          <w:sz w:val="24"/>
          <w:szCs w:val="24"/>
          <w:u w:val="single"/>
          <w:shd w:val="clear" w:color="auto" w:fill="FFFFFF"/>
        </w:rPr>
        <w:t>maior participação de muitos nos ministérios laicais</w:t>
      </w:r>
      <w:r w:rsidRPr="00E11C82">
        <w:rPr>
          <w:rFonts w:ascii="Candara" w:hAnsi="Candara" w:cs="Arial"/>
          <w:i/>
          <w:color w:val="000000" w:themeColor="text1"/>
          <w:sz w:val="24"/>
          <w:szCs w:val="24"/>
          <w:shd w:val="clear" w:color="auto" w:fill="FFFFFF"/>
        </w:rPr>
        <w:t xml:space="preserve">, este compromisso não se reflete na penetração dos valores cristãos no mundo social, político e económico; limita-se muitas vezes às </w:t>
      </w:r>
      <w:r w:rsidRPr="00901419">
        <w:rPr>
          <w:rFonts w:ascii="Candara" w:hAnsi="Candara" w:cs="Arial"/>
          <w:i/>
          <w:color w:val="000000" w:themeColor="text1"/>
          <w:sz w:val="24"/>
          <w:szCs w:val="24"/>
          <w:u w:val="single"/>
          <w:shd w:val="clear" w:color="auto" w:fill="FFFFFF"/>
        </w:rPr>
        <w:t>tarefas no seio da Igreja</w:t>
      </w:r>
      <w:r w:rsidRPr="00E11C82">
        <w:rPr>
          <w:rFonts w:ascii="Candara" w:hAnsi="Candara" w:cs="Arial"/>
          <w:i/>
          <w:color w:val="000000" w:themeColor="text1"/>
          <w:sz w:val="24"/>
          <w:szCs w:val="24"/>
          <w:shd w:val="clear" w:color="auto" w:fill="FFFFFF"/>
        </w:rPr>
        <w:t>, sem um empenhamento real pela aplicação do Evangelho na transformação da sociedade. A formação dos leigos e a evangelização das categorias profissionais e intelectuais constituem um importante desafio pastoral</w:t>
      </w:r>
      <w:r w:rsidRPr="00E11C82">
        <w:rPr>
          <w:rFonts w:ascii="Candara" w:hAnsi="Candara" w:cs="Arial"/>
          <w:color w:val="000000" w:themeColor="text1"/>
          <w:sz w:val="24"/>
          <w:szCs w:val="24"/>
          <w:shd w:val="clear" w:color="auto" w:fill="FFFFFF"/>
        </w:rPr>
        <w:t>” (EG 102).</w:t>
      </w:r>
    </w:p>
    <w:p w14:paraId="1B32D8C5"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lastRenderedPageBreak/>
        <w:t xml:space="preserve">Não se pode negar que, diante da missão, em muitas das nossas comunidades, há um sentimento de </w:t>
      </w:r>
      <w:r w:rsidRPr="00901419">
        <w:rPr>
          <w:rFonts w:ascii="Candara" w:hAnsi="Candara"/>
          <w:b/>
          <w:color w:val="000000" w:themeColor="text1"/>
          <w:sz w:val="24"/>
          <w:szCs w:val="24"/>
          <w:u w:val="single"/>
        </w:rPr>
        <w:t>indiferença, cansaço e até aborrecimento</w:t>
      </w:r>
      <w:r w:rsidRPr="00E11C82">
        <w:rPr>
          <w:rFonts w:ascii="Candara" w:hAnsi="Candara"/>
          <w:color w:val="000000" w:themeColor="text1"/>
          <w:sz w:val="24"/>
          <w:szCs w:val="24"/>
        </w:rPr>
        <w:t xml:space="preserve">. </w:t>
      </w:r>
    </w:p>
    <w:p w14:paraId="08B2B0BF" w14:textId="77777777" w:rsidR="00E11C82" w:rsidRPr="00E11C82" w:rsidRDefault="00E11C82" w:rsidP="00E11C82">
      <w:pPr>
        <w:spacing w:after="0" w:line="360" w:lineRule="auto"/>
        <w:jc w:val="both"/>
        <w:rPr>
          <w:rFonts w:ascii="Candara" w:hAnsi="Candara"/>
          <w:color w:val="000000" w:themeColor="text1"/>
          <w:sz w:val="24"/>
          <w:szCs w:val="24"/>
        </w:rPr>
      </w:pPr>
    </w:p>
    <w:p w14:paraId="4A33452F"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Este fastio generalizado da missão era denunciado já por São João Paulo II na Encíclica </w:t>
      </w:r>
      <w:proofErr w:type="spellStart"/>
      <w:r w:rsidRPr="00E11C82">
        <w:rPr>
          <w:rFonts w:ascii="Candara" w:hAnsi="Candara"/>
          <w:i/>
          <w:color w:val="000000" w:themeColor="text1"/>
          <w:sz w:val="24"/>
          <w:szCs w:val="24"/>
        </w:rPr>
        <w:t>Redemptoris</w:t>
      </w:r>
      <w:proofErr w:type="spellEnd"/>
      <w:r w:rsidRPr="00E11C82">
        <w:rPr>
          <w:rFonts w:ascii="Candara" w:hAnsi="Candara"/>
          <w:i/>
          <w:color w:val="000000" w:themeColor="text1"/>
          <w:sz w:val="24"/>
          <w:szCs w:val="24"/>
        </w:rPr>
        <w:t xml:space="preserve"> </w:t>
      </w:r>
      <w:proofErr w:type="spellStart"/>
      <w:r w:rsidRPr="00E11C82">
        <w:rPr>
          <w:rFonts w:ascii="Candara" w:hAnsi="Candara"/>
          <w:i/>
          <w:color w:val="000000" w:themeColor="text1"/>
          <w:sz w:val="24"/>
          <w:szCs w:val="24"/>
        </w:rPr>
        <w:t>Missio</w:t>
      </w:r>
      <w:proofErr w:type="spellEnd"/>
      <w:r w:rsidRPr="00E11C82">
        <w:rPr>
          <w:rFonts w:ascii="Candara" w:hAnsi="Candara"/>
          <w:color w:val="000000" w:themeColor="text1"/>
          <w:sz w:val="24"/>
          <w:szCs w:val="24"/>
        </w:rPr>
        <w:t xml:space="preserve"> (</w:t>
      </w:r>
      <w:proofErr w:type="spellStart"/>
      <w:r w:rsidRPr="00E11C82">
        <w:rPr>
          <w:rFonts w:ascii="Candara" w:hAnsi="Candara"/>
          <w:color w:val="000000" w:themeColor="text1"/>
          <w:sz w:val="24"/>
          <w:szCs w:val="24"/>
        </w:rPr>
        <w:t>Red.Miss</w:t>
      </w:r>
      <w:proofErr w:type="spellEnd"/>
      <w:r w:rsidRPr="00E11C82">
        <w:rPr>
          <w:rFonts w:ascii="Candara" w:hAnsi="Candara"/>
          <w:color w:val="000000" w:themeColor="text1"/>
          <w:sz w:val="24"/>
          <w:szCs w:val="24"/>
        </w:rPr>
        <w:t>. 2) a ponto de se hesitar em usar termos como «missões» e «missionários» no plural, preferindo-se falar quase exclusivamente em «missão» e «missionário» (</w:t>
      </w:r>
      <w:proofErr w:type="spellStart"/>
      <w:r w:rsidRPr="00E11C82">
        <w:rPr>
          <w:rFonts w:ascii="Candara" w:hAnsi="Candara"/>
          <w:color w:val="000000" w:themeColor="text1"/>
          <w:sz w:val="24"/>
          <w:szCs w:val="24"/>
        </w:rPr>
        <w:t>Red.Mis</w:t>
      </w:r>
      <w:proofErr w:type="spellEnd"/>
      <w:r w:rsidRPr="00E11C82">
        <w:rPr>
          <w:rFonts w:ascii="Candara" w:hAnsi="Candara"/>
          <w:color w:val="000000" w:themeColor="text1"/>
          <w:sz w:val="24"/>
          <w:szCs w:val="24"/>
        </w:rPr>
        <w:t>. 32).</w:t>
      </w:r>
    </w:p>
    <w:p w14:paraId="2BF205F3" w14:textId="77777777" w:rsidR="00E11C82" w:rsidRPr="00E11C82" w:rsidRDefault="00E11C82" w:rsidP="00E11C82">
      <w:pPr>
        <w:spacing w:after="0" w:line="360" w:lineRule="auto"/>
        <w:jc w:val="both"/>
        <w:rPr>
          <w:rFonts w:ascii="Candara" w:hAnsi="Candara"/>
          <w:color w:val="000000" w:themeColor="text1"/>
          <w:sz w:val="24"/>
          <w:szCs w:val="24"/>
        </w:rPr>
      </w:pPr>
    </w:p>
    <w:p w14:paraId="42A17397" w14:textId="77777777" w:rsidR="00901419"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Difundiu-se entre os batizados, fiéis e pastores, um </w:t>
      </w:r>
      <w:r w:rsidRPr="00901419">
        <w:rPr>
          <w:rFonts w:ascii="Candara" w:hAnsi="Candara"/>
          <w:b/>
          <w:color w:val="000000" w:themeColor="text1"/>
          <w:sz w:val="24"/>
          <w:szCs w:val="24"/>
          <w:u w:val="single"/>
        </w:rPr>
        <w:t>certo cansaço missionário</w:t>
      </w:r>
      <w:r w:rsidRPr="00E11C82">
        <w:rPr>
          <w:rFonts w:ascii="Candara" w:hAnsi="Candara"/>
          <w:color w:val="000000" w:themeColor="text1"/>
          <w:sz w:val="24"/>
          <w:szCs w:val="24"/>
        </w:rPr>
        <w:t xml:space="preserve"> em que a autorreferencialidades de certas Igrejas locais (centradas em si mesmas) se esconde por detrás de supostas formas de inculturação. </w:t>
      </w:r>
    </w:p>
    <w:p w14:paraId="0C6C28D9" w14:textId="77777777" w:rsidR="00901419" w:rsidRDefault="00901419" w:rsidP="00E11C82">
      <w:pPr>
        <w:spacing w:after="0" w:line="360" w:lineRule="auto"/>
        <w:jc w:val="both"/>
        <w:rPr>
          <w:rFonts w:ascii="Candara" w:hAnsi="Candara"/>
          <w:color w:val="000000" w:themeColor="text1"/>
          <w:sz w:val="24"/>
          <w:szCs w:val="24"/>
        </w:rPr>
      </w:pPr>
    </w:p>
    <w:p w14:paraId="7EDB0800" w14:textId="46DC4C69" w:rsid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A </w:t>
      </w:r>
      <w:r w:rsidRPr="00901419">
        <w:rPr>
          <w:rFonts w:ascii="Candara" w:hAnsi="Candara"/>
          <w:b/>
          <w:color w:val="000000" w:themeColor="text1"/>
          <w:sz w:val="24"/>
          <w:szCs w:val="24"/>
          <w:u w:val="single"/>
        </w:rPr>
        <w:t>introversão burocrático-clerical</w:t>
      </w:r>
      <w:r w:rsidRPr="00E11C82">
        <w:rPr>
          <w:rFonts w:ascii="Candara" w:hAnsi="Candara"/>
          <w:color w:val="000000" w:themeColor="text1"/>
          <w:sz w:val="24"/>
          <w:szCs w:val="24"/>
        </w:rPr>
        <w:t xml:space="preserve"> da atividade administrativo-pastoral parece estruturar a sobrevivência de muitas instituições e de alguns cristãos dedicados a manter o existente e o “</w:t>
      </w:r>
      <w:r w:rsidRPr="00E11C82">
        <w:rPr>
          <w:rFonts w:ascii="Candara" w:hAnsi="Candara"/>
          <w:i/>
          <w:color w:val="000000" w:themeColor="text1"/>
          <w:sz w:val="24"/>
          <w:szCs w:val="24"/>
        </w:rPr>
        <w:t>fez-se sempre assim</w:t>
      </w:r>
      <w:r w:rsidRPr="00E11C82">
        <w:rPr>
          <w:rFonts w:ascii="Candara" w:hAnsi="Candara"/>
          <w:color w:val="000000" w:themeColor="text1"/>
          <w:sz w:val="24"/>
          <w:szCs w:val="24"/>
        </w:rPr>
        <w:t xml:space="preserve">” (cf. EG 33). </w:t>
      </w:r>
    </w:p>
    <w:p w14:paraId="315DD19E" w14:textId="3222113D" w:rsidR="00542CDA" w:rsidRDefault="00542CDA" w:rsidP="00E11C82">
      <w:pPr>
        <w:spacing w:after="0" w:line="360" w:lineRule="auto"/>
        <w:jc w:val="both"/>
        <w:rPr>
          <w:rFonts w:ascii="Candara" w:hAnsi="Candara"/>
          <w:color w:val="000000" w:themeColor="text1"/>
          <w:sz w:val="24"/>
          <w:szCs w:val="24"/>
        </w:rPr>
      </w:pPr>
    </w:p>
    <w:p w14:paraId="46C9F7C5" w14:textId="4D268C76" w:rsidR="00542CDA" w:rsidRPr="00542CDA" w:rsidRDefault="00542CDA" w:rsidP="00542CDA">
      <w:pPr>
        <w:spacing w:after="0" w:line="360" w:lineRule="auto"/>
        <w:jc w:val="both"/>
        <w:rPr>
          <w:rFonts w:ascii="Candara" w:hAnsi="Candara"/>
          <w:color w:val="000000" w:themeColor="text1"/>
          <w:sz w:val="24"/>
          <w:szCs w:val="24"/>
        </w:rPr>
      </w:pPr>
      <w:r w:rsidRPr="00542CDA">
        <w:rPr>
          <w:rFonts w:ascii="Candara" w:hAnsi="Candara"/>
          <w:color w:val="000000" w:themeColor="text1"/>
          <w:sz w:val="24"/>
          <w:szCs w:val="24"/>
        </w:rPr>
        <w:t>É realmente um excelente desafio este de despertar a consciência missionária, neste Ano Missionário, proposto pelos nossos Bispos, para preparar o declarado pelo Papa Francisco, “</w:t>
      </w:r>
      <w:r w:rsidRPr="003F4F03">
        <w:rPr>
          <w:rFonts w:ascii="Candara" w:hAnsi="Candara"/>
          <w:i/>
          <w:color w:val="000000" w:themeColor="text1"/>
          <w:sz w:val="24"/>
          <w:szCs w:val="24"/>
        </w:rPr>
        <w:t>Mês Missionário Extraordinário</w:t>
      </w:r>
      <w:r w:rsidRPr="00542CDA">
        <w:rPr>
          <w:rFonts w:ascii="Candara" w:hAnsi="Candara"/>
          <w:color w:val="000000" w:themeColor="text1"/>
          <w:sz w:val="24"/>
          <w:szCs w:val="24"/>
        </w:rPr>
        <w:t xml:space="preserve">”, destinado a assinalar o centenário da Carta Apostólica </w:t>
      </w:r>
      <w:proofErr w:type="spellStart"/>
      <w:r w:rsidRPr="00542CDA">
        <w:rPr>
          <w:rFonts w:ascii="Candara" w:hAnsi="Candara"/>
          <w:i/>
          <w:color w:val="000000" w:themeColor="text1"/>
          <w:sz w:val="24"/>
          <w:szCs w:val="24"/>
        </w:rPr>
        <w:t>Maximum</w:t>
      </w:r>
      <w:proofErr w:type="spellEnd"/>
      <w:r w:rsidRPr="00542CDA">
        <w:rPr>
          <w:rFonts w:ascii="Candara" w:hAnsi="Candara"/>
          <w:i/>
          <w:color w:val="000000" w:themeColor="text1"/>
          <w:sz w:val="24"/>
          <w:szCs w:val="24"/>
        </w:rPr>
        <w:t xml:space="preserve"> </w:t>
      </w:r>
      <w:proofErr w:type="spellStart"/>
      <w:r w:rsidRPr="00542CDA">
        <w:rPr>
          <w:rFonts w:ascii="Candara" w:hAnsi="Candara"/>
          <w:i/>
          <w:color w:val="000000" w:themeColor="text1"/>
          <w:sz w:val="24"/>
          <w:szCs w:val="24"/>
        </w:rPr>
        <w:t>Illud</w:t>
      </w:r>
      <w:proofErr w:type="spellEnd"/>
      <w:r w:rsidRPr="00542CDA">
        <w:rPr>
          <w:rFonts w:ascii="Candara" w:hAnsi="Candara"/>
          <w:color w:val="000000" w:themeColor="text1"/>
          <w:sz w:val="24"/>
          <w:szCs w:val="24"/>
        </w:rPr>
        <w:t>, de 30 de novembro de 1919, do Papa Bento XV, a Carta Magna das Missões modernas.</w:t>
      </w:r>
    </w:p>
    <w:p w14:paraId="4D331370" w14:textId="77777777" w:rsidR="00542CDA" w:rsidRPr="00542CDA" w:rsidRDefault="00542CDA" w:rsidP="00542CDA">
      <w:pPr>
        <w:spacing w:after="0" w:line="360" w:lineRule="auto"/>
        <w:jc w:val="both"/>
        <w:rPr>
          <w:rFonts w:ascii="Candara" w:hAnsi="Candara"/>
          <w:color w:val="000000" w:themeColor="text1"/>
          <w:sz w:val="24"/>
          <w:szCs w:val="24"/>
        </w:rPr>
      </w:pPr>
    </w:p>
    <w:p w14:paraId="3B7D857B" w14:textId="77777777" w:rsidR="00542CDA" w:rsidRPr="00542CDA" w:rsidRDefault="00542CDA" w:rsidP="00542CDA">
      <w:pPr>
        <w:spacing w:after="0" w:line="360" w:lineRule="auto"/>
        <w:jc w:val="both"/>
        <w:rPr>
          <w:rFonts w:ascii="Candara" w:hAnsi="Candara"/>
          <w:color w:val="000000" w:themeColor="text1"/>
          <w:sz w:val="24"/>
          <w:szCs w:val="24"/>
        </w:rPr>
      </w:pPr>
      <w:r w:rsidRPr="00542CDA">
        <w:rPr>
          <w:rFonts w:ascii="Candara" w:hAnsi="Candara"/>
          <w:color w:val="000000" w:themeColor="text1"/>
          <w:sz w:val="24"/>
          <w:szCs w:val="24"/>
        </w:rPr>
        <w:t>O então Papa Bento XVI, na Homilia da Missa, celebrada na Avenida dos Aliados, afastava a ideia da missão destinada a um “</w:t>
      </w:r>
      <w:r w:rsidRPr="00901419">
        <w:rPr>
          <w:rFonts w:ascii="Candara" w:hAnsi="Candara"/>
          <w:b/>
          <w:color w:val="000000" w:themeColor="text1"/>
          <w:sz w:val="24"/>
          <w:szCs w:val="24"/>
          <w:u w:val="single"/>
        </w:rPr>
        <w:t>território</w:t>
      </w:r>
      <w:r w:rsidRPr="00542CDA">
        <w:rPr>
          <w:rFonts w:ascii="Candara" w:hAnsi="Candara"/>
          <w:color w:val="000000" w:themeColor="text1"/>
          <w:sz w:val="24"/>
          <w:szCs w:val="24"/>
        </w:rPr>
        <w:t xml:space="preserve">” específico, lá mais longe, o agora papa emérito, avisava-nos de que bem perto, e entre nós, “também os âmbitos socioculturais e sobretudo os corações são os verdadeiros destinatários da atividade missionária do povo de Deus”.  </w:t>
      </w:r>
    </w:p>
    <w:p w14:paraId="597698B2" w14:textId="77777777" w:rsidR="00542CDA" w:rsidRPr="00542CDA" w:rsidRDefault="00542CDA" w:rsidP="00542CDA">
      <w:pPr>
        <w:spacing w:after="0" w:line="360" w:lineRule="auto"/>
        <w:jc w:val="both"/>
        <w:rPr>
          <w:rFonts w:ascii="Candara" w:hAnsi="Candara"/>
          <w:color w:val="000000" w:themeColor="text1"/>
          <w:sz w:val="24"/>
          <w:szCs w:val="24"/>
        </w:rPr>
      </w:pPr>
    </w:p>
    <w:p w14:paraId="35CCDCC6" w14:textId="77777777" w:rsidR="00542CDA" w:rsidRPr="00542CDA" w:rsidRDefault="00542CDA" w:rsidP="00542CDA">
      <w:pPr>
        <w:spacing w:after="0" w:line="360" w:lineRule="auto"/>
        <w:jc w:val="both"/>
        <w:rPr>
          <w:rFonts w:ascii="Candara" w:hAnsi="Candara"/>
          <w:color w:val="000000" w:themeColor="text1"/>
          <w:sz w:val="24"/>
          <w:szCs w:val="24"/>
        </w:rPr>
      </w:pPr>
      <w:r w:rsidRPr="00542CDA">
        <w:rPr>
          <w:rFonts w:ascii="Candara" w:hAnsi="Candara"/>
          <w:color w:val="000000" w:themeColor="text1"/>
          <w:sz w:val="24"/>
          <w:szCs w:val="24"/>
        </w:rPr>
        <w:t xml:space="preserve">A advertência não podia ser mais oportuna e antevia o desafio missionário da Exortação apostólica </w:t>
      </w:r>
      <w:proofErr w:type="spellStart"/>
      <w:r w:rsidRPr="00542CDA">
        <w:rPr>
          <w:rFonts w:ascii="Candara" w:hAnsi="Candara"/>
          <w:color w:val="000000" w:themeColor="text1"/>
          <w:sz w:val="24"/>
          <w:szCs w:val="24"/>
        </w:rPr>
        <w:t>Evangelii</w:t>
      </w:r>
      <w:proofErr w:type="spellEnd"/>
      <w:r w:rsidRPr="00542CDA">
        <w:rPr>
          <w:rFonts w:ascii="Candara" w:hAnsi="Candara"/>
          <w:color w:val="000000" w:themeColor="text1"/>
          <w:sz w:val="24"/>
          <w:szCs w:val="24"/>
        </w:rPr>
        <w:t xml:space="preserve"> </w:t>
      </w:r>
      <w:proofErr w:type="spellStart"/>
      <w:r w:rsidRPr="00542CDA">
        <w:rPr>
          <w:rFonts w:ascii="Candara" w:hAnsi="Candara"/>
          <w:color w:val="000000" w:themeColor="text1"/>
          <w:sz w:val="24"/>
          <w:szCs w:val="24"/>
        </w:rPr>
        <w:t>Gaudium</w:t>
      </w:r>
      <w:proofErr w:type="spellEnd"/>
      <w:r w:rsidRPr="00542CDA">
        <w:rPr>
          <w:rFonts w:ascii="Candara" w:hAnsi="Candara"/>
          <w:color w:val="000000" w:themeColor="text1"/>
          <w:sz w:val="24"/>
          <w:szCs w:val="24"/>
        </w:rPr>
        <w:t xml:space="preserve">: </w:t>
      </w:r>
    </w:p>
    <w:p w14:paraId="0F3E784A" w14:textId="77777777" w:rsidR="00542CDA" w:rsidRPr="00542CDA" w:rsidRDefault="00542CDA" w:rsidP="00542CDA">
      <w:pPr>
        <w:spacing w:after="0" w:line="360" w:lineRule="auto"/>
        <w:jc w:val="both"/>
        <w:rPr>
          <w:rFonts w:ascii="Candara" w:hAnsi="Candara"/>
          <w:color w:val="000000" w:themeColor="text1"/>
          <w:sz w:val="24"/>
          <w:szCs w:val="24"/>
        </w:rPr>
      </w:pPr>
    </w:p>
    <w:p w14:paraId="6A9978FC" w14:textId="77777777" w:rsidR="00542CDA" w:rsidRPr="00542CDA" w:rsidRDefault="00542CDA" w:rsidP="00542CDA">
      <w:pPr>
        <w:spacing w:after="0" w:line="360" w:lineRule="auto"/>
        <w:jc w:val="both"/>
        <w:rPr>
          <w:rFonts w:ascii="Candara" w:hAnsi="Candara"/>
          <w:color w:val="000000" w:themeColor="text1"/>
          <w:sz w:val="24"/>
          <w:szCs w:val="24"/>
        </w:rPr>
      </w:pPr>
      <w:r w:rsidRPr="00542CDA">
        <w:rPr>
          <w:rFonts w:ascii="Candara" w:hAnsi="Candara"/>
          <w:color w:val="000000" w:themeColor="text1"/>
          <w:sz w:val="24"/>
          <w:szCs w:val="24"/>
        </w:rPr>
        <w:t>“</w:t>
      </w:r>
      <w:r w:rsidRPr="00542CDA">
        <w:rPr>
          <w:rFonts w:ascii="Candara" w:hAnsi="Candara"/>
          <w:i/>
          <w:color w:val="000000" w:themeColor="text1"/>
          <w:sz w:val="24"/>
          <w:szCs w:val="24"/>
        </w:rPr>
        <w:t xml:space="preserve">Temos de </w:t>
      </w:r>
      <w:r w:rsidRPr="00901419">
        <w:rPr>
          <w:rFonts w:ascii="Candara" w:hAnsi="Candara"/>
          <w:b/>
          <w:i/>
          <w:color w:val="000000" w:themeColor="text1"/>
          <w:sz w:val="24"/>
          <w:szCs w:val="24"/>
          <w:u w:val="single"/>
        </w:rPr>
        <w:t>vencer a tentação de nos limitarmos ao que ainda temos</w:t>
      </w:r>
      <w:r w:rsidRPr="00542CDA">
        <w:rPr>
          <w:rFonts w:ascii="Candara" w:hAnsi="Candara"/>
          <w:i/>
          <w:color w:val="000000" w:themeColor="text1"/>
          <w:sz w:val="24"/>
          <w:szCs w:val="24"/>
        </w:rPr>
        <w:t>, ou julgamos ter, de nosso e seguro: seria morrer a prazo, enquanto presença de Igreja no mundo, que aliás só pode ser missionária, no movimento expansivo do Espírito</w:t>
      </w:r>
      <w:r w:rsidRPr="00542CDA">
        <w:rPr>
          <w:rFonts w:ascii="Candara" w:hAnsi="Candara"/>
          <w:color w:val="000000" w:themeColor="text1"/>
          <w:sz w:val="24"/>
          <w:szCs w:val="24"/>
        </w:rPr>
        <w:t xml:space="preserve">” (Bento XVI, Homilia, Avenida dos Aliados, 14.05.2010). </w:t>
      </w:r>
    </w:p>
    <w:p w14:paraId="1CC34E0A" w14:textId="77777777" w:rsidR="00542CDA" w:rsidRPr="00542CDA" w:rsidRDefault="00542CDA" w:rsidP="00542CDA">
      <w:pPr>
        <w:spacing w:after="0" w:line="360" w:lineRule="auto"/>
        <w:jc w:val="both"/>
        <w:rPr>
          <w:rFonts w:ascii="Candara" w:hAnsi="Candara"/>
          <w:color w:val="000000" w:themeColor="text1"/>
          <w:sz w:val="24"/>
          <w:szCs w:val="24"/>
        </w:rPr>
      </w:pPr>
    </w:p>
    <w:p w14:paraId="7C81E93B" w14:textId="77777777" w:rsidR="00542CDA" w:rsidRDefault="00542CDA" w:rsidP="00542CDA">
      <w:pPr>
        <w:spacing w:after="0" w:line="360" w:lineRule="auto"/>
        <w:jc w:val="both"/>
        <w:rPr>
          <w:rFonts w:ascii="Candara" w:hAnsi="Candara"/>
          <w:color w:val="000000" w:themeColor="text1"/>
          <w:sz w:val="24"/>
          <w:szCs w:val="24"/>
        </w:rPr>
      </w:pPr>
      <w:r w:rsidRPr="00542CDA">
        <w:rPr>
          <w:rFonts w:ascii="Candara" w:hAnsi="Candara"/>
          <w:color w:val="000000" w:themeColor="text1"/>
          <w:sz w:val="24"/>
          <w:szCs w:val="24"/>
        </w:rPr>
        <w:t>O Papa Francisco localiza este “território” a partir da “</w:t>
      </w:r>
      <w:r w:rsidRPr="00901419">
        <w:rPr>
          <w:rFonts w:ascii="Candara" w:hAnsi="Candara"/>
          <w:b/>
          <w:color w:val="000000" w:themeColor="text1"/>
          <w:sz w:val="24"/>
          <w:szCs w:val="24"/>
          <w:u w:val="single"/>
        </w:rPr>
        <w:t>minha terra</w:t>
      </w:r>
      <w:r w:rsidRPr="00542CDA">
        <w:rPr>
          <w:rFonts w:ascii="Candara" w:hAnsi="Candara"/>
          <w:color w:val="000000" w:themeColor="text1"/>
          <w:sz w:val="24"/>
          <w:szCs w:val="24"/>
        </w:rPr>
        <w:t xml:space="preserve">” e deixa claro: </w:t>
      </w:r>
    </w:p>
    <w:p w14:paraId="0B959E18" w14:textId="3E2D9C58" w:rsidR="00542CDA" w:rsidRPr="00542CDA" w:rsidRDefault="00542CDA" w:rsidP="00542CDA">
      <w:pPr>
        <w:spacing w:after="0" w:line="360" w:lineRule="auto"/>
        <w:jc w:val="both"/>
        <w:rPr>
          <w:rFonts w:ascii="Candara" w:hAnsi="Candara"/>
          <w:color w:val="000000" w:themeColor="text1"/>
          <w:sz w:val="24"/>
          <w:szCs w:val="24"/>
        </w:rPr>
      </w:pPr>
      <w:r w:rsidRPr="00542CDA">
        <w:rPr>
          <w:rFonts w:ascii="Candara" w:hAnsi="Candara"/>
          <w:color w:val="000000" w:themeColor="text1"/>
          <w:sz w:val="24"/>
          <w:szCs w:val="24"/>
        </w:rPr>
        <w:lastRenderedPageBreak/>
        <w:t>“</w:t>
      </w:r>
      <w:r w:rsidRPr="00901419">
        <w:rPr>
          <w:rFonts w:ascii="Candara" w:hAnsi="Candara"/>
          <w:b/>
          <w:i/>
          <w:color w:val="000000" w:themeColor="text1"/>
          <w:sz w:val="24"/>
          <w:szCs w:val="24"/>
        </w:rPr>
        <w:t>Eu sou uma missão nesta terra</w:t>
      </w:r>
      <w:r w:rsidRPr="003F4F03">
        <w:rPr>
          <w:rFonts w:ascii="Candara" w:hAnsi="Candara"/>
          <w:i/>
          <w:color w:val="000000" w:themeColor="text1"/>
          <w:sz w:val="24"/>
          <w:szCs w:val="24"/>
        </w:rPr>
        <w:t>, e para isso estou neste mundo. É preciso considerarmo-nos como que marcados a fogo por esta missão de iluminar, abençoar, vivificar, levantar, curar, libertar. Nisto se revela a enfermeira autêntica, o professor autêntico, o político autêntico, aqueles que decidiram, no mais íntimo do seu ser, estar com os outros e ser para os outros</w:t>
      </w:r>
      <w:r w:rsidRPr="00542CDA">
        <w:rPr>
          <w:rFonts w:ascii="Candara" w:hAnsi="Candara"/>
          <w:color w:val="000000" w:themeColor="text1"/>
          <w:sz w:val="24"/>
          <w:szCs w:val="24"/>
        </w:rPr>
        <w:t>” (EG 273).</w:t>
      </w:r>
    </w:p>
    <w:p w14:paraId="05DEA4A3" w14:textId="77777777" w:rsidR="00542CDA" w:rsidRPr="00542CDA" w:rsidRDefault="00542CDA" w:rsidP="00542CDA">
      <w:pPr>
        <w:spacing w:after="0" w:line="360" w:lineRule="auto"/>
        <w:jc w:val="both"/>
        <w:rPr>
          <w:rFonts w:ascii="Candara" w:hAnsi="Candara"/>
          <w:color w:val="000000" w:themeColor="text1"/>
          <w:sz w:val="24"/>
          <w:szCs w:val="24"/>
        </w:rPr>
      </w:pPr>
    </w:p>
    <w:p w14:paraId="495EB13E" w14:textId="3E8F84F7" w:rsidR="00542CDA" w:rsidRPr="00542CDA" w:rsidRDefault="00542CDA" w:rsidP="00542CDA">
      <w:pPr>
        <w:spacing w:after="0" w:line="360" w:lineRule="auto"/>
        <w:jc w:val="both"/>
        <w:rPr>
          <w:rFonts w:ascii="Candara" w:hAnsi="Candara"/>
          <w:color w:val="000000" w:themeColor="text1"/>
          <w:sz w:val="24"/>
          <w:szCs w:val="24"/>
        </w:rPr>
      </w:pPr>
      <w:r w:rsidRPr="00542CDA">
        <w:rPr>
          <w:rFonts w:ascii="Candara" w:hAnsi="Candara"/>
          <w:color w:val="000000" w:themeColor="text1"/>
          <w:sz w:val="24"/>
          <w:szCs w:val="24"/>
        </w:rPr>
        <w:t xml:space="preserve">Ser missionário </w:t>
      </w:r>
      <w:r w:rsidRPr="00901419">
        <w:rPr>
          <w:rFonts w:ascii="Candara" w:hAnsi="Candara"/>
          <w:b/>
          <w:color w:val="000000" w:themeColor="text1"/>
          <w:sz w:val="24"/>
          <w:szCs w:val="24"/>
        </w:rPr>
        <w:t>não</w:t>
      </w:r>
      <w:r w:rsidRPr="00542CDA">
        <w:rPr>
          <w:rFonts w:ascii="Candara" w:hAnsi="Candara"/>
          <w:color w:val="000000" w:themeColor="text1"/>
          <w:sz w:val="24"/>
          <w:szCs w:val="24"/>
        </w:rPr>
        <w:t xml:space="preserve"> é mais uma </w:t>
      </w:r>
      <w:r w:rsidRPr="00901419">
        <w:rPr>
          <w:rFonts w:ascii="Candara" w:hAnsi="Candara"/>
          <w:b/>
          <w:color w:val="000000" w:themeColor="text1"/>
          <w:sz w:val="24"/>
          <w:szCs w:val="24"/>
        </w:rPr>
        <w:t>mera qualificação</w:t>
      </w:r>
      <w:r w:rsidRPr="00542CDA">
        <w:rPr>
          <w:rFonts w:ascii="Candara" w:hAnsi="Candara"/>
          <w:color w:val="000000" w:themeColor="text1"/>
          <w:sz w:val="24"/>
          <w:szCs w:val="24"/>
        </w:rPr>
        <w:t xml:space="preserve"> que afeta só alguns cristãos como algo acidental. Ser missionário exprime o que significa ser cristão, na sua essência mais íntima</w:t>
      </w:r>
      <w:r w:rsidR="00B11B12">
        <w:rPr>
          <w:rFonts w:ascii="Candara" w:hAnsi="Candara"/>
          <w:color w:val="000000" w:themeColor="text1"/>
          <w:sz w:val="24"/>
          <w:szCs w:val="24"/>
        </w:rPr>
        <w:t>.</w:t>
      </w:r>
    </w:p>
    <w:p w14:paraId="50C281EC" w14:textId="77777777" w:rsidR="00542CDA" w:rsidRPr="00542CDA" w:rsidRDefault="00542CDA" w:rsidP="00542CDA">
      <w:pPr>
        <w:spacing w:after="0" w:line="360" w:lineRule="auto"/>
        <w:jc w:val="both"/>
        <w:rPr>
          <w:rFonts w:ascii="Candara" w:hAnsi="Candara"/>
          <w:color w:val="000000" w:themeColor="text1"/>
          <w:sz w:val="24"/>
          <w:szCs w:val="24"/>
        </w:rPr>
      </w:pPr>
    </w:p>
    <w:p w14:paraId="53340F92" w14:textId="77777777" w:rsidR="00542CDA" w:rsidRDefault="00542CDA" w:rsidP="00542CDA">
      <w:pPr>
        <w:spacing w:after="0" w:line="360" w:lineRule="auto"/>
        <w:jc w:val="both"/>
        <w:rPr>
          <w:rFonts w:ascii="Candara" w:hAnsi="Candara"/>
          <w:color w:val="000000" w:themeColor="text1"/>
          <w:sz w:val="24"/>
          <w:szCs w:val="24"/>
        </w:rPr>
      </w:pPr>
      <w:r w:rsidRPr="00542CDA">
        <w:rPr>
          <w:rFonts w:ascii="Candara" w:hAnsi="Candara"/>
          <w:color w:val="000000" w:themeColor="text1"/>
          <w:sz w:val="24"/>
          <w:szCs w:val="24"/>
        </w:rPr>
        <w:t xml:space="preserve">Recordo a força das palavras de Bento XVI, no coração da minha cidade e diocese: </w:t>
      </w:r>
    </w:p>
    <w:p w14:paraId="11C56923" w14:textId="77777777" w:rsidR="00542CDA" w:rsidRDefault="00542CDA" w:rsidP="00542CDA">
      <w:pPr>
        <w:spacing w:after="0" w:line="360" w:lineRule="auto"/>
        <w:jc w:val="both"/>
        <w:rPr>
          <w:rFonts w:ascii="Candara" w:hAnsi="Candara"/>
          <w:color w:val="000000" w:themeColor="text1"/>
          <w:sz w:val="24"/>
          <w:szCs w:val="24"/>
        </w:rPr>
      </w:pPr>
    </w:p>
    <w:p w14:paraId="50FF11E0" w14:textId="0F4629FC" w:rsidR="00542CDA" w:rsidRPr="00542CDA" w:rsidRDefault="00542CDA" w:rsidP="00542CDA">
      <w:pPr>
        <w:spacing w:after="0" w:line="360" w:lineRule="auto"/>
        <w:jc w:val="both"/>
        <w:rPr>
          <w:rFonts w:ascii="Candara" w:hAnsi="Candara"/>
          <w:color w:val="000000" w:themeColor="text1"/>
          <w:sz w:val="24"/>
          <w:szCs w:val="24"/>
        </w:rPr>
      </w:pPr>
      <w:r w:rsidRPr="00542CDA">
        <w:rPr>
          <w:rFonts w:ascii="Candara" w:hAnsi="Candara"/>
          <w:color w:val="000000" w:themeColor="text1"/>
          <w:sz w:val="24"/>
          <w:szCs w:val="24"/>
        </w:rPr>
        <w:t>“</w:t>
      </w:r>
      <w:r w:rsidRPr="00B11B12">
        <w:rPr>
          <w:rFonts w:ascii="Candara" w:hAnsi="Candara"/>
          <w:i/>
          <w:color w:val="000000" w:themeColor="text1"/>
          <w:sz w:val="24"/>
          <w:szCs w:val="24"/>
        </w:rPr>
        <w:t xml:space="preserve">É necessário que vos torneis comigo testemunhas da ressurreição de Jesus. Na realidade, se não fordes vós as suas testemunhas no próprio ambiente, quem o será em vosso lugar? </w:t>
      </w:r>
      <w:r w:rsidRPr="00901419">
        <w:rPr>
          <w:rFonts w:ascii="Candara" w:hAnsi="Candara"/>
          <w:b/>
          <w:i/>
          <w:color w:val="000000" w:themeColor="text1"/>
          <w:sz w:val="24"/>
          <w:szCs w:val="24"/>
        </w:rPr>
        <w:t>O cristão é, na Igreja e com a Igreja, um missionário de Cristo enviado ao mundo.</w:t>
      </w:r>
      <w:r w:rsidRPr="00B11B12">
        <w:rPr>
          <w:rFonts w:ascii="Candara" w:hAnsi="Candara"/>
          <w:i/>
          <w:color w:val="000000" w:themeColor="text1"/>
          <w:sz w:val="24"/>
          <w:szCs w:val="24"/>
        </w:rPr>
        <w:t xml:space="preserve"> Esta é a missão inadiável de cada comunidade eclesial: receber de Deus e oferecer ao </w:t>
      </w:r>
      <w:proofErr w:type="gramStart"/>
      <w:r w:rsidRPr="00B11B12">
        <w:rPr>
          <w:rFonts w:ascii="Candara" w:hAnsi="Candara"/>
          <w:i/>
          <w:color w:val="000000" w:themeColor="text1"/>
          <w:sz w:val="24"/>
          <w:szCs w:val="24"/>
        </w:rPr>
        <w:t>mundo</w:t>
      </w:r>
      <w:proofErr w:type="gramEnd"/>
      <w:r w:rsidRPr="00B11B12">
        <w:rPr>
          <w:rFonts w:ascii="Candara" w:hAnsi="Candara"/>
          <w:i/>
          <w:color w:val="000000" w:themeColor="text1"/>
          <w:sz w:val="24"/>
          <w:szCs w:val="24"/>
        </w:rPr>
        <w:t xml:space="preserve"> Cristo ressuscitado, para que todas as situações de definhamento e morte se transformem, pelo Espírito, em ocasiões de crescimento e vida</w:t>
      </w:r>
      <w:r w:rsidRPr="00542CDA">
        <w:rPr>
          <w:rFonts w:ascii="Candara" w:hAnsi="Candara"/>
          <w:color w:val="000000" w:themeColor="text1"/>
          <w:sz w:val="24"/>
          <w:szCs w:val="24"/>
        </w:rPr>
        <w:t>” (Bento XVI, Homilia, Avenida dos Aliados, 14.05.2010).</w:t>
      </w:r>
    </w:p>
    <w:p w14:paraId="645DA1BA" w14:textId="77777777" w:rsidR="00542CDA" w:rsidRPr="00542CDA" w:rsidRDefault="00542CDA" w:rsidP="00542CDA">
      <w:pPr>
        <w:spacing w:after="0" w:line="360" w:lineRule="auto"/>
        <w:jc w:val="both"/>
        <w:rPr>
          <w:rFonts w:ascii="Candara" w:hAnsi="Candara"/>
          <w:color w:val="000000" w:themeColor="text1"/>
          <w:sz w:val="24"/>
          <w:szCs w:val="24"/>
        </w:rPr>
      </w:pPr>
    </w:p>
    <w:p w14:paraId="7712573A" w14:textId="2BB4ADA1" w:rsidR="00542CDA" w:rsidRPr="00542CDA" w:rsidRDefault="00542CDA" w:rsidP="00542CDA">
      <w:pPr>
        <w:spacing w:after="0" w:line="360" w:lineRule="auto"/>
        <w:jc w:val="both"/>
        <w:rPr>
          <w:rFonts w:ascii="Candara" w:hAnsi="Candara"/>
          <w:color w:val="000000" w:themeColor="text1"/>
          <w:sz w:val="24"/>
          <w:szCs w:val="24"/>
        </w:rPr>
      </w:pPr>
      <w:r w:rsidRPr="00542CDA">
        <w:rPr>
          <w:rFonts w:ascii="Candara" w:hAnsi="Candara"/>
          <w:color w:val="000000" w:themeColor="text1"/>
          <w:sz w:val="24"/>
          <w:szCs w:val="24"/>
        </w:rPr>
        <w:t xml:space="preserve">Para João Paulo II </w:t>
      </w:r>
      <w:r w:rsidRPr="00901419">
        <w:rPr>
          <w:rFonts w:ascii="Candara" w:hAnsi="Candara"/>
          <w:b/>
          <w:color w:val="000000" w:themeColor="text1"/>
          <w:sz w:val="24"/>
          <w:szCs w:val="24"/>
        </w:rPr>
        <w:t>o missionário é-o mais pelo que é do que pelo que diz ou faz</w:t>
      </w:r>
      <w:r w:rsidRPr="00542CDA">
        <w:rPr>
          <w:rFonts w:ascii="Candara" w:hAnsi="Candara"/>
          <w:color w:val="000000" w:themeColor="text1"/>
          <w:sz w:val="24"/>
          <w:szCs w:val="24"/>
        </w:rPr>
        <w:t xml:space="preserve"> (</w:t>
      </w:r>
      <w:proofErr w:type="spellStart"/>
      <w:r w:rsidRPr="00542CDA">
        <w:rPr>
          <w:rFonts w:ascii="Candara" w:hAnsi="Candara"/>
          <w:color w:val="000000" w:themeColor="text1"/>
          <w:sz w:val="24"/>
          <w:szCs w:val="24"/>
        </w:rPr>
        <w:t>Red</w:t>
      </w:r>
      <w:proofErr w:type="spellEnd"/>
      <w:r w:rsidRPr="00542CDA">
        <w:rPr>
          <w:rFonts w:ascii="Candara" w:hAnsi="Candara"/>
          <w:color w:val="000000" w:themeColor="text1"/>
          <w:sz w:val="24"/>
          <w:szCs w:val="24"/>
        </w:rPr>
        <w:t>. Miss. 23). Pelo que a missão deve implicar uma renovação do desejo de santidade.  Missão e santidade aparecem estreitamente unidas (RM 90)</w:t>
      </w:r>
      <w:r w:rsidR="00B11B12">
        <w:rPr>
          <w:rFonts w:ascii="Candara" w:hAnsi="Candara"/>
          <w:color w:val="000000" w:themeColor="text1"/>
          <w:sz w:val="24"/>
          <w:szCs w:val="24"/>
        </w:rPr>
        <w:t>, como concluiremos no final da nossa conversa</w:t>
      </w:r>
      <w:r w:rsidRPr="00542CDA">
        <w:rPr>
          <w:rFonts w:ascii="Candara" w:hAnsi="Candara"/>
          <w:color w:val="000000" w:themeColor="text1"/>
          <w:sz w:val="24"/>
          <w:szCs w:val="24"/>
        </w:rPr>
        <w:t xml:space="preserve">.  E a missão não só representa </w:t>
      </w:r>
      <w:r w:rsidRPr="00901419">
        <w:rPr>
          <w:rFonts w:ascii="Candara" w:hAnsi="Candara"/>
          <w:b/>
          <w:color w:val="000000" w:themeColor="text1"/>
          <w:sz w:val="24"/>
          <w:szCs w:val="24"/>
        </w:rPr>
        <w:t>a própria natureza da Igreja</w:t>
      </w:r>
      <w:r w:rsidRPr="00542CDA">
        <w:rPr>
          <w:rFonts w:ascii="Candara" w:hAnsi="Candara"/>
          <w:color w:val="000000" w:themeColor="text1"/>
          <w:sz w:val="24"/>
          <w:szCs w:val="24"/>
        </w:rPr>
        <w:t xml:space="preserve"> (AG 2), </w:t>
      </w:r>
      <w:r w:rsidRPr="00901419">
        <w:rPr>
          <w:rFonts w:ascii="Candara" w:hAnsi="Candara"/>
          <w:b/>
          <w:color w:val="000000" w:themeColor="text1"/>
          <w:sz w:val="24"/>
          <w:szCs w:val="24"/>
        </w:rPr>
        <w:t>como é a origem, o fim e a vida da Igreja</w:t>
      </w:r>
      <w:r w:rsidRPr="00542CDA">
        <w:rPr>
          <w:rFonts w:ascii="Candara" w:hAnsi="Candara"/>
          <w:color w:val="000000" w:themeColor="text1"/>
          <w:sz w:val="24"/>
          <w:szCs w:val="24"/>
        </w:rPr>
        <w:t>. Sem dúvida alguma, o Papa Francisco vive e pensa uma Igreja a partir da missão e para a missão.</w:t>
      </w:r>
    </w:p>
    <w:p w14:paraId="15A9332D" w14:textId="77777777" w:rsidR="00542CDA" w:rsidRPr="00542CDA" w:rsidRDefault="00542CDA" w:rsidP="00542CDA">
      <w:pPr>
        <w:spacing w:after="0" w:line="360" w:lineRule="auto"/>
        <w:jc w:val="both"/>
        <w:rPr>
          <w:rFonts w:ascii="Candara" w:hAnsi="Candara"/>
          <w:color w:val="000000" w:themeColor="text1"/>
          <w:sz w:val="24"/>
          <w:szCs w:val="24"/>
        </w:rPr>
      </w:pPr>
    </w:p>
    <w:p w14:paraId="3234E068" w14:textId="77777777" w:rsidR="00901419" w:rsidRDefault="00542CDA" w:rsidP="00542CDA">
      <w:pPr>
        <w:spacing w:after="0" w:line="360" w:lineRule="auto"/>
        <w:jc w:val="both"/>
        <w:rPr>
          <w:rFonts w:ascii="Candara" w:hAnsi="Candara"/>
          <w:color w:val="000000" w:themeColor="text1"/>
          <w:sz w:val="24"/>
          <w:szCs w:val="24"/>
        </w:rPr>
      </w:pPr>
      <w:r w:rsidRPr="00542CDA">
        <w:rPr>
          <w:rFonts w:ascii="Candara" w:hAnsi="Candara"/>
          <w:color w:val="000000" w:themeColor="text1"/>
          <w:sz w:val="24"/>
          <w:szCs w:val="24"/>
        </w:rPr>
        <w:t xml:space="preserve">Com o Papa Francisco, podemos dizer, que a missão se tornou o paradigma da vida e da atuação da Igreja. A atividade eclesial deve aferir-se por este critério: se ajuda ou dificulta o compromisso evangelizador da Igreja. </w:t>
      </w:r>
    </w:p>
    <w:p w14:paraId="4249D343" w14:textId="77777777" w:rsidR="00901419" w:rsidRDefault="00901419" w:rsidP="00542CDA">
      <w:pPr>
        <w:spacing w:after="0" w:line="360" w:lineRule="auto"/>
        <w:jc w:val="both"/>
        <w:rPr>
          <w:rFonts w:ascii="Candara" w:hAnsi="Candara"/>
          <w:color w:val="000000" w:themeColor="text1"/>
          <w:sz w:val="24"/>
          <w:szCs w:val="24"/>
        </w:rPr>
      </w:pPr>
    </w:p>
    <w:p w14:paraId="5FFC2C0C" w14:textId="3191D29E" w:rsidR="00542CDA" w:rsidRPr="00E11C82" w:rsidRDefault="00542CDA" w:rsidP="00542CDA">
      <w:pPr>
        <w:spacing w:after="0" w:line="360" w:lineRule="auto"/>
        <w:jc w:val="both"/>
        <w:rPr>
          <w:rFonts w:ascii="Candara" w:hAnsi="Candara"/>
          <w:color w:val="000000" w:themeColor="text1"/>
          <w:sz w:val="24"/>
          <w:szCs w:val="24"/>
        </w:rPr>
      </w:pPr>
      <w:r w:rsidRPr="00542CDA">
        <w:rPr>
          <w:rFonts w:ascii="Candara" w:hAnsi="Candara"/>
          <w:color w:val="000000" w:themeColor="text1"/>
          <w:sz w:val="24"/>
          <w:szCs w:val="24"/>
        </w:rPr>
        <w:t xml:space="preserve">Por isso, </w:t>
      </w:r>
      <w:r w:rsidRPr="00901419">
        <w:rPr>
          <w:rFonts w:ascii="Candara" w:hAnsi="Candara"/>
          <w:b/>
          <w:color w:val="000000" w:themeColor="text1"/>
          <w:sz w:val="24"/>
          <w:szCs w:val="24"/>
        </w:rPr>
        <w:t>é urgente superar este déficit da consciência missionária de todos os cristãos</w:t>
      </w:r>
      <w:r w:rsidRPr="00542CDA">
        <w:rPr>
          <w:rFonts w:ascii="Candara" w:hAnsi="Candara"/>
          <w:color w:val="000000" w:themeColor="text1"/>
          <w:sz w:val="24"/>
          <w:szCs w:val="24"/>
        </w:rPr>
        <w:t xml:space="preserve">. Dizem que há vida para além do déficit… das finanças em Portugal. </w:t>
      </w:r>
      <w:r w:rsidRPr="00901419">
        <w:rPr>
          <w:rFonts w:ascii="Candara" w:hAnsi="Candara"/>
          <w:b/>
          <w:color w:val="000000" w:themeColor="text1"/>
          <w:sz w:val="24"/>
          <w:szCs w:val="24"/>
          <w:u w:val="single"/>
        </w:rPr>
        <w:t>Não há vida na Igreja, se não superarmos este déficit</w:t>
      </w:r>
      <w:r w:rsidRPr="00542CDA">
        <w:rPr>
          <w:rFonts w:ascii="Candara" w:hAnsi="Candara"/>
          <w:color w:val="000000" w:themeColor="text1"/>
          <w:sz w:val="24"/>
          <w:szCs w:val="24"/>
        </w:rPr>
        <w:t xml:space="preserve">. Porque a missão é a própria vida da Igreja, a sua razão de ser e a sua razão de existir. </w:t>
      </w:r>
      <w:r w:rsidRPr="00B11B12">
        <w:rPr>
          <w:rFonts w:ascii="Candara" w:hAnsi="Candara"/>
          <w:b/>
          <w:color w:val="000000" w:themeColor="text1"/>
          <w:sz w:val="24"/>
          <w:szCs w:val="24"/>
        </w:rPr>
        <w:t>Só uma saída com futuro para a Igreja: uma saída missionária</w:t>
      </w:r>
      <w:r w:rsidRPr="00542CDA">
        <w:rPr>
          <w:rFonts w:ascii="Candara" w:hAnsi="Candara"/>
          <w:color w:val="000000" w:themeColor="text1"/>
          <w:sz w:val="24"/>
          <w:szCs w:val="24"/>
        </w:rPr>
        <w:t>!</w:t>
      </w:r>
    </w:p>
    <w:p w14:paraId="33CEE834" w14:textId="77777777" w:rsidR="00E11C82" w:rsidRPr="00E11C82" w:rsidRDefault="00E11C82" w:rsidP="00E11C82">
      <w:pPr>
        <w:spacing w:after="0" w:line="360" w:lineRule="auto"/>
        <w:jc w:val="both"/>
        <w:rPr>
          <w:rFonts w:ascii="Candara" w:hAnsi="Candara"/>
          <w:color w:val="000000" w:themeColor="text1"/>
          <w:sz w:val="24"/>
          <w:szCs w:val="24"/>
        </w:rPr>
      </w:pPr>
    </w:p>
    <w:p w14:paraId="6ED8063F" w14:textId="77777777" w:rsidR="00B11B12" w:rsidRDefault="00B11B12">
      <w:pPr>
        <w:rPr>
          <w:rFonts w:ascii="Candara" w:hAnsi="Candara"/>
          <w:b/>
          <w:smallCaps/>
          <w:color w:val="000000" w:themeColor="text1"/>
          <w:sz w:val="24"/>
          <w:szCs w:val="24"/>
        </w:rPr>
      </w:pPr>
      <w:bookmarkStart w:id="0" w:name="_Hlk530152241"/>
      <w:bookmarkStart w:id="1" w:name="_Hlk529911262"/>
      <w:r>
        <w:rPr>
          <w:rFonts w:ascii="Candara" w:hAnsi="Candara"/>
          <w:b/>
          <w:smallCaps/>
          <w:color w:val="000000" w:themeColor="text1"/>
          <w:sz w:val="24"/>
          <w:szCs w:val="24"/>
        </w:rPr>
        <w:br w:type="page"/>
      </w:r>
    </w:p>
    <w:p w14:paraId="7D7464E3" w14:textId="22ECBB3E" w:rsidR="00E11C82" w:rsidRPr="00E11C82" w:rsidRDefault="00E11C82" w:rsidP="00E11C82">
      <w:pPr>
        <w:spacing w:after="0" w:line="360" w:lineRule="auto"/>
        <w:jc w:val="both"/>
        <w:rPr>
          <w:rFonts w:ascii="Candara" w:hAnsi="Candara"/>
          <w:b/>
          <w:smallCaps/>
          <w:color w:val="000000" w:themeColor="text1"/>
          <w:sz w:val="24"/>
          <w:szCs w:val="24"/>
        </w:rPr>
      </w:pPr>
      <w:r w:rsidRPr="00E11C82">
        <w:rPr>
          <w:rFonts w:ascii="Candara" w:hAnsi="Candara"/>
          <w:b/>
          <w:smallCaps/>
          <w:color w:val="000000" w:themeColor="text1"/>
          <w:sz w:val="24"/>
          <w:szCs w:val="24"/>
        </w:rPr>
        <w:lastRenderedPageBreak/>
        <w:t xml:space="preserve">I. Uma nova «saída missionária da Igreja» </w:t>
      </w:r>
      <w:r w:rsidRPr="00E11C82">
        <w:rPr>
          <w:rFonts w:ascii="Candara" w:hAnsi="Candara"/>
          <w:smallCaps/>
          <w:color w:val="000000" w:themeColor="text1"/>
          <w:sz w:val="24"/>
          <w:szCs w:val="24"/>
        </w:rPr>
        <w:t>(EG - cap. 1, 20-49)</w:t>
      </w:r>
    </w:p>
    <w:p w14:paraId="754F51EC" w14:textId="77777777" w:rsidR="00E11C82" w:rsidRPr="00E11C82" w:rsidRDefault="00E11C82" w:rsidP="00E11C82">
      <w:pPr>
        <w:spacing w:after="0" w:line="360" w:lineRule="auto"/>
        <w:jc w:val="both"/>
        <w:rPr>
          <w:rFonts w:ascii="Candara" w:hAnsi="Candara"/>
          <w:b/>
          <w:color w:val="000000" w:themeColor="text1"/>
          <w:sz w:val="24"/>
          <w:szCs w:val="24"/>
        </w:rPr>
      </w:pPr>
    </w:p>
    <w:p w14:paraId="7F06B581"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É a palavra de ordem do Papa Francisco, no 1.º capítulo da sua Exortação Apostólica “</w:t>
      </w:r>
      <w:proofErr w:type="spellStart"/>
      <w:r w:rsidRPr="00E11C82">
        <w:rPr>
          <w:rFonts w:ascii="Candara" w:hAnsi="Candara"/>
          <w:i/>
          <w:color w:val="000000" w:themeColor="text1"/>
          <w:sz w:val="24"/>
          <w:szCs w:val="24"/>
        </w:rPr>
        <w:t>Evangelii</w:t>
      </w:r>
      <w:proofErr w:type="spellEnd"/>
      <w:r w:rsidRPr="00E11C82">
        <w:rPr>
          <w:rFonts w:ascii="Candara" w:hAnsi="Candara"/>
          <w:i/>
          <w:color w:val="000000" w:themeColor="text1"/>
          <w:sz w:val="24"/>
          <w:szCs w:val="24"/>
        </w:rPr>
        <w:t xml:space="preserve"> </w:t>
      </w:r>
      <w:proofErr w:type="spellStart"/>
      <w:r w:rsidRPr="00E11C82">
        <w:rPr>
          <w:rFonts w:ascii="Candara" w:hAnsi="Candara"/>
          <w:i/>
          <w:color w:val="000000" w:themeColor="text1"/>
          <w:sz w:val="24"/>
          <w:szCs w:val="24"/>
        </w:rPr>
        <w:t>Gaudium</w:t>
      </w:r>
      <w:proofErr w:type="spellEnd"/>
      <w:r w:rsidRPr="00E11C82">
        <w:rPr>
          <w:rFonts w:ascii="Candara" w:hAnsi="Candara"/>
          <w:color w:val="000000" w:themeColor="text1"/>
          <w:sz w:val="24"/>
          <w:szCs w:val="24"/>
        </w:rPr>
        <w:t>” (cap. I, 20-49).</w:t>
      </w:r>
    </w:p>
    <w:p w14:paraId="3F6E0FEC" w14:textId="77777777" w:rsidR="00E11C82" w:rsidRPr="00E11C82" w:rsidRDefault="00E11C82" w:rsidP="00E11C82">
      <w:pPr>
        <w:spacing w:after="0" w:line="360" w:lineRule="auto"/>
        <w:jc w:val="both"/>
        <w:rPr>
          <w:rFonts w:ascii="Candara" w:hAnsi="Candara"/>
          <w:color w:val="000000" w:themeColor="text1"/>
          <w:sz w:val="24"/>
          <w:szCs w:val="24"/>
        </w:rPr>
      </w:pPr>
    </w:p>
    <w:p w14:paraId="7C65A686" w14:textId="77777777" w:rsidR="00E11C82" w:rsidRPr="00E11C82" w:rsidRDefault="00E11C82" w:rsidP="00E11C82">
      <w:pPr>
        <w:spacing w:after="0" w:line="360" w:lineRule="auto"/>
        <w:jc w:val="both"/>
        <w:rPr>
          <w:rFonts w:ascii="Candara" w:hAnsi="Candara"/>
          <w:i/>
          <w:color w:val="000000" w:themeColor="text1"/>
          <w:sz w:val="24"/>
          <w:szCs w:val="24"/>
        </w:rPr>
      </w:pPr>
      <w:r w:rsidRPr="00E11C82">
        <w:rPr>
          <w:rFonts w:ascii="Candara" w:hAnsi="Candara"/>
          <w:i/>
          <w:color w:val="000000" w:themeColor="text1"/>
          <w:sz w:val="24"/>
          <w:szCs w:val="24"/>
        </w:rPr>
        <w:t xml:space="preserve">«Hoje todos somos chamados a esta nova “saída” missionária. Cada cristão e cada comunidade há de discernir qual é o caminho que o Senhor lhe pede, mas </w:t>
      </w:r>
      <w:r w:rsidRPr="00901419">
        <w:rPr>
          <w:rFonts w:ascii="Candara" w:hAnsi="Candara"/>
          <w:b/>
          <w:i/>
          <w:color w:val="000000" w:themeColor="text1"/>
          <w:sz w:val="24"/>
          <w:szCs w:val="24"/>
        </w:rPr>
        <w:t>todos somos convidados</w:t>
      </w:r>
      <w:r w:rsidRPr="00E11C82">
        <w:rPr>
          <w:rFonts w:ascii="Candara" w:hAnsi="Candara"/>
          <w:i/>
          <w:color w:val="000000" w:themeColor="text1"/>
          <w:sz w:val="24"/>
          <w:szCs w:val="24"/>
        </w:rPr>
        <w:t xml:space="preserve"> a aceitar esta chamada: sair da própria comodidade e ter a coragem de alcançar todas as periferias, que precisam da luz do Evangelho </w:t>
      </w:r>
      <w:r w:rsidRPr="00E11C82">
        <w:rPr>
          <w:rFonts w:ascii="Candara" w:hAnsi="Candara"/>
          <w:color w:val="000000" w:themeColor="text1"/>
          <w:sz w:val="24"/>
          <w:szCs w:val="24"/>
        </w:rPr>
        <w:t>(EG 20).</w:t>
      </w:r>
      <w:r w:rsidRPr="00E11C82">
        <w:rPr>
          <w:rFonts w:ascii="Candara" w:hAnsi="Candara"/>
          <w:i/>
          <w:color w:val="000000" w:themeColor="text1"/>
          <w:sz w:val="24"/>
          <w:szCs w:val="24"/>
        </w:rPr>
        <w:t xml:space="preserve"> </w:t>
      </w:r>
    </w:p>
    <w:p w14:paraId="62B2620E" w14:textId="77777777" w:rsidR="00E11C82" w:rsidRPr="00E11C82" w:rsidRDefault="00E11C82" w:rsidP="00E11C82">
      <w:pPr>
        <w:spacing w:after="0" w:line="360" w:lineRule="auto"/>
        <w:jc w:val="both"/>
        <w:rPr>
          <w:rFonts w:ascii="Candara" w:hAnsi="Candara"/>
          <w:i/>
          <w:color w:val="000000" w:themeColor="text1"/>
          <w:sz w:val="24"/>
          <w:szCs w:val="24"/>
        </w:rPr>
      </w:pPr>
    </w:p>
    <w:p w14:paraId="7068AB31"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Esta citação é fundamental para identificar alguns pontos nevrálgicos do pensamento do Papa Francisco, sobre uma Igreja, em saída missionária.</w:t>
      </w:r>
    </w:p>
    <w:p w14:paraId="7A7C7D85" w14:textId="77777777" w:rsidR="00E11C82" w:rsidRPr="00E11C82" w:rsidRDefault="00E11C82" w:rsidP="00E11C82">
      <w:pPr>
        <w:spacing w:after="0" w:line="360" w:lineRule="auto"/>
        <w:jc w:val="both"/>
        <w:rPr>
          <w:rFonts w:ascii="Candara" w:hAnsi="Candara"/>
          <w:color w:val="000000" w:themeColor="text1"/>
          <w:sz w:val="24"/>
          <w:szCs w:val="24"/>
        </w:rPr>
      </w:pPr>
    </w:p>
    <w:p w14:paraId="14E847F0" w14:textId="77777777" w:rsidR="00E11C82" w:rsidRPr="00E11C82" w:rsidRDefault="00E11C82" w:rsidP="00E11C82">
      <w:pPr>
        <w:pStyle w:val="PargrafodaLista"/>
        <w:spacing w:after="0" w:line="360" w:lineRule="auto"/>
        <w:ind w:left="0"/>
        <w:jc w:val="both"/>
        <w:rPr>
          <w:rFonts w:ascii="Candara" w:hAnsi="Candara"/>
          <w:color w:val="000000" w:themeColor="text1"/>
          <w:sz w:val="24"/>
          <w:szCs w:val="24"/>
        </w:rPr>
      </w:pPr>
      <w:r w:rsidRPr="00E11C82">
        <w:rPr>
          <w:rFonts w:ascii="Candara" w:hAnsi="Candara"/>
          <w:b/>
          <w:color w:val="000000" w:themeColor="text1"/>
          <w:sz w:val="24"/>
          <w:szCs w:val="24"/>
        </w:rPr>
        <w:t>1. Antes de mais o sujeito</w:t>
      </w:r>
      <w:r w:rsidRPr="00E11C82">
        <w:rPr>
          <w:rFonts w:ascii="Candara" w:hAnsi="Candara"/>
          <w:color w:val="000000" w:themeColor="text1"/>
          <w:sz w:val="24"/>
          <w:szCs w:val="24"/>
        </w:rPr>
        <w:t xml:space="preserve">: </w:t>
      </w:r>
      <w:r w:rsidRPr="00E11C82">
        <w:rPr>
          <w:rFonts w:ascii="Candara" w:hAnsi="Candara"/>
          <w:b/>
          <w:color w:val="000000" w:themeColor="text1"/>
          <w:sz w:val="24"/>
          <w:szCs w:val="24"/>
        </w:rPr>
        <w:t>Todos discípulos missionários!</w:t>
      </w:r>
    </w:p>
    <w:p w14:paraId="2E1C75F7" w14:textId="77777777" w:rsidR="00E11C82" w:rsidRPr="00E11C82" w:rsidRDefault="00E11C82" w:rsidP="00E11C82">
      <w:pPr>
        <w:spacing w:after="0" w:line="360" w:lineRule="auto"/>
        <w:jc w:val="both"/>
        <w:rPr>
          <w:rFonts w:ascii="Candara" w:hAnsi="Candara"/>
          <w:color w:val="000000" w:themeColor="text1"/>
          <w:sz w:val="24"/>
          <w:szCs w:val="24"/>
        </w:rPr>
      </w:pPr>
    </w:p>
    <w:p w14:paraId="14E64BEA" w14:textId="27569E74"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A expressão que aparece na EG 120</w:t>
      </w:r>
      <w:r w:rsidR="00542CDA">
        <w:rPr>
          <w:rFonts w:ascii="Candara" w:hAnsi="Candara"/>
          <w:color w:val="000000" w:themeColor="text1"/>
          <w:sz w:val="24"/>
          <w:szCs w:val="24"/>
        </w:rPr>
        <w:t>,</w:t>
      </w:r>
      <w:r w:rsidRPr="00E11C82">
        <w:rPr>
          <w:rFonts w:ascii="Candara" w:hAnsi="Candara"/>
          <w:color w:val="000000" w:themeColor="text1"/>
          <w:sz w:val="24"/>
          <w:szCs w:val="24"/>
        </w:rPr>
        <w:t xml:space="preserve"> tem as suas raízes no famoso documento da Aparecida</w:t>
      </w:r>
      <w:r w:rsidRPr="00E11C82">
        <w:rPr>
          <w:rStyle w:val="Refdenotaderodap"/>
          <w:rFonts w:ascii="Candara" w:hAnsi="Candara"/>
          <w:color w:val="000000" w:themeColor="text1"/>
          <w:sz w:val="24"/>
          <w:szCs w:val="24"/>
        </w:rPr>
        <w:footnoteReference w:id="2"/>
      </w:r>
      <w:r w:rsidRPr="00E11C82">
        <w:rPr>
          <w:rFonts w:ascii="Candara" w:hAnsi="Candara"/>
          <w:color w:val="000000" w:themeColor="text1"/>
          <w:sz w:val="24"/>
          <w:szCs w:val="24"/>
        </w:rPr>
        <w:t>, em que teve papel inspirador e redator o então Cardeal de Buenos Aires, Jorge Mário Bergoglio. Vamos explorar isto, tendo em conta que viver em missão tem as suas raízes no ser cristão, no discipulado de Jesus.</w:t>
      </w:r>
    </w:p>
    <w:p w14:paraId="78F798BA" w14:textId="77777777" w:rsidR="00E11C82" w:rsidRPr="00E11C82" w:rsidRDefault="00E11C82" w:rsidP="00E11C82">
      <w:pPr>
        <w:spacing w:after="0" w:line="360" w:lineRule="auto"/>
        <w:jc w:val="both"/>
        <w:rPr>
          <w:rFonts w:ascii="Candara" w:hAnsi="Candara"/>
          <w:color w:val="000000" w:themeColor="text1"/>
          <w:sz w:val="24"/>
          <w:szCs w:val="24"/>
        </w:rPr>
      </w:pPr>
    </w:p>
    <w:p w14:paraId="4DAB21F6" w14:textId="77777777" w:rsidR="00E11C82" w:rsidRPr="00E11C82" w:rsidRDefault="00E11C82" w:rsidP="00E11C82">
      <w:pPr>
        <w:pStyle w:val="PargrafodaLista"/>
        <w:spacing w:after="0" w:line="360" w:lineRule="auto"/>
        <w:ind w:left="0"/>
        <w:jc w:val="both"/>
        <w:rPr>
          <w:rFonts w:ascii="Candara" w:hAnsi="Candara" w:cs="Arial"/>
          <w:b/>
          <w:color w:val="000000" w:themeColor="text1"/>
          <w:sz w:val="24"/>
          <w:szCs w:val="24"/>
        </w:rPr>
      </w:pPr>
      <w:r w:rsidRPr="00E11C82">
        <w:rPr>
          <w:rFonts w:ascii="Candara" w:hAnsi="Candara"/>
          <w:b/>
          <w:color w:val="000000" w:themeColor="text1"/>
          <w:sz w:val="24"/>
          <w:szCs w:val="24"/>
        </w:rPr>
        <w:t xml:space="preserve">1.1. </w:t>
      </w:r>
      <w:r w:rsidRPr="00E11C82">
        <w:rPr>
          <w:rFonts w:ascii="Candara" w:hAnsi="Candara" w:cs="Arial"/>
          <w:b/>
          <w:i/>
          <w:color w:val="000000" w:themeColor="text1"/>
          <w:sz w:val="24"/>
          <w:szCs w:val="24"/>
        </w:rPr>
        <w:t xml:space="preserve">Ser discípulo para ser missionário: </w:t>
      </w:r>
      <w:r w:rsidRPr="00E11C82">
        <w:rPr>
          <w:rFonts w:ascii="Candara" w:hAnsi="Candara"/>
          <w:b/>
          <w:color w:val="000000" w:themeColor="text1"/>
          <w:sz w:val="24"/>
          <w:szCs w:val="24"/>
        </w:rPr>
        <w:t>só um discípulo pode fazer outro discípulo</w:t>
      </w:r>
      <w:r w:rsidRPr="00E11C82">
        <w:rPr>
          <w:rFonts w:ascii="Candara" w:hAnsi="Candara" w:cs="Arial"/>
          <w:b/>
          <w:i/>
          <w:color w:val="000000" w:themeColor="text1"/>
          <w:sz w:val="24"/>
          <w:szCs w:val="24"/>
        </w:rPr>
        <w:t xml:space="preserve"> </w:t>
      </w:r>
    </w:p>
    <w:p w14:paraId="3942C717" w14:textId="77777777" w:rsidR="00E11C82" w:rsidRPr="00E11C82" w:rsidRDefault="00E11C82" w:rsidP="00E11C82">
      <w:pPr>
        <w:spacing w:after="0" w:line="360" w:lineRule="auto"/>
        <w:jc w:val="both"/>
        <w:rPr>
          <w:rFonts w:ascii="Candara" w:hAnsi="Candara"/>
          <w:b/>
          <w:color w:val="000000" w:themeColor="text1"/>
          <w:sz w:val="24"/>
          <w:szCs w:val="24"/>
        </w:rPr>
      </w:pPr>
    </w:p>
    <w:p w14:paraId="51DC8656"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Ser cristão implica “tornar-se cristão”, ou dito de outro modo, fazer-se discípulo. Foi aliás esse o mandato de Jesus: “</w:t>
      </w:r>
      <w:r w:rsidRPr="00E11C82">
        <w:rPr>
          <w:rFonts w:ascii="Candara" w:hAnsi="Candara" w:cs="Tahoma"/>
          <w:i/>
          <w:color w:val="000000" w:themeColor="text1"/>
          <w:shd w:val="clear" w:color="auto" w:fill="FFFFFF"/>
        </w:rPr>
        <w:t>Ide, e de todas nações, fazei discípulos, batizando-os em nome do Pai e do Filho e do Espírito Santo e ensinando-os a observar tudo quanto vos ensinei</w:t>
      </w:r>
      <w:r w:rsidRPr="00E11C82">
        <w:rPr>
          <w:rFonts w:ascii="Candara" w:hAnsi="Candara" w:cs="Tahoma"/>
          <w:color w:val="000000" w:themeColor="text1"/>
          <w:shd w:val="clear" w:color="auto" w:fill="FFFFFF"/>
        </w:rPr>
        <w:t>” (</w:t>
      </w:r>
      <w:proofErr w:type="spellStart"/>
      <w:r w:rsidRPr="00E11C82">
        <w:rPr>
          <w:rFonts w:ascii="Candara" w:hAnsi="Candara" w:cs="Tahoma"/>
          <w:i/>
          <w:color w:val="000000" w:themeColor="text1"/>
          <w:shd w:val="clear" w:color="auto" w:fill="FFFFFF"/>
        </w:rPr>
        <w:t>Mt</w:t>
      </w:r>
      <w:proofErr w:type="spellEnd"/>
      <w:r w:rsidRPr="00E11C82">
        <w:rPr>
          <w:rFonts w:ascii="Candara" w:hAnsi="Candara" w:cs="Tahoma"/>
          <w:i/>
          <w:color w:val="000000" w:themeColor="text1"/>
          <w:shd w:val="clear" w:color="auto" w:fill="FFFFFF"/>
        </w:rPr>
        <w:t xml:space="preserve"> </w:t>
      </w:r>
      <w:r w:rsidRPr="00E11C82">
        <w:rPr>
          <w:rFonts w:ascii="Candara" w:hAnsi="Candara" w:cs="Tahoma"/>
          <w:color w:val="000000" w:themeColor="text1"/>
          <w:shd w:val="clear" w:color="auto" w:fill="FFFFFF"/>
        </w:rPr>
        <w:t xml:space="preserve">28,19-20). </w:t>
      </w:r>
    </w:p>
    <w:p w14:paraId="141A67F0"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54121BBB"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 xml:space="preserve">Todos percebemos que é mais fácil batizar e ensinar do que fazer um discípulo, do que iniciar processos de adesão e de conversão a Cristo, a partir do encontro com Ele. Todos percebemos que é mais fácil oferecer cursos de preparação para os sacramentos do que propor percursos de crescimento espiritual e de configuração vital a Jesus Cristo. E, nem sempre, o fazemos como devíamos, dando por suposto o primeiro anúncio e a conversão, esquecendo a necessidade de voltar constantemente aí, ao primeiro anúncio, ao anúncio principal (cf. EG 164), para facilitar, propor e provocar o encontro vital com a pessoa de Jesus Cristo, sem o qual não se faz um cristão, um discípulo. </w:t>
      </w:r>
    </w:p>
    <w:p w14:paraId="1223927F"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lastRenderedPageBreak/>
        <w:t xml:space="preserve">É sempre importantíssimo voltar aqui, a este pensamento de Bento XVI: </w:t>
      </w:r>
    </w:p>
    <w:p w14:paraId="79B7D857"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1CF38961"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w:t>
      </w:r>
      <w:r w:rsidRPr="00E11C82">
        <w:rPr>
          <w:rFonts w:ascii="Candara" w:hAnsi="Candara" w:cs="Tahoma"/>
          <w:i/>
          <w:color w:val="000000" w:themeColor="text1"/>
          <w:shd w:val="clear" w:color="auto" w:fill="FFFFFF"/>
        </w:rPr>
        <w:t xml:space="preserve">No início do ser cristão, não há uma decisão ética ou uma grande ideia, mas </w:t>
      </w:r>
      <w:r w:rsidRPr="00E11C82">
        <w:rPr>
          <w:rFonts w:ascii="Candara" w:hAnsi="Candara" w:cs="Tahoma"/>
          <w:b/>
          <w:i/>
          <w:color w:val="000000" w:themeColor="text1"/>
          <w:shd w:val="clear" w:color="auto" w:fill="FFFFFF"/>
        </w:rPr>
        <w:t>o encontro</w:t>
      </w:r>
      <w:r w:rsidRPr="00E11C82">
        <w:rPr>
          <w:rFonts w:ascii="Candara" w:hAnsi="Candara" w:cs="Tahoma"/>
          <w:i/>
          <w:color w:val="000000" w:themeColor="text1"/>
          <w:shd w:val="clear" w:color="auto" w:fill="FFFFFF"/>
        </w:rPr>
        <w:t xml:space="preserve"> com um acontecimento, com uma Pessoa [Jesus Cristo], que dá à vida um novo horizonte e um rumo decisivo</w:t>
      </w:r>
      <w:r w:rsidRPr="00E11C82">
        <w:rPr>
          <w:rFonts w:ascii="Candara" w:hAnsi="Candara" w:cs="Tahoma"/>
          <w:color w:val="000000" w:themeColor="text1"/>
          <w:shd w:val="clear" w:color="auto" w:fill="FFFFFF"/>
        </w:rPr>
        <w:t xml:space="preserve">” (DCE 1). </w:t>
      </w:r>
    </w:p>
    <w:p w14:paraId="45EA06CF"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3E14125C"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olor w:val="000000" w:themeColor="text1"/>
        </w:rPr>
      </w:pPr>
      <w:r w:rsidRPr="00E11C82">
        <w:rPr>
          <w:rFonts w:ascii="Candara" w:hAnsi="Candara"/>
          <w:color w:val="000000" w:themeColor="text1"/>
        </w:rPr>
        <w:t xml:space="preserve">Este mesmo pensamento está na cabeça e à cabeça do Papa Francisco quando diz, no início da </w:t>
      </w:r>
      <w:proofErr w:type="spellStart"/>
      <w:r w:rsidRPr="00E11C82">
        <w:rPr>
          <w:rFonts w:ascii="Candara" w:hAnsi="Candara"/>
          <w:color w:val="000000" w:themeColor="text1"/>
        </w:rPr>
        <w:t>Evangelii</w:t>
      </w:r>
      <w:proofErr w:type="spellEnd"/>
      <w:r w:rsidRPr="00E11C82">
        <w:rPr>
          <w:rFonts w:ascii="Candara" w:hAnsi="Candara"/>
          <w:color w:val="000000" w:themeColor="text1"/>
        </w:rPr>
        <w:t xml:space="preserve"> </w:t>
      </w:r>
      <w:proofErr w:type="spellStart"/>
      <w:r w:rsidRPr="00E11C82">
        <w:rPr>
          <w:rFonts w:ascii="Candara" w:hAnsi="Candara"/>
          <w:color w:val="000000" w:themeColor="text1"/>
        </w:rPr>
        <w:t>Gaudium</w:t>
      </w:r>
      <w:proofErr w:type="spellEnd"/>
      <w:r w:rsidRPr="00E11C82">
        <w:rPr>
          <w:rFonts w:ascii="Candara" w:hAnsi="Candara"/>
          <w:color w:val="000000" w:themeColor="text1"/>
        </w:rPr>
        <w:t xml:space="preserve">: </w:t>
      </w:r>
    </w:p>
    <w:p w14:paraId="23112120"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Arial"/>
          <w:i/>
          <w:color w:val="000000" w:themeColor="text1"/>
          <w:shd w:val="clear" w:color="auto" w:fill="FFFFFF"/>
        </w:rPr>
      </w:pPr>
    </w:p>
    <w:p w14:paraId="633089F6"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olor w:val="000000" w:themeColor="text1"/>
        </w:rPr>
      </w:pPr>
      <w:r w:rsidRPr="00E11C82">
        <w:rPr>
          <w:rFonts w:ascii="Candara" w:hAnsi="Candara" w:cs="Arial"/>
          <w:i/>
          <w:color w:val="000000" w:themeColor="text1"/>
          <w:shd w:val="clear" w:color="auto" w:fill="FFFFFF"/>
        </w:rPr>
        <w:t xml:space="preserve">“A alegria do Evangelho enche o coração e a vida inteira </w:t>
      </w:r>
      <w:r w:rsidRPr="00E11C82">
        <w:rPr>
          <w:rFonts w:ascii="Candara" w:hAnsi="Candara" w:cs="Arial"/>
          <w:b/>
          <w:i/>
          <w:color w:val="000000" w:themeColor="text1"/>
          <w:u w:val="single"/>
          <w:shd w:val="clear" w:color="auto" w:fill="FFFFFF"/>
        </w:rPr>
        <w:t>daqueles que se encontram com Jesus</w:t>
      </w:r>
      <w:r w:rsidRPr="00E11C82">
        <w:rPr>
          <w:rFonts w:ascii="Candara" w:hAnsi="Candara" w:cs="Arial"/>
          <w:i/>
          <w:color w:val="000000" w:themeColor="text1"/>
          <w:shd w:val="clear" w:color="auto" w:fill="FFFFFF"/>
        </w:rPr>
        <w:t>”</w:t>
      </w:r>
      <w:r w:rsidRPr="00E11C82">
        <w:rPr>
          <w:rFonts w:ascii="Candara" w:hAnsi="Candara" w:cs="Arial"/>
          <w:color w:val="000000" w:themeColor="text1"/>
          <w:shd w:val="clear" w:color="auto" w:fill="FFFFFF"/>
        </w:rPr>
        <w:t xml:space="preserve"> (EG 1) para logo, de seguida fazer este apelo: “</w:t>
      </w:r>
      <w:r w:rsidRPr="00E11C82">
        <w:rPr>
          <w:rFonts w:ascii="Candara" w:hAnsi="Candara" w:cs="Arial"/>
          <w:i/>
          <w:color w:val="000000" w:themeColor="text1"/>
          <w:shd w:val="clear" w:color="auto" w:fill="FFFFFF"/>
        </w:rPr>
        <w:t xml:space="preserve">Convido todo o cristão, em qualquer lugar e situação que se encontre, a renovar hoje mesmo o seu </w:t>
      </w:r>
      <w:r w:rsidRPr="00542CDA">
        <w:rPr>
          <w:rFonts w:ascii="Candara" w:hAnsi="Candara" w:cs="Arial"/>
          <w:b/>
          <w:color w:val="000000" w:themeColor="text1"/>
          <w:u w:val="single"/>
          <w:shd w:val="clear" w:color="auto" w:fill="FFFFFF"/>
        </w:rPr>
        <w:t>encontro pessoal</w:t>
      </w:r>
      <w:r w:rsidRPr="00E11C82">
        <w:rPr>
          <w:rFonts w:ascii="Candara" w:hAnsi="Candara" w:cs="Arial"/>
          <w:i/>
          <w:color w:val="000000" w:themeColor="text1"/>
          <w:shd w:val="clear" w:color="auto" w:fill="FFFFFF"/>
        </w:rPr>
        <w:t xml:space="preserve"> com Jesus Cristo ou, pelo menos, a tomar a decisão de se deixar encontrar por Ele, de O procurar dia a dia sem cessar</w:t>
      </w:r>
      <w:r w:rsidRPr="00E11C82">
        <w:rPr>
          <w:rFonts w:ascii="Candara" w:hAnsi="Candara" w:cs="Arial"/>
          <w:color w:val="000000" w:themeColor="text1"/>
          <w:shd w:val="clear" w:color="auto" w:fill="FFFFFF"/>
        </w:rPr>
        <w:t>” (EG 3).</w:t>
      </w:r>
    </w:p>
    <w:p w14:paraId="58298B31"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olor w:val="000000" w:themeColor="text1"/>
        </w:rPr>
      </w:pPr>
    </w:p>
    <w:p w14:paraId="4CCDB50F"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Arial"/>
          <w:color w:val="000000" w:themeColor="text1"/>
          <w:shd w:val="clear" w:color="auto" w:fill="FFFFFF"/>
        </w:rPr>
      </w:pPr>
      <w:r w:rsidRPr="00E11C82">
        <w:rPr>
          <w:rFonts w:ascii="Candara" w:hAnsi="Candara"/>
          <w:color w:val="000000" w:themeColor="text1"/>
        </w:rPr>
        <w:t>Tudo começa pela atração que Cristo exerce sobre o discípulo, que assim se levanta à chamada de Cristo</w:t>
      </w:r>
      <w:r w:rsidRPr="00E11C82">
        <w:rPr>
          <w:rFonts w:ascii="Candara" w:hAnsi="Candara" w:cs="Arial"/>
          <w:color w:val="000000" w:themeColor="text1"/>
          <w:shd w:val="clear" w:color="auto" w:fill="FFFFFF"/>
        </w:rPr>
        <w:t xml:space="preserve"> quando Ele passa, olha, chama e envia: “</w:t>
      </w:r>
      <w:r w:rsidRPr="00E11C82">
        <w:rPr>
          <w:rFonts w:ascii="Candara" w:hAnsi="Candara" w:cs="Arial"/>
          <w:i/>
          <w:color w:val="000000" w:themeColor="text1"/>
          <w:shd w:val="clear" w:color="auto" w:fill="FFFFFF"/>
        </w:rPr>
        <w:t>Levanta-te e vai'</w:t>
      </w:r>
      <w:r w:rsidRPr="00E11C82">
        <w:rPr>
          <w:rFonts w:ascii="Candara" w:hAnsi="Candara" w:cs="Arial"/>
          <w:color w:val="000000" w:themeColor="text1"/>
          <w:shd w:val="clear" w:color="auto" w:fill="FFFFFF"/>
        </w:rPr>
        <w:t>” (</w:t>
      </w:r>
      <w:proofErr w:type="spellStart"/>
      <w:r w:rsidRPr="00E11C82">
        <w:rPr>
          <w:rFonts w:ascii="Candara" w:hAnsi="Candara" w:cs="Arial"/>
          <w:i/>
          <w:color w:val="000000" w:themeColor="text1"/>
          <w:shd w:val="clear" w:color="auto" w:fill="FFFFFF"/>
        </w:rPr>
        <w:t>Mc</w:t>
      </w:r>
      <w:proofErr w:type="spellEnd"/>
      <w:r w:rsidRPr="00E11C82">
        <w:rPr>
          <w:rFonts w:ascii="Candara" w:hAnsi="Candara" w:cs="Arial"/>
          <w:color w:val="000000" w:themeColor="text1"/>
          <w:shd w:val="clear" w:color="auto" w:fill="FFFFFF"/>
        </w:rPr>
        <w:t xml:space="preserve"> 2,12; </w:t>
      </w:r>
      <w:r w:rsidRPr="00E11C82">
        <w:rPr>
          <w:rFonts w:ascii="Candara" w:hAnsi="Candara"/>
          <w:color w:val="000000" w:themeColor="text1"/>
          <w:shd w:val="clear" w:color="auto" w:fill="FFFFFF"/>
        </w:rPr>
        <w:t xml:space="preserve">10,49; </w:t>
      </w:r>
      <w:proofErr w:type="spellStart"/>
      <w:r w:rsidRPr="00E11C82">
        <w:rPr>
          <w:rFonts w:ascii="Candara" w:hAnsi="Candara" w:cs="Arial"/>
          <w:i/>
          <w:color w:val="000000" w:themeColor="text1"/>
          <w:shd w:val="clear" w:color="auto" w:fill="FFFFFF"/>
        </w:rPr>
        <w:t>Lc</w:t>
      </w:r>
      <w:proofErr w:type="spellEnd"/>
      <w:r w:rsidRPr="00E11C82">
        <w:rPr>
          <w:rFonts w:ascii="Candara" w:hAnsi="Candara" w:cs="Arial"/>
          <w:color w:val="000000" w:themeColor="text1"/>
          <w:shd w:val="clear" w:color="auto" w:fill="FFFFFF"/>
        </w:rPr>
        <w:t xml:space="preserve"> 6,8; 7,14; 17,19; </w:t>
      </w:r>
      <w:proofErr w:type="spellStart"/>
      <w:r w:rsidRPr="00E11C82">
        <w:rPr>
          <w:rFonts w:ascii="Candara" w:hAnsi="Candara" w:cs="Arial"/>
          <w:i/>
          <w:color w:val="000000" w:themeColor="text1"/>
          <w:shd w:val="clear" w:color="auto" w:fill="FFFFFF"/>
        </w:rPr>
        <w:t>At</w:t>
      </w:r>
      <w:proofErr w:type="spellEnd"/>
      <w:r w:rsidRPr="00E11C82">
        <w:rPr>
          <w:rFonts w:ascii="Candara" w:hAnsi="Candara" w:cs="Arial"/>
          <w:color w:val="000000" w:themeColor="text1"/>
          <w:shd w:val="clear" w:color="auto" w:fill="FFFFFF"/>
        </w:rPr>
        <w:t xml:space="preserve"> 3,7; 9, 6.11; </w:t>
      </w:r>
      <w:r w:rsidRPr="00E11C82">
        <w:rPr>
          <w:rFonts w:ascii="Candara" w:hAnsi="Candara" w:cs="Arial"/>
          <w:i/>
          <w:color w:val="000000" w:themeColor="text1"/>
          <w:shd w:val="clear" w:color="auto" w:fill="FFFFFF"/>
        </w:rPr>
        <w:t>Ef</w:t>
      </w:r>
      <w:r w:rsidRPr="00E11C82">
        <w:rPr>
          <w:rFonts w:ascii="Candara" w:hAnsi="Candara" w:cs="Arial"/>
          <w:color w:val="000000" w:themeColor="text1"/>
          <w:shd w:val="clear" w:color="auto" w:fill="FFFFFF"/>
        </w:rPr>
        <w:t xml:space="preserve">,514). </w:t>
      </w:r>
    </w:p>
    <w:p w14:paraId="0AA7EDA0"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Arial"/>
          <w:i/>
          <w:color w:val="000000" w:themeColor="text1"/>
          <w:shd w:val="clear" w:color="auto" w:fill="FFFFFF"/>
        </w:rPr>
      </w:pPr>
    </w:p>
    <w:p w14:paraId="6753B930"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 xml:space="preserve">Não é possível fazer discípulos sem proporcionar a alegria e a beleza deste </w:t>
      </w:r>
      <w:r w:rsidRPr="00E11C82">
        <w:rPr>
          <w:rFonts w:ascii="Candara" w:hAnsi="Candara" w:cs="Tahoma"/>
          <w:b/>
          <w:color w:val="000000" w:themeColor="text1"/>
          <w:u w:val="single"/>
          <w:shd w:val="clear" w:color="auto" w:fill="FFFFFF"/>
        </w:rPr>
        <w:t>encontro</w:t>
      </w:r>
      <w:r w:rsidRPr="00E11C82">
        <w:rPr>
          <w:rFonts w:ascii="Candara" w:hAnsi="Candara" w:cs="Tahoma"/>
          <w:color w:val="000000" w:themeColor="text1"/>
          <w:shd w:val="clear" w:color="auto" w:fill="FFFFFF"/>
        </w:rPr>
        <w:t xml:space="preserve">, seja na oração pessoal ou comunitária, seja na escuta e meditação da Palavra de Deus, seja na beleza de uma celebração, seja no enc0ntro com o rosto ferido de um irmão. </w:t>
      </w:r>
    </w:p>
    <w:p w14:paraId="11F44AC5"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rPr>
      </w:pPr>
    </w:p>
    <w:p w14:paraId="63E5235B"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rPr>
      </w:pPr>
      <w:r w:rsidRPr="00E11C82">
        <w:rPr>
          <w:rFonts w:ascii="Candara" w:hAnsi="Candara" w:cs="Arial"/>
          <w:color w:val="000000" w:themeColor="text1"/>
          <w:sz w:val="24"/>
          <w:szCs w:val="24"/>
        </w:rPr>
        <w:t xml:space="preserve">Pensemos </w:t>
      </w:r>
      <w:r w:rsidRPr="00901419">
        <w:rPr>
          <w:rFonts w:ascii="Candara" w:hAnsi="Candara" w:cs="Arial"/>
          <w:b/>
          <w:color w:val="000000" w:themeColor="text1"/>
          <w:sz w:val="24"/>
          <w:szCs w:val="24"/>
          <w:u w:val="single"/>
        </w:rPr>
        <w:t>o que se diria do discípulo missionário se este pretendesse anunciar e testemunhar Jesus, sem voltar constantemente ao encontro com Ele</w:t>
      </w:r>
      <w:r w:rsidRPr="00E11C82">
        <w:rPr>
          <w:rFonts w:ascii="Candara" w:hAnsi="Candara" w:cs="Arial"/>
          <w:color w:val="000000" w:themeColor="text1"/>
          <w:sz w:val="24"/>
          <w:szCs w:val="24"/>
        </w:rPr>
        <w:t xml:space="preserve">, sem frequentar a escola da humildade e do serviço, sem se tornar um contínuo discípulo, aprendiz e companheiro do Mestre? O discípulo que não segue Jesus, como um caminheiro desinstalado, não é um missionário, mas um ilusionista ou um propagandista da fé, um mercenário por conta própria. </w:t>
      </w:r>
    </w:p>
    <w:p w14:paraId="688A5850"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rPr>
      </w:pPr>
    </w:p>
    <w:p w14:paraId="1E6AD160"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rPr>
      </w:pPr>
      <w:r w:rsidRPr="00E11C82">
        <w:rPr>
          <w:rFonts w:ascii="Candara" w:hAnsi="Candara" w:cs="Arial"/>
          <w:color w:val="000000" w:themeColor="text1"/>
          <w:sz w:val="24"/>
          <w:szCs w:val="24"/>
        </w:rPr>
        <w:t>Na verdade, n</w:t>
      </w:r>
      <w:r w:rsidRPr="00E11C82">
        <w:rPr>
          <w:rFonts w:ascii="Candara" w:hAnsi="Candara" w:cs="Arial"/>
          <w:color w:val="000000" w:themeColor="text1"/>
          <w:sz w:val="24"/>
          <w:szCs w:val="24"/>
          <w:shd w:val="clear" w:color="auto" w:fill="FFFFFF"/>
        </w:rPr>
        <w:t xml:space="preserve">ão podemos ter encontrado Cristo, não podemos seguir e servir o Senhor, como discípulos, se não O anunciarmos e proclamarmos aos outros, como missionários. Portanto, </w:t>
      </w:r>
      <w:r w:rsidRPr="00E11C82">
        <w:rPr>
          <w:rFonts w:ascii="Candara" w:hAnsi="Candara"/>
          <w:color w:val="000000" w:themeColor="text1"/>
          <w:sz w:val="24"/>
          <w:szCs w:val="24"/>
        </w:rPr>
        <w:t>“</w:t>
      </w:r>
      <w:r w:rsidRPr="00E11C82">
        <w:rPr>
          <w:rFonts w:ascii="Candara" w:hAnsi="Candara" w:cs="Arial"/>
          <w:i/>
          <w:color w:val="000000" w:themeColor="text1"/>
          <w:sz w:val="24"/>
          <w:szCs w:val="24"/>
          <w:shd w:val="clear" w:color="auto" w:fill="FFFFFF"/>
        </w:rPr>
        <w:t>não digamos mais que somos «discípulos» e «missionários», mas sempre que somos «discípulos missionários</w:t>
      </w:r>
      <w:r w:rsidRPr="00E11C82">
        <w:rPr>
          <w:rFonts w:ascii="Candara" w:hAnsi="Candara" w:cs="Arial"/>
          <w:color w:val="000000" w:themeColor="text1"/>
          <w:sz w:val="24"/>
          <w:szCs w:val="24"/>
          <w:shd w:val="clear" w:color="auto" w:fill="FFFFFF"/>
        </w:rPr>
        <w:t>»” (EG 120).</w:t>
      </w:r>
    </w:p>
    <w:p w14:paraId="02EF2153"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2ADE31A3"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Quando dizemos “</w:t>
      </w:r>
      <w:r w:rsidRPr="00E11C82">
        <w:rPr>
          <w:rFonts w:ascii="Candara" w:eastAsia="Arial Unicode MS" w:hAnsi="Candara" w:cs="Arial Unicode MS"/>
          <w:bCs/>
          <w:i/>
          <w:color w:val="000000" w:themeColor="text1"/>
          <w:sz w:val="24"/>
          <w:szCs w:val="24"/>
        </w:rPr>
        <w:t>todos discípulos missionários</w:t>
      </w:r>
      <w:r w:rsidRPr="00E11C82">
        <w:rPr>
          <w:rFonts w:ascii="Candara" w:eastAsia="Arial Unicode MS" w:hAnsi="Candara" w:cs="Arial Unicode MS"/>
          <w:bCs/>
          <w:color w:val="000000" w:themeColor="text1"/>
          <w:sz w:val="24"/>
          <w:szCs w:val="24"/>
        </w:rPr>
        <w:t>”, não podemos esquecer que:</w:t>
      </w:r>
    </w:p>
    <w:p w14:paraId="41E20478"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901419">
        <w:rPr>
          <w:rFonts w:ascii="Candara" w:eastAsia="Arial Unicode MS" w:hAnsi="Candara" w:cs="Arial Unicode MS"/>
          <w:bCs/>
          <w:color w:val="000000" w:themeColor="text1"/>
          <w:sz w:val="24"/>
          <w:szCs w:val="24"/>
          <w:u w:val="single"/>
        </w:rPr>
        <w:lastRenderedPageBreak/>
        <w:t xml:space="preserve">Não há </w:t>
      </w:r>
      <w:r w:rsidRPr="00901419">
        <w:rPr>
          <w:rFonts w:ascii="Candara" w:eastAsia="Arial Unicode MS" w:hAnsi="Candara" w:cs="Arial Unicode MS"/>
          <w:b/>
          <w:bCs/>
          <w:i/>
          <w:color w:val="000000" w:themeColor="text1"/>
          <w:sz w:val="24"/>
          <w:szCs w:val="24"/>
          <w:u w:val="single"/>
        </w:rPr>
        <w:t>envio sem chamamento</w:t>
      </w:r>
      <w:r w:rsidRPr="00901419">
        <w:rPr>
          <w:rFonts w:ascii="Candara" w:eastAsia="Arial Unicode MS" w:hAnsi="Candara" w:cs="Arial Unicode MS"/>
          <w:bCs/>
          <w:color w:val="000000" w:themeColor="text1"/>
          <w:sz w:val="24"/>
          <w:szCs w:val="24"/>
          <w:u w:val="single"/>
        </w:rPr>
        <w:t xml:space="preserve">, não há </w:t>
      </w:r>
      <w:r w:rsidRPr="00901419">
        <w:rPr>
          <w:rFonts w:ascii="Candara" w:eastAsia="Arial Unicode MS" w:hAnsi="Candara" w:cs="Arial Unicode MS"/>
          <w:b/>
          <w:bCs/>
          <w:i/>
          <w:color w:val="000000" w:themeColor="text1"/>
          <w:sz w:val="24"/>
          <w:szCs w:val="24"/>
          <w:u w:val="single"/>
        </w:rPr>
        <w:t>testemunho sem experiência</w:t>
      </w:r>
      <w:r w:rsidRPr="00901419">
        <w:rPr>
          <w:rFonts w:ascii="Candara" w:eastAsia="Arial Unicode MS" w:hAnsi="Candara" w:cs="Arial Unicode MS"/>
          <w:bCs/>
          <w:color w:val="000000" w:themeColor="text1"/>
          <w:sz w:val="24"/>
          <w:szCs w:val="24"/>
          <w:u w:val="single"/>
        </w:rPr>
        <w:t xml:space="preserve">, não há </w:t>
      </w:r>
      <w:r w:rsidRPr="00901419">
        <w:rPr>
          <w:rFonts w:ascii="Candara" w:eastAsia="Arial Unicode MS" w:hAnsi="Candara" w:cs="Arial Unicode MS"/>
          <w:b/>
          <w:bCs/>
          <w:i/>
          <w:color w:val="000000" w:themeColor="text1"/>
          <w:sz w:val="24"/>
          <w:szCs w:val="24"/>
          <w:u w:val="single"/>
        </w:rPr>
        <w:t>anúncio sem escuta</w:t>
      </w:r>
      <w:r w:rsidRPr="00E11C82">
        <w:rPr>
          <w:rFonts w:ascii="Candara" w:eastAsia="Arial Unicode MS" w:hAnsi="Candara" w:cs="Arial Unicode MS"/>
          <w:bCs/>
          <w:color w:val="000000" w:themeColor="text1"/>
          <w:sz w:val="24"/>
          <w:szCs w:val="24"/>
        </w:rPr>
        <w:t xml:space="preserve">; não se propõe a conversão aos outros sem se deixar converter a si mesmo. </w:t>
      </w:r>
      <w:r w:rsidRPr="00901419">
        <w:rPr>
          <w:rFonts w:ascii="Candara" w:eastAsia="Arial Unicode MS" w:hAnsi="Candara" w:cs="Arial Unicode MS"/>
          <w:b/>
          <w:bCs/>
          <w:color w:val="000000" w:themeColor="text1"/>
          <w:sz w:val="24"/>
          <w:szCs w:val="24"/>
          <w:u w:val="single"/>
        </w:rPr>
        <w:t>Não há saída para o mundo sem entrada na oração e no coração do Senhor</w:t>
      </w:r>
      <w:r w:rsidRPr="00E11C82">
        <w:rPr>
          <w:rFonts w:ascii="Candara" w:eastAsia="Arial Unicode MS" w:hAnsi="Candara" w:cs="Arial Unicode MS"/>
          <w:bCs/>
          <w:color w:val="000000" w:themeColor="text1"/>
          <w:sz w:val="24"/>
          <w:szCs w:val="24"/>
        </w:rPr>
        <w:t xml:space="preserve">. </w:t>
      </w:r>
    </w:p>
    <w:p w14:paraId="16D23D13"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1A7DAE56"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Por isso, o que Jesus faz primeiro é formar na sua “Escola” de vida e amor os seus discípulos, de tal modo que estes aprendam e apreendam d’Ele o Seu estilo de vida. O enviado não é aquele que diz coisas bonitas, mas aquele que adquiriu “</w:t>
      </w:r>
      <w:r w:rsidRPr="00E11C82">
        <w:rPr>
          <w:rFonts w:ascii="Candara" w:eastAsia="Arial Unicode MS" w:hAnsi="Candara" w:cs="Arial Unicode MS"/>
          <w:bCs/>
          <w:i/>
          <w:color w:val="000000" w:themeColor="text1"/>
          <w:sz w:val="24"/>
          <w:szCs w:val="24"/>
        </w:rPr>
        <w:t>os modos do Senhor</w:t>
      </w:r>
      <w:r w:rsidRPr="00E11C82">
        <w:rPr>
          <w:rFonts w:ascii="Candara" w:eastAsia="Arial Unicode MS" w:hAnsi="Candara" w:cs="Arial Unicode MS"/>
          <w:bCs/>
          <w:color w:val="000000" w:themeColor="text1"/>
          <w:sz w:val="24"/>
          <w:szCs w:val="24"/>
        </w:rPr>
        <w:t>” (</w:t>
      </w:r>
      <w:proofErr w:type="spellStart"/>
      <w:r w:rsidRPr="00E11C82">
        <w:rPr>
          <w:rFonts w:ascii="Candara" w:eastAsia="Arial Unicode MS" w:hAnsi="Candara" w:cs="Arial Unicode MS"/>
          <w:bCs/>
          <w:i/>
          <w:color w:val="000000" w:themeColor="text1"/>
          <w:sz w:val="24"/>
          <w:szCs w:val="24"/>
        </w:rPr>
        <w:t>Didaqué</w:t>
      </w:r>
      <w:proofErr w:type="spellEnd"/>
      <w:r w:rsidRPr="00E11C82">
        <w:rPr>
          <w:rFonts w:ascii="Candara" w:eastAsia="Arial Unicode MS" w:hAnsi="Candara" w:cs="Arial Unicode MS"/>
          <w:bCs/>
          <w:color w:val="000000" w:themeColor="text1"/>
          <w:sz w:val="24"/>
          <w:szCs w:val="24"/>
        </w:rPr>
        <w:t xml:space="preserve">, 10, 1,8).  </w:t>
      </w:r>
    </w:p>
    <w:p w14:paraId="6295E811"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2BF4B150"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 xml:space="preserve">Por isso, um discípulo faz-se: </w:t>
      </w:r>
    </w:p>
    <w:p w14:paraId="65431B6F"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5A805534" w14:textId="77696F43" w:rsidR="00E11C82" w:rsidRPr="00E11C82" w:rsidRDefault="00E11C82" w:rsidP="00901419">
      <w:pPr>
        <w:pStyle w:val="NormalWeb"/>
        <w:numPr>
          <w:ilvl w:val="0"/>
          <w:numId w:val="36"/>
        </w:numPr>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 xml:space="preserve">na medida em que a catequese for </w:t>
      </w:r>
      <w:r w:rsidRPr="00E11C82">
        <w:rPr>
          <w:rFonts w:ascii="Candara" w:hAnsi="Candara" w:cs="Tahoma"/>
          <w:b/>
          <w:color w:val="000000" w:themeColor="text1"/>
          <w:shd w:val="clear" w:color="auto" w:fill="FFFFFF"/>
        </w:rPr>
        <w:t xml:space="preserve">experiência da alegria do </w:t>
      </w:r>
      <w:r w:rsidRPr="00E11C82">
        <w:rPr>
          <w:rFonts w:ascii="Candara" w:hAnsi="Candara" w:cs="Tahoma"/>
          <w:b/>
          <w:color w:val="000000" w:themeColor="text1"/>
          <w:u w:val="single"/>
          <w:shd w:val="clear" w:color="auto" w:fill="FFFFFF"/>
        </w:rPr>
        <w:t xml:space="preserve">encontro </w:t>
      </w:r>
      <w:r w:rsidRPr="00E11C82">
        <w:rPr>
          <w:rFonts w:ascii="Candara" w:hAnsi="Candara" w:cs="Tahoma"/>
          <w:b/>
          <w:color w:val="000000" w:themeColor="text1"/>
          <w:shd w:val="clear" w:color="auto" w:fill="FFFFFF"/>
        </w:rPr>
        <w:t>com Jesus Cristo</w:t>
      </w:r>
      <w:r w:rsidRPr="00E11C82">
        <w:rPr>
          <w:rFonts w:ascii="Candara" w:hAnsi="Candara" w:cs="Tahoma"/>
          <w:color w:val="000000" w:themeColor="text1"/>
          <w:shd w:val="clear" w:color="auto" w:fill="FFFFFF"/>
        </w:rPr>
        <w:t xml:space="preserve"> e não uma aula ou exposição de uma doutrina, que se aprende como um bom aluno. </w:t>
      </w:r>
    </w:p>
    <w:p w14:paraId="08518A9B"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311DF3EB" w14:textId="766A3FA0" w:rsidR="00E11C82" w:rsidRPr="00901419" w:rsidRDefault="00E11C82" w:rsidP="00E11C82">
      <w:pPr>
        <w:pStyle w:val="NormalWeb"/>
        <w:shd w:val="clear" w:color="auto" w:fill="FFFFFF"/>
        <w:spacing w:before="0" w:beforeAutospacing="0" w:after="0" w:afterAutospacing="0" w:line="360" w:lineRule="auto"/>
        <w:jc w:val="both"/>
        <w:textAlignment w:val="baseline"/>
        <w:rPr>
          <w:rFonts w:ascii="Candara" w:hAnsi="Candara" w:cs="Arial"/>
          <w:color w:val="000000" w:themeColor="text1"/>
          <w:shd w:val="clear" w:color="auto" w:fill="FFFFFF"/>
        </w:rPr>
      </w:pPr>
      <w:r w:rsidRPr="00E11C82">
        <w:rPr>
          <w:rFonts w:ascii="Candara" w:hAnsi="Candara" w:cs="Arial"/>
          <w:color w:val="000000" w:themeColor="text1"/>
          <w:shd w:val="clear" w:color="auto" w:fill="FFFFFF"/>
        </w:rPr>
        <w:t xml:space="preserve">O discípulo não é propriamente um </w:t>
      </w:r>
      <w:r w:rsidRPr="00E11C82">
        <w:rPr>
          <w:rFonts w:ascii="Candara" w:hAnsi="Candara" w:cs="Arial"/>
          <w:i/>
          <w:color w:val="000000" w:themeColor="text1"/>
          <w:shd w:val="clear" w:color="auto" w:fill="FFFFFF"/>
        </w:rPr>
        <w:t>bom aluno</w:t>
      </w:r>
      <w:r w:rsidRPr="00E11C82">
        <w:rPr>
          <w:rFonts w:ascii="Candara" w:hAnsi="Candara" w:cs="Arial"/>
          <w:color w:val="000000" w:themeColor="text1"/>
          <w:shd w:val="clear" w:color="auto" w:fill="FFFFFF"/>
        </w:rPr>
        <w:t xml:space="preserve"> de uma qualquer escola religiosa, moral ou teológica. O discípulo não faz um curso para seguir Jesus! O discípulo é sempre um aprendiz, </w:t>
      </w:r>
      <w:r w:rsidRPr="00E11C82">
        <w:rPr>
          <w:rFonts w:ascii="Candara" w:hAnsi="Candara" w:cs="Arial"/>
          <w:i/>
          <w:color w:val="000000" w:themeColor="text1"/>
          <w:shd w:val="clear" w:color="auto" w:fill="FFFFFF"/>
        </w:rPr>
        <w:t>um inexperiente</w:t>
      </w:r>
      <w:r w:rsidRPr="00E11C82">
        <w:rPr>
          <w:rFonts w:ascii="Candara" w:hAnsi="Candara" w:cs="Arial"/>
          <w:color w:val="000000" w:themeColor="text1"/>
          <w:shd w:val="clear" w:color="auto" w:fill="FFFFFF"/>
        </w:rPr>
        <w:t xml:space="preserve"> (</w:t>
      </w:r>
      <w:proofErr w:type="spellStart"/>
      <w:r w:rsidRPr="00E11C82">
        <w:rPr>
          <w:rFonts w:ascii="Candara" w:hAnsi="Candara" w:cs="Arial"/>
          <w:i/>
          <w:color w:val="000000" w:themeColor="text1"/>
          <w:shd w:val="clear" w:color="auto" w:fill="FFFFFF"/>
        </w:rPr>
        <w:t>Pr</w:t>
      </w:r>
      <w:proofErr w:type="spellEnd"/>
      <w:r w:rsidRPr="00E11C82">
        <w:rPr>
          <w:rFonts w:ascii="Candara" w:hAnsi="Candara" w:cs="Arial"/>
          <w:color w:val="000000" w:themeColor="text1"/>
          <w:shd w:val="clear" w:color="auto" w:fill="FFFFFF"/>
        </w:rPr>
        <w:t xml:space="preserve"> 9,4), que faz um longo e árduo percurso de amizade com Jesus, aprende d’Ele e com Ele, cresce com Ele, caminha com Ele, encontra o segredo da Sua vida na intimidade da mesa.</w:t>
      </w:r>
      <w:r w:rsidR="00901419">
        <w:rPr>
          <w:rFonts w:ascii="Candara" w:hAnsi="Candara" w:cs="Arial"/>
          <w:color w:val="000000" w:themeColor="text1"/>
          <w:shd w:val="clear" w:color="auto" w:fill="FFFFFF"/>
        </w:rPr>
        <w:t xml:space="preserve"> </w:t>
      </w:r>
      <w:r w:rsidRPr="00E11C82">
        <w:rPr>
          <w:rFonts w:ascii="Candara" w:hAnsi="Candara" w:cs="Tahoma"/>
          <w:color w:val="000000" w:themeColor="text1"/>
          <w:shd w:val="clear" w:color="auto" w:fill="FFFFFF"/>
        </w:rPr>
        <w:t xml:space="preserve">Para se tornar discípulo missionário </w:t>
      </w:r>
      <w:r w:rsidRPr="00E11C82">
        <w:rPr>
          <w:rFonts w:ascii="Candara" w:hAnsi="Candara" w:cs="Arial"/>
          <w:color w:val="000000" w:themeColor="text1"/>
          <w:shd w:val="clear" w:color="auto" w:fill="FFFFFF"/>
        </w:rPr>
        <w:t>“</w:t>
      </w:r>
      <w:r w:rsidRPr="00E11C82">
        <w:rPr>
          <w:rFonts w:ascii="Candara" w:hAnsi="Candara" w:cs="Arial"/>
          <w:i/>
          <w:color w:val="000000" w:themeColor="text1"/>
          <w:shd w:val="clear" w:color="auto" w:fill="FFFFFF"/>
        </w:rPr>
        <w:t xml:space="preserve">é preciso frequentar a escola do Mestre, </w:t>
      </w:r>
      <w:proofErr w:type="spellStart"/>
      <w:r w:rsidRPr="00E11C82">
        <w:rPr>
          <w:rFonts w:ascii="Candara" w:hAnsi="Candara" w:cs="Arial"/>
          <w:i/>
          <w:color w:val="000000" w:themeColor="text1"/>
          <w:shd w:val="clear" w:color="auto" w:fill="FFFFFF"/>
        </w:rPr>
        <w:t>acompanhá-l’O</w:t>
      </w:r>
      <w:proofErr w:type="spellEnd"/>
      <w:r w:rsidRPr="00E11C82">
        <w:rPr>
          <w:rFonts w:ascii="Candara" w:hAnsi="Candara" w:cs="Arial"/>
          <w:i/>
          <w:color w:val="000000" w:themeColor="text1"/>
          <w:shd w:val="clear" w:color="auto" w:fill="FFFFFF"/>
        </w:rPr>
        <w:t xml:space="preserve"> afetivamente, deixarmo-nos transformar por Ele para que possamos difundir entre os de fora a beleza de se «matricular» nela e a alegria de se ser seu companheiro</w:t>
      </w:r>
      <w:r w:rsidRPr="00E11C82">
        <w:rPr>
          <w:rFonts w:ascii="Candara" w:hAnsi="Candara" w:cs="Arial"/>
          <w:color w:val="000000" w:themeColor="text1"/>
          <w:shd w:val="clear" w:color="auto" w:fill="FFFFFF"/>
        </w:rPr>
        <w:t>” (PDP 2018/2019, n.º 5).</w:t>
      </w:r>
    </w:p>
    <w:p w14:paraId="65233B70"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13AC12F4" w14:textId="0F490FE6" w:rsidR="00E11C82" w:rsidRPr="00E11C82" w:rsidRDefault="00E11C82" w:rsidP="00901419">
      <w:pPr>
        <w:pStyle w:val="NormalWeb"/>
        <w:numPr>
          <w:ilvl w:val="0"/>
          <w:numId w:val="36"/>
        </w:numPr>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 xml:space="preserve">na medida em que a </w:t>
      </w:r>
      <w:r w:rsidRPr="00901419">
        <w:rPr>
          <w:rFonts w:ascii="Candara" w:hAnsi="Candara" w:cs="Tahoma"/>
          <w:b/>
          <w:color w:val="000000" w:themeColor="text1"/>
          <w:shd w:val="clear" w:color="auto" w:fill="FFFFFF"/>
        </w:rPr>
        <w:t>Eucaristia</w:t>
      </w:r>
      <w:r w:rsidRPr="00E11C82">
        <w:rPr>
          <w:rFonts w:ascii="Candara" w:hAnsi="Candara" w:cs="Tahoma"/>
          <w:color w:val="000000" w:themeColor="text1"/>
          <w:shd w:val="clear" w:color="auto" w:fill="FFFFFF"/>
        </w:rPr>
        <w:t xml:space="preserve"> for não apenas um preceito que se cumpre por obrigação, mas um </w:t>
      </w:r>
      <w:r w:rsidRPr="00E11C82">
        <w:rPr>
          <w:rFonts w:ascii="Candara" w:hAnsi="Candara" w:cs="Tahoma"/>
          <w:b/>
          <w:color w:val="000000" w:themeColor="text1"/>
          <w:u w:val="single"/>
          <w:shd w:val="clear" w:color="auto" w:fill="FFFFFF"/>
        </w:rPr>
        <w:t>encontro</w:t>
      </w:r>
      <w:r w:rsidRPr="00E11C82">
        <w:rPr>
          <w:rFonts w:ascii="Candara" w:hAnsi="Candara" w:cs="Tahoma"/>
          <w:b/>
          <w:color w:val="000000" w:themeColor="text1"/>
          <w:shd w:val="clear" w:color="auto" w:fill="FFFFFF"/>
        </w:rPr>
        <w:t xml:space="preserve"> feliz com a pessoa de Jesus Cristo, vivo no meio de nós</w:t>
      </w:r>
      <w:r w:rsidRPr="00E11C82">
        <w:rPr>
          <w:rFonts w:ascii="Candara" w:hAnsi="Candara" w:cs="Tahoma"/>
          <w:color w:val="000000" w:themeColor="text1"/>
          <w:shd w:val="clear" w:color="auto" w:fill="FFFFFF"/>
        </w:rPr>
        <w:t>.</w:t>
      </w:r>
    </w:p>
    <w:p w14:paraId="4B5FD742"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36D1D6CB"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Arial"/>
          <w:color w:val="000000" w:themeColor="text1"/>
          <w:shd w:val="clear" w:color="auto" w:fill="FFFFFF"/>
        </w:rPr>
        <w:t>O discípulo é aquele que “</w:t>
      </w:r>
      <w:r w:rsidRPr="00E11C82">
        <w:rPr>
          <w:rFonts w:ascii="Candara" w:hAnsi="Candara" w:cs="Arial"/>
          <w:i/>
          <w:color w:val="000000" w:themeColor="text1"/>
          <w:shd w:val="clear" w:color="auto" w:fill="FFFFFF"/>
        </w:rPr>
        <w:t>faz a experiência pessoal, constantemente renovada, de saborear a sua amizade e a sua mensagem</w:t>
      </w:r>
      <w:r w:rsidRPr="00E11C82">
        <w:rPr>
          <w:rFonts w:ascii="Candara" w:hAnsi="Candara" w:cs="Arial"/>
          <w:color w:val="000000" w:themeColor="text1"/>
          <w:shd w:val="clear" w:color="auto" w:fill="FFFFFF"/>
        </w:rPr>
        <w:t xml:space="preserve">” (EG 266). De modo que o conhecimento que tem de Jesus não lhe vem dos livros, não é um saber académico ou escolar. O conhecimento de Jesus, mais do que ciência adquirida pelo saber bíblico ou livresco, é </w:t>
      </w:r>
      <w:r w:rsidRPr="00E11C82">
        <w:rPr>
          <w:rFonts w:ascii="Candara" w:hAnsi="Candara" w:cs="Arial"/>
          <w:i/>
          <w:color w:val="000000" w:themeColor="text1"/>
          <w:shd w:val="clear" w:color="auto" w:fill="FFFFFF"/>
        </w:rPr>
        <w:t>uma sabedoria</w:t>
      </w:r>
      <w:r w:rsidRPr="00E11C82">
        <w:rPr>
          <w:rFonts w:ascii="Candara" w:hAnsi="Candara" w:cs="Arial"/>
          <w:color w:val="000000" w:themeColor="text1"/>
          <w:shd w:val="clear" w:color="auto" w:fill="FFFFFF"/>
        </w:rPr>
        <w:t xml:space="preserve"> que se alcança à medida que se aprende cada dia a “</w:t>
      </w:r>
      <w:r w:rsidRPr="00E11C82">
        <w:rPr>
          <w:rFonts w:ascii="Candara" w:hAnsi="Candara" w:cs="Arial"/>
          <w:i/>
          <w:color w:val="000000" w:themeColor="text1"/>
          <w:shd w:val="clear" w:color="auto" w:fill="FFFFFF"/>
        </w:rPr>
        <w:t>saborear e ver como o Senhor é bom</w:t>
      </w:r>
      <w:r w:rsidRPr="00E11C82">
        <w:rPr>
          <w:rFonts w:ascii="Candara" w:hAnsi="Candara" w:cs="Arial"/>
          <w:color w:val="000000" w:themeColor="text1"/>
          <w:shd w:val="clear" w:color="auto" w:fill="FFFFFF"/>
        </w:rPr>
        <w:t>” (</w:t>
      </w:r>
      <w:proofErr w:type="spellStart"/>
      <w:r w:rsidRPr="00E11C82">
        <w:rPr>
          <w:rFonts w:ascii="Candara" w:hAnsi="Candara" w:cs="Arial"/>
          <w:i/>
          <w:color w:val="000000" w:themeColor="text1"/>
          <w:shd w:val="clear" w:color="auto" w:fill="FFFFFF"/>
        </w:rPr>
        <w:t>Sl</w:t>
      </w:r>
      <w:proofErr w:type="spellEnd"/>
      <w:r w:rsidRPr="00E11C82">
        <w:rPr>
          <w:rFonts w:ascii="Candara" w:hAnsi="Candara" w:cs="Arial"/>
          <w:color w:val="000000" w:themeColor="text1"/>
          <w:shd w:val="clear" w:color="auto" w:fill="FFFFFF"/>
        </w:rPr>
        <w:t xml:space="preserve"> 33/34,9). </w:t>
      </w:r>
      <w:r w:rsidRPr="00E11C82">
        <w:rPr>
          <w:rFonts w:ascii="Candara" w:hAnsi="Candara" w:cs="Tahoma"/>
          <w:color w:val="000000" w:themeColor="text1"/>
          <w:shd w:val="clear" w:color="auto" w:fill="FFFFFF"/>
        </w:rPr>
        <w:t>“</w:t>
      </w:r>
      <w:r w:rsidRPr="00E11C82">
        <w:rPr>
          <w:rFonts w:ascii="Candara" w:hAnsi="Candara" w:cs="Tahoma"/>
          <w:i/>
          <w:color w:val="000000" w:themeColor="text1"/>
          <w:shd w:val="clear" w:color="auto" w:fill="FFFFFF"/>
        </w:rPr>
        <w:t>Não é o muito saber que enche e satisfaz a alma, mas o sentir e saborear interiormente as coisas</w:t>
      </w:r>
      <w:bookmarkStart w:id="2" w:name="_ftnref240"/>
      <w:r w:rsidRPr="00E11C82">
        <w:rPr>
          <w:rFonts w:ascii="Candara" w:hAnsi="Candara" w:cs="Tahoma"/>
          <w:color w:val="000000" w:themeColor="text1"/>
          <w:shd w:val="clear" w:color="auto" w:fill="FFFFFF"/>
        </w:rPr>
        <w:t xml:space="preserve">” (Santo Inácio de Loiola, cit. AL, n.º </w:t>
      </w:r>
      <w:bookmarkEnd w:id="2"/>
      <w:r w:rsidRPr="00E11C82">
        <w:rPr>
          <w:rFonts w:ascii="Candara" w:hAnsi="Candara" w:cs="Tahoma"/>
          <w:color w:val="000000" w:themeColor="text1"/>
          <w:shd w:val="clear" w:color="auto" w:fill="FFFFFF"/>
        </w:rPr>
        <w:t>207).</w:t>
      </w:r>
    </w:p>
    <w:p w14:paraId="2B29FF17"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052BEAED" w14:textId="3D04CE99" w:rsidR="00E11C82" w:rsidRPr="00E11C82" w:rsidRDefault="00E11C82" w:rsidP="00901419">
      <w:pPr>
        <w:pStyle w:val="NormalWeb"/>
        <w:numPr>
          <w:ilvl w:val="0"/>
          <w:numId w:val="36"/>
        </w:numPr>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 xml:space="preserve">na medida em que </w:t>
      </w:r>
      <w:r w:rsidRPr="00901419">
        <w:rPr>
          <w:rFonts w:ascii="Candara" w:hAnsi="Candara" w:cs="Tahoma"/>
          <w:b/>
          <w:color w:val="000000" w:themeColor="text1"/>
          <w:shd w:val="clear" w:color="auto" w:fill="FFFFFF"/>
        </w:rPr>
        <w:t>a oração</w:t>
      </w:r>
      <w:r w:rsidRPr="00E11C82">
        <w:rPr>
          <w:rFonts w:ascii="Candara" w:hAnsi="Candara" w:cs="Tahoma"/>
          <w:color w:val="000000" w:themeColor="text1"/>
          <w:shd w:val="clear" w:color="auto" w:fill="FFFFFF"/>
        </w:rPr>
        <w:t xml:space="preserve"> não for </w:t>
      </w:r>
      <w:proofErr w:type="gramStart"/>
      <w:r w:rsidRPr="00E11C82">
        <w:rPr>
          <w:rFonts w:ascii="Candara" w:hAnsi="Candara" w:cs="Tahoma"/>
          <w:color w:val="000000" w:themeColor="text1"/>
          <w:shd w:val="clear" w:color="auto" w:fill="FFFFFF"/>
        </w:rPr>
        <w:t>palavreado</w:t>
      </w:r>
      <w:proofErr w:type="gramEnd"/>
      <w:r w:rsidRPr="00E11C82">
        <w:rPr>
          <w:rFonts w:ascii="Candara" w:hAnsi="Candara" w:cs="Tahoma"/>
          <w:color w:val="000000" w:themeColor="text1"/>
          <w:shd w:val="clear" w:color="auto" w:fill="FFFFFF"/>
        </w:rPr>
        <w:t xml:space="preserve">, mas </w:t>
      </w:r>
      <w:r w:rsidRPr="00E11C82">
        <w:rPr>
          <w:rFonts w:ascii="Candara" w:hAnsi="Candara" w:cs="Tahoma"/>
          <w:b/>
          <w:color w:val="000000" w:themeColor="text1"/>
          <w:shd w:val="clear" w:color="auto" w:fill="FFFFFF"/>
        </w:rPr>
        <w:t>diálogo com o Senhor</w:t>
      </w:r>
      <w:r w:rsidRPr="00E11C82">
        <w:rPr>
          <w:rFonts w:ascii="Candara" w:hAnsi="Candara" w:cs="Tahoma"/>
          <w:color w:val="000000" w:themeColor="text1"/>
          <w:shd w:val="clear" w:color="auto" w:fill="FFFFFF"/>
        </w:rPr>
        <w:t>, escuta e resposta amorosa à sua Palavra.</w:t>
      </w:r>
      <w:r w:rsidR="00901419">
        <w:rPr>
          <w:rFonts w:ascii="Candara" w:hAnsi="Candara" w:cs="Tahoma"/>
          <w:color w:val="000000" w:themeColor="text1"/>
          <w:shd w:val="clear" w:color="auto" w:fill="FFFFFF"/>
        </w:rPr>
        <w:t xml:space="preserve"> O discípulo permanece ouvinte da Palavra.</w:t>
      </w:r>
    </w:p>
    <w:p w14:paraId="0AFBD891" w14:textId="77777777" w:rsidR="00901419" w:rsidRDefault="00E11C82" w:rsidP="00E11C82">
      <w:pPr>
        <w:pStyle w:val="NormalWeb"/>
        <w:shd w:val="clear" w:color="auto" w:fill="FFFFFF"/>
        <w:spacing w:before="0" w:beforeAutospacing="0" w:after="0" w:afterAutospacing="0" w:line="360" w:lineRule="auto"/>
        <w:jc w:val="both"/>
        <w:textAlignment w:val="baseline"/>
        <w:rPr>
          <w:rFonts w:ascii="Candara" w:hAnsi="Candara" w:cs="Calibri"/>
          <w:color w:val="000000" w:themeColor="text1"/>
        </w:rPr>
      </w:pPr>
      <w:r w:rsidRPr="00E11C82">
        <w:rPr>
          <w:rFonts w:ascii="Candara" w:hAnsi="Candara" w:cs="Calibri"/>
          <w:color w:val="000000" w:themeColor="text1"/>
        </w:rPr>
        <w:lastRenderedPageBreak/>
        <w:t xml:space="preserve">Só uma Igreja de discípulos ouvintes da Palavra se pode tornar uma Igreja de missionários, servos e testemunhas da alegria do Evangelho.  </w:t>
      </w:r>
    </w:p>
    <w:p w14:paraId="4799294C" w14:textId="77777777" w:rsidR="00901419" w:rsidRDefault="00901419" w:rsidP="00E11C82">
      <w:pPr>
        <w:pStyle w:val="NormalWeb"/>
        <w:shd w:val="clear" w:color="auto" w:fill="FFFFFF"/>
        <w:spacing w:before="0" w:beforeAutospacing="0" w:after="0" w:afterAutospacing="0" w:line="360" w:lineRule="auto"/>
        <w:jc w:val="both"/>
        <w:textAlignment w:val="baseline"/>
        <w:rPr>
          <w:rFonts w:ascii="Candara" w:hAnsi="Candara" w:cs="Calibri"/>
          <w:color w:val="000000" w:themeColor="text1"/>
        </w:rPr>
      </w:pPr>
    </w:p>
    <w:p w14:paraId="378BB15D" w14:textId="7AAFDC08"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Arial"/>
          <w:color w:val="000000" w:themeColor="text1"/>
          <w:shd w:val="clear" w:color="auto" w:fill="FFFFFF"/>
        </w:rPr>
        <w:t>“</w:t>
      </w:r>
      <w:r w:rsidRPr="00E11C82">
        <w:rPr>
          <w:rFonts w:ascii="Candara" w:hAnsi="Candara" w:cs="Arial"/>
          <w:i/>
          <w:color w:val="000000" w:themeColor="text1"/>
          <w:shd w:val="clear" w:color="auto" w:fill="FFFFFF"/>
        </w:rPr>
        <w:t>Se [o discípulo] não se detém com sincera abertura a escutar esta Palavra, se não deixa que a mesma toque a sua vida, que o interpele, exorte, mobilize, se não dedica tempo para rezar com esta Palavra, então na realidade será um falso profeta, um charlatão vazio</w:t>
      </w:r>
      <w:r w:rsidRPr="00E11C82">
        <w:rPr>
          <w:rFonts w:ascii="Candara" w:hAnsi="Candara" w:cs="Arial"/>
          <w:color w:val="000000" w:themeColor="text1"/>
          <w:shd w:val="clear" w:color="auto" w:fill="FFFFFF"/>
        </w:rPr>
        <w:t>” (EG 151).</w:t>
      </w:r>
    </w:p>
    <w:p w14:paraId="50A24B30" w14:textId="77777777" w:rsidR="00542CDA" w:rsidRDefault="00542CDA"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05201C06" w14:textId="2DBD7F9D" w:rsidR="00E11C82" w:rsidRPr="00E11C82" w:rsidRDefault="00E11C82" w:rsidP="00901419">
      <w:pPr>
        <w:pStyle w:val="NormalWeb"/>
        <w:numPr>
          <w:ilvl w:val="0"/>
          <w:numId w:val="36"/>
        </w:numPr>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 xml:space="preserve">na medida em que o nosso </w:t>
      </w:r>
      <w:r w:rsidRPr="00901419">
        <w:rPr>
          <w:rFonts w:ascii="Candara" w:hAnsi="Candara" w:cs="Tahoma"/>
          <w:b/>
          <w:color w:val="000000" w:themeColor="text1"/>
          <w:shd w:val="clear" w:color="auto" w:fill="FFFFFF"/>
        </w:rPr>
        <w:t xml:space="preserve">serviço ou compromisso </w:t>
      </w:r>
      <w:r w:rsidR="00901419" w:rsidRPr="00901419">
        <w:rPr>
          <w:rFonts w:ascii="Candara" w:hAnsi="Candara" w:cs="Tahoma"/>
          <w:b/>
          <w:color w:val="000000" w:themeColor="text1"/>
          <w:shd w:val="clear" w:color="auto" w:fill="FFFFFF"/>
        </w:rPr>
        <w:t>social e caritativo</w:t>
      </w:r>
      <w:r w:rsidR="00901419">
        <w:rPr>
          <w:rFonts w:ascii="Candara" w:hAnsi="Candara" w:cs="Tahoma"/>
          <w:color w:val="000000" w:themeColor="text1"/>
          <w:shd w:val="clear" w:color="auto" w:fill="FFFFFF"/>
        </w:rPr>
        <w:t xml:space="preserve"> </w:t>
      </w:r>
      <w:r w:rsidRPr="00E11C82">
        <w:rPr>
          <w:rFonts w:ascii="Candara" w:hAnsi="Candara" w:cs="Tahoma"/>
          <w:color w:val="000000" w:themeColor="text1"/>
          <w:shd w:val="clear" w:color="auto" w:fill="FFFFFF"/>
        </w:rPr>
        <w:t xml:space="preserve">não for apenas voluntariado, mas </w:t>
      </w:r>
      <w:r w:rsidRPr="00E11C82">
        <w:rPr>
          <w:rFonts w:ascii="Candara" w:hAnsi="Candara" w:cs="Tahoma"/>
          <w:b/>
          <w:color w:val="000000" w:themeColor="text1"/>
          <w:u w:val="single"/>
          <w:shd w:val="clear" w:color="auto" w:fill="FFFFFF"/>
        </w:rPr>
        <w:t xml:space="preserve">encontro </w:t>
      </w:r>
      <w:r w:rsidRPr="00E11C82">
        <w:rPr>
          <w:rFonts w:ascii="Candara" w:hAnsi="Candara" w:cs="Tahoma"/>
          <w:b/>
          <w:color w:val="000000" w:themeColor="text1"/>
          <w:shd w:val="clear" w:color="auto" w:fill="FFFFFF"/>
        </w:rPr>
        <w:t>face a face</w:t>
      </w:r>
      <w:r w:rsidRPr="00E11C82">
        <w:rPr>
          <w:rFonts w:ascii="Candara" w:hAnsi="Candara" w:cs="Tahoma"/>
          <w:color w:val="000000" w:themeColor="text1"/>
          <w:shd w:val="clear" w:color="auto" w:fill="FFFFFF"/>
        </w:rPr>
        <w:t>,</w:t>
      </w:r>
      <w:r w:rsidR="00901419">
        <w:rPr>
          <w:rFonts w:ascii="Candara" w:hAnsi="Candara" w:cs="Tahoma"/>
          <w:color w:val="000000" w:themeColor="text1"/>
          <w:shd w:val="clear" w:color="auto" w:fill="FFFFFF"/>
        </w:rPr>
        <w:t xml:space="preserve"> </w:t>
      </w:r>
      <w:r w:rsidRPr="00E11C82">
        <w:rPr>
          <w:rFonts w:ascii="Candara" w:hAnsi="Candara" w:cs="Tahoma"/>
          <w:color w:val="000000" w:themeColor="text1"/>
          <w:shd w:val="clear" w:color="auto" w:fill="FFFFFF"/>
        </w:rPr>
        <w:t>com o rosto de Cristo nos outros.</w:t>
      </w:r>
    </w:p>
    <w:p w14:paraId="3BDFCBF3"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13A004D8"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 xml:space="preserve">Para chegar a ser discípulo, não basta ouvir um ensinamento, obedecer a um mandamento. É preciso deixar-se seduzir e amar pelo olhar de Jesus, deixar-se encontrar e enamorar por Ele. Sem este </w:t>
      </w:r>
      <w:r w:rsidRPr="00E11C82">
        <w:rPr>
          <w:rFonts w:ascii="Candara" w:hAnsi="Candara" w:cs="Tahoma"/>
          <w:i/>
          <w:color w:val="000000" w:themeColor="text1"/>
          <w:shd w:val="clear" w:color="auto" w:fill="FFFFFF"/>
        </w:rPr>
        <w:t>encontro,</w:t>
      </w:r>
      <w:r w:rsidRPr="00E11C82">
        <w:rPr>
          <w:rFonts w:ascii="Candara" w:hAnsi="Candara" w:cs="Tahoma"/>
          <w:color w:val="000000" w:themeColor="text1"/>
          <w:shd w:val="clear" w:color="auto" w:fill="FFFFFF"/>
        </w:rPr>
        <w:t xml:space="preserve"> poderemos chegar a ser </w:t>
      </w:r>
      <w:r w:rsidRPr="00901419">
        <w:rPr>
          <w:rFonts w:ascii="Candara" w:hAnsi="Candara" w:cs="Tahoma"/>
          <w:b/>
          <w:color w:val="000000" w:themeColor="text1"/>
          <w:shd w:val="clear" w:color="auto" w:fill="FFFFFF"/>
        </w:rPr>
        <w:t>admiradores</w:t>
      </w:r>
      <w:r w:rsidRPr="00E11C82">
        <w:rPr>
          <w:rFonts w:ascii="Candara" w:hAnsi="Candara" w:cs="Tahoma"/>
          <w:color w:val="000000" w:themeColor="text1"/>
          <w:shd w:val="clear" w:color="auto" w:fill="FFFFFF"/>
        </w:rPr>
        <w:t xml:space="preserve">, mas não </w:t>
      </w:r>
      <w:r w:rsidRPr="00901419">
        <w:rPr>
          <w:rFonts w:ascii="Candara" w:hAnsi="Candara" w:cs="Tahoma"/>
          <w:b/>
          <w:color w:val="000000" w:themeColor="text1"/>
          <w:shd w:val="clear" w:color="auto" w:fill="FFFFFF"/>
        </w:rPr>
        <w:t>seguidores</w:t>
      </w:r>
      <w:r w:rsidRPr="00E11C82">
        <w:rPr>
          <w:rFonts w:ascii="Candara" w:hAnsi="Candara" w:cs="Tahoma"/>
          <w:color w:val="000000" w:themeColor="text1"/>
          <w:shd w:val="clear" w:color="auto" w:fill="FFFFFF"/>
        </w:rPr>
        <w:t xml:space="preserve">, que se identificam com Jesus! </w:t>
      </w:r>
    </w:p>
    <w:p w14:paraId="7CE68498"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3279A8EA"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b/>
          <w:color w:val="000000" w:themeColor="text1"/>
          <w:shd w:val="clear" w:color="auto" w:fill="FFFFFF"/>
        </w:rPr>
      </w:pPr>
      <w:r w:rsidRPr="00E11C82">
        <w:rPr>
          <w:rFonts w:ascii="Candara" w:hAnsi="Candara" w:cs="Tahoma"/>
          <w:color w:val="000000" w:themeColor="text1"/>
          <w:shd w:val="clear" w:color="auto" w:fill="FFFFFF"/>
        </w:rPr>
        <w:t xml:space="preserve">Sem este </w:t>
      </w:r>
      <w:r w:rsidRPr="00E11C82">
        <w:rPr>
          <w:rFonts w:ascii="Candara" w:hAnsi="Candara" w:cs="Tahoma"/>
          <w:i/>
          <w:color w:val="000000" w:themeColor="text1"/>
          <w:shd w:val="clear" w:color="auto" w:fill="FFFFFF"/>
        </w:rPr>
        <w:t>encontro</w:t>
      </w:r>
      <w:r w:rsidRPr="00E11C82">
        <w:rPr>
          <w:rFonts w:ascii="Candara" w:hAnsi="Candara" w:cs="Tahoma"/>
          <w:color w:val="000000" w:themeColor="text1"/>
          <w:shd w:val="clear" w:color="auto" w:fill="FFFFFF"/>
        </w:rPr>
        <w:t xml:space="preserve"> com Jesus, podemos angariar alguns generosos voluntários, dispostos a realizar tarefas na missão da Igreja, mas não discípulos missionários do Senhor, capazes de deixar tudo por Ele e pelo seu Reino. </w:t>
      </w:r>
      <w:r w:rsidRPr="00E11C82">
        <w:rPr>
          <w:rFonts w:ascii="Candara" w:hAnsi="Candara" w:cs="Tahoma"/>
          <w:b/>
          <w:color w:val="000000" w:themeColor="text1"/>
          <w:shd w:val="clear" w:color="auto" w:fill="FFFFFF"/>
        </w:rPr>
        <w:t>Só um discípulo pode “</w:t>
      </w:r>
      <w:r w:rsidRPr="00E11C82">
        <w:rPr>
          <w:rFonts w:ascii="Candara" w:hAnsi="Candara" w:cs="Tahoma"/>
          <w:b/>
          <w:i/>
          <w:color w:val="000000" w:themeColor="text1"/>
          <w:shd w:val="clear" w:color="auto" w:fill="FFFFFF"/>
        </w:rPr>
        <w:t>fazer</w:t>
      </w:r>
      <w:r w:rsidRPr="00E11C82">
        <w:rPr>
          <w:rFonts w:ascii="Candara" w:hAnsi="Candara" w:cs="Tahoma"/>
          <w:b/>
          <w:color w:val="000000" w:themeColor="text1"/>
          <w:shd w:val="clear" w:color="auto" w:fill="FFFFFF"/>
        </w:rPr>
        <w:t>” outro discípulo!</w:t>
      </w:r>
    </w:p>
    <w:p w14:paraId="0051EFDB"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626B45AD" w14:textId="77777777" w:rsidR="00E11C82" w:rsidRPr="00E11C82" w:rsidRDefault="00E11C82" w:rsidP="00E11C82">
      <w:pPr>
        <w:spacing w:after="0" w:line="360" w:lineRule="auto"/>
        <w:jc w:val="both"/>
        <w:rPr>
          <w:rFonts w:ascii="Candara" w:hAnsi="Candara"/>
          <w:b/>
          <w:color w:val="000000" w:themeColor="text1"/>
          <w:sz w:val="24"/>
          <w:szCs w:val="24"/>
        </w:rPr>
      </w:pPr>
      <w:r w:rsidRPr="00E11C82">
        <w:rPr>
          <w:rFonts w:ascii="Candara" w:hAnsi="Candara"/>
          <w:b/>
          <w:color w:val="000000" w:themeColor="text1"/>
          <w:sz w:val="24"/>
          <w:szCs w:val="24"/>
        </w:rPr>
        <w:t>1.2. Ser missionário é próprio do discípulo: não é adorno ou apêndice</w:t>
      </w:r>
    </w:p>
    <w:p w14:paraId="485CE2A1" w14:textId="77777777" w:rsidR="00E11C82" w:rsidRPr="00E11C82" w:rsidRDefault="00E11C82" w:rsidP="00E11C82">
      <w:pPr>
        <w:spacing w:after="0" w:line="360" w:lineRule="auto"/>
        <w:jc w:val="both"/>
        <w:rPr>
          <w:rFonts w:ascii="Candara" w:hAnsi="Candara"/>
          <w:color w:val="000000" w:themeColor="text1"/>
          <w:sz w:val="24"/>
          <w:szCs w:val="24"/>
        </w:rPr>
      </w:pPr>
    </w:p>
    <w:p w14:paraId="2E6F081E" w14:textId="7D714263" w:rsidR="00E11C82" w:rsidRPr="00E11C82" w:rsidRDefault="00E11C82" w:rsidP="00E11C82">
      <w:pPr>
        <w:spacing w:after="0" w:line="360" w:lineRule="auto"/>
        <w:jc w:val="both"/>
        <w:rPr>
          <w:rFonts w:ascii="Candara" w:hAnsi="Candara" w:cs="Arial"/>
          <w:b/>
          <w:color w:val="000000" w:themeColor="text1"/>
          <w:sz w:val="24"/>
          <w:szCs w:val="24"/>
        </w:rPr>
      </w:pPr>
      <w:r w:rsidRPr="00E11C82">
        <w:rPr>
          <w:rFonts w:ascii="Candara" w:hAnsi="Candara" w:cs="Arial"/>
          <w:b/>
          <w:i/>
          <w:color w:val="000000" w:themeColor="text1"/>
          <w:sz w:val="24"/>
          <w:szCs w:val="24"/>
        </w:rPr>
        <w:t>Porque é que não se pode ser discípulo sem ser missionário?</w:t>
      </w:r>
      <w:r w:rsidRPr="00E11C82">
        <w:rPr>
          <w:rFonts w:ascii="Candara" w:hAnsi="Candara" w:cs="Arial"/>
          <w:b/>
          <w:color w:val="000000" w:themeColor="text1"/>
          <w:sz w:val="24"/>
          <w:szCs w:val="24"/>
        </w:rPr>
        <w:t xml:space="preserve"> </w:t>
      </w:r>
      <w:r w:rsidR="00901419">
        <w:rPr>
          <w:rFonts w:ascii="Candara" w:hAnsi="Candara" w:cs="Arial"/>
          <w:b/>
          <w:color w:val="000000" w:themeColor="text1"/>
          <w:sz w:val="24"/>
          <w:szCs w:val="24"/>
        </w:rPr>
        <w:t xml:space="preserve"> Ninguém pode calar o amor.</w:t>
      </w:r>
    </w:p>
    <w:p w14:paraId="74972144" w14:textId="77777777" w:rsidR="00E11C82" w:rsidRPr="00E11C82" w:rsidRDefault="00E11C82" w:rsidP="00E11C82">
      <w:pPr>
        <w:spacing w:after="0" w:line="360" w:lineRule="auto"/>
        <w:jc w:val="both"/>
        <w:rPr>
          <w:rFonts w:ascii="Candara" w:hAnsi="Candara" w:cs="Arial"/>
          <w:color w:val="000000" w:themeColor="text1"/>
          <w:sz w:val="24"/>
          <w:szCs w:val="24"/>
        </w:rPr>
      </w:pPr>
    </w:p>
    <w:p w14:paraId="64E41AA6" w14:textId="77777777" w:rsidR="00E11C82" w:rsidRPr="00E11C82" w:rsidRDefault="00E11C82" w:rsidP="00E11C82">
      <w:pPr>
        <w:spacing w:after="0" w:line="360" w:lineRule="auto"/>
        <w:jc w:val="both"/>
        <w:rPr>
          <w:rFonts w:ascii="Candara" w:hAnsi="Candara" w:cs="Arial"/>
          <w:color w:val="000000" w:themeColor="text1"/>
          <w:sz w:val="24"/>
          <w:szCs w:val="24"/>
        </w:rPr>
      </w:pPr>
      <w:r w:rsidRPr="00E11C82">
        <w:rPr>
          <w:rFonts w:ascii="Candara" w:hAnsi="Candara" w:cs="Arial"/>
          <w:color w:val="000000" w:themeColor="text1"/>
          <w:sz w:val="24"/>
          <w:szCs w:val="24"/>
        </w:rPr>
        <w:t xml:space="preserve">O discípulo é aquele que se deixou seduzir, encontrar e encantar pelo Senhor, escutando-O, seguindo-O no caminho da Cruz, recebendo-O e servindo-O nos mais pequeninos. Ora, o discípulo que se deixou encontrar por Jesus, não pode jamais calar a alegria que brota desse encontro, não pode guardar só para si a experiência do amor recebido. </w:t>
      </w:r>
    </w:p>
    <w:p w14:paraId="1DDF3058" w14:textId="77777777" w:rsidR="00E11C82" w:rsidRPr="00E11C82" w:rsidRDefault="00E11C82" w:rsidP="00E11C82">
      <w:pPr>
        <w:spacing w:after="0" w:line="360" w:lineRule="auto"/>
        <w:jc w:val="both"/>
        <w:rPr>
          <w:rFonts w:ascii="Candara" w:hAnsi="Candara" w:cs="Arial"/>
          <w:color w:val="000000" w:themeColor="text1"/>
          <w:sz w:val="24"/>
          <w:szCs w:val="24"/>
        </w:rPr>
      </w:pPr>
    </w:p>
    <w:p w14:paraId="164E51E0" w14:textId="77777777" w:rsidR="00E11C82" w:rsidRPr="00E11C82" w:rsidRDefault="00E11C82" w:rsidP="00E11C82">
      <w:pPr>
        <w:spacing w:after="0" w:line="360" w:lineRule="auto"/>
        <w:jc w:val="both"/>
        <w:rPr>
          <w:rFonts w:ascii="Candara" w:hAnsi="Candara" w:cs="Arial"/>
          <w:color w:val="000000" w:themeColor="text1"/>
          <w:sz w:val="24"/>
          <w:szCs w:val="24"/>
        </w:rPr>
      </w:pPr>
      <w:r w:rsidRPr="00E11C82">
        <w:rPr>
          <w:rFonts w:ascii="Candara" w:hAnsi="Candara" w:cs="Arial"/>
          <w:color w:val="000000" w:themeColor="text1"/>
          <w:sz w:val="24"/>
          <w:szCs w:val="24"/>
        </w:rPr>
        <w:t xml:space="preserve">Seduzido pelo amor de Cristo, é impelido a irradiar e a contagiar os outros com a alegria da sua fé. E, por isso, o discípulo torna-se necessariamente missionário, arauto e testemunha, humilde servidor da alegria do Evangelho. </w:t>
      </w:r>
    </w:p>
    <w:p w14:paraId="55A7B0CD"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1D368BAE"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A missão brota necessariamente do encontro com Jesus Cristo, porque tal graça não pode ficar guardada como relíquia de museu nas nossas recordações.</w:t>
      </w:r>
    </w:p>
    <w:p w14:paraId="25E7A205"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lastRenderedPageBreak/>
        <w:t>A comunhão amorosa com o Senhor é essencialmente uma comunhão missionária, que Jesus revelou constituindo os Doze “</w:t>
      </w:r>
      <w:r w:rsidRPr="00E11C82">
        <w:rPr>
          <w:rFonts w:ascii="Candara" w:eastAsia="Arial Unicode MS" w:hAnsi="Candara" w:cs="Arial Unicode MS"/>
          <w:bCs/>
          <w:i/>
          <w:color w:val="000000" w:themeColor="text1"/>
          <w:sz w:val="24"/>
          <w:szCs w:val="24"/>
        </w:rPr>
        <w:t>para estarem Ele e para os enviar a pregar</w:t>
      </w:r>
      <w:r w:rsidRPr="00E11C82">
        <w:rPr>
          <w:rFonts w:ascii="Candara" w:eastAsia="Arial Unicode MS" w:hAnsi="Candara" w:cs="Arial Unicode MS"/>
          <w:bCs/>
          <w:color w:val="000000" w:themeColor="text1"/>
          <w:sz w:val="24"/>
          <w:szCs w:val="24"/>
        </w:rPr>
        <w:t>” (</w:t>
      </w:r>
      <w:proofErr w:type="spellStart"/>
      <w:r w:rsidRPr="00E11C82">
        <w:rPr>
          <w:rFonts w:ascii="Candara" w:eastAsia="Arial Unicode MS" w:hAnsi="Candara" w:cs="Arial Unicode MS"/>
          <w:bCs/>
          <w:i/>
          <w:color w:val="000000" w:themeColor="text1"/>
          <w:sz w:val="24"/>
          <w:szCs w:val="24"/>
        </w:rPr>
        <w:t>Mc</w:t>
      </w:r>
      <w:proofErr w:type="spellEnd"/>
      <w:r w:rsidRPr="00E11C82">
        <w:rPr>
          <w:rFonts w:ascii="Candara" w:eastAsia="Arial Unicode MS" w:hAnsi="Candara" w:cs="Arial Unicode MS"/>
          <w:bCs/>
          <w:color w:val="000000" w:themeColor="text1"/>
          <w:sz w:val="24"/>
          <w:szCs w:val="24"/>
        </w:rPr>
        <w:t xml:space="preserve"> 3,14), criando, portanto, com os apóstolos uma “</w:t>
      </w:r>
      <w:r w:rsidRPr="00E11C82">
        <w:rPr>
          <w:rFonts w:ascii="Candara" w:eastAsia="Arial Unicode MS" w:hAnsi="Candara" w:cs="Arial Unicode MS"/>
          <w:bCs/>
          <w:i/>
          <w:color w:val="000000" w:themeColor="text1"/>
          <w:sz w:val="24"/>
          <w:szCs w:val="24"/>
        </w:rPr>
        <w:t>intimidade itinerante</w:t>
      </w:r>
      <w:r w:rsidRPr="00E11C82">
        <w:rPr>
          <w:rFonts w:ascii="Candara" w:eastAsia="Arial Unicode MS" w:hAnsi="Candara" w:cs="Arial Unicode MS"/>
          <w:bCs/>
          <w:color w:val="000000" w:themeColor="text1"/>
          <w:sz w:val="24"/>
          <w:szCs w:val="24"/>
        </w:rPr>
        <w:t xml:space="preserve">” (EG 23). </w:t>
      </w:r>
    </w:p>
    <w:p w14:paraId="423F7082"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16CC0B23"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w:t>
      </w:r>
      <w:r w:rsidRPr="00E11C82">
        <w:rPr>
          <w:rFonts w:ascii="Candara" w:eastAsia="Arial Unicode MS" w:hAnsi="Candara" w:cs="Arial Unicode MS"/>
          <w:bCs/>
          <w:i/>
          <w:color w:val="000000" w:themeColor="text1"/>
          <w:sz w:val="24"/>
          <w:szCs w:val="24"/>
        </w:rPr>
        <w:t>Unidos a Jesus, procuramos o que ele procura, amamos o que Ele ama</w:t>
      </w:r>
      <w:r w:rsidRPr="00E11C82">
        <w:rPr>
          <w:rFonts w:ascii="Candara" w:eastAsia="Arial Unicode MS" w:hAnsi="Candara" w:cs="Arial Unicode MS"/>
          <w:bCs/>
          <w:color w:val="000000" w:themeColor="text1"/>
          <w:sz w:val="24"/>
          <w:szCs w:val="24"/>
        </w:rPr>
        <w:t xml:space="preserve">” (EG 267), de modo que “a </w:t>
      </w:r>
      <w:r w:rsidRPr="00901419">
        <w:rPr>
          <w:rFonts w:ascii="Candara" w:eastAsia="Arial Unicode MS" w:hAnsi="Candara" w:cs="Arial Unicode MS"/>
          <w:bCs/>
          <w:i/>
          <w:color w:val="000000" w:themeColor="text1"/>
          <w:sz w:val="24"/>
          <w:szCs w:val="24"/>
        </w:rPr>
        <w:t>paixão por Jesus</w:t>
      </w:r>
      <w:r w:rsidRPr="00E11C82">
        <w:rPr>
          <w:rFonts w:ascii="Candara" w:eastAsia="Arial Unicode MS" w:hAnsi="Candara" w:cs="Arial Unicode MS"/>
          <w:bCs/>
          <w:color w:val="000000" w:themeColor="text1"/>
          <w:sz w:val="24"/>
          <w:szCs w:val="24"/>
        </w:rPr>
        <w:t>” é, simultaneamente “</w:t>
      </w:r>
      <w:r w:rsidRPr="00E11C82">
        <w:rPr>
          <w:rFonts w:ascii="Candara" w:eastAsia="Arial Unicode MS" w:hAnsi="Candara" w:cs="Arial Unicode MS"/>
          <w:bCs/>
          <w:i/>
          <w:color w:val="000000" w:themeColor="text1"/>
          <w:sz w:val="24"/>
          <w:szCs w:val="24"/>
        </w:rPr>
        <w:t>a paixão pelo seu povo</w:t>
      </w:r>
      <w:r w:rsidRPr="00E11C82">
        <w:rPr>
          <w:rFonts w:ascii="Candara" w:eastAsia="Arial Unicode MS" w:hAnsi="Candara" w:cs="Arial Unicode MS"/>
          <w:bCs/>
          <w:color w:val="000000" w:themeColor="text1"/>
          <w:sz w:val="24"/>
          <w:szCs w:val="24"/>
        </w:rPr>
        <w:t>” (EG 268). O que se diz aqui dos apóstolos pode dizer-se dos discípulos.</w:t>
      </w:r>
    </w:p>
    <w:p w14:paraId="7F3DC970" w14:textId="77777777" w:rsidR="00542CDA" w:rsidRDefault="00542CDA" w:rsidP="00E11C82">
      <w:pPr>
        <w:pStyle w:val="PargrafodaLista"/>
        <w:spacing w:after="0" w:line="360" w:lineRule="auto"/>
        <w:ind w:left="0"/>
        <w:jc w:val="both"/>
        <w:rPr>
          <w:rFonts w:ascii="Candara" w:hAnsi="Candara"/>
          <w:color w:val="000000" w:themeColor="text1"/>
          <w:sz w:val="24"/>
          <w:szCs w:val="24"/>
          <w:shd w:val="clear" w:color="auto" w:fill="FFFFFF"/>
        </w:rPr>
      </w:pPr>
    </w:p>
    <w:p w14:paraId="2CD40460" w14:textId="0065CAE6" w:rsidR="00E11C82" w:rsidRPr="00E11C82" w:rsidRDefault="00E11C82" w:rsidP="00E11C82">
      <w:pPr>
        <w:pStyle w:val="PargrafodaLista"/>
        <w:spacing w:after="0" w:line="360" w:lineRule="auto"/>
        <w:ind w:left="0"/>
        <w:jc w:val="both"/>
        <w:rPr>
          <w:rFonts w:ascii="Candara" w:hAnsi="Candara"/>
          <w:color w:val="000000" w:themeColor="text1"/>
          <w:sz w:val="24"/>
          <w:szCs w:val="24"/>
          <w:shd w:val="clear" w:color="auto" w:fill="FFFFFF"/>
        </w:rPr>
      </w:pPr>
      <w:r w:rsidRPr="00E11C82">
        <w:rPr>
          <w:rFonts w:ascii="Candara" w:hAnsi="Candara"/>
          <w:color w:val="000000" w:themeColor="text1"/>
          <w:sz w:val="24"/>
          <w:szCs w:val="24"/>
          <w:shd w:val="clear" w:color="auto" w:fill="FFFFFF"/>
        </w:rPr>
        <w:t>“</w:t>
      </w:r>
      <w:r w:rsidRPr="00E11C82">
        <w:rPr>
          <w:rFonts w:ascii="Candara" w:hAnsi="Candara"/>
          <w:i/>
          <w:color w:val="000000" w:themeColor="text1"/>
          <w:sz w:val="24"/>
          <w:szCs w:val="24"/>
          <w:shd w:val="clear" w:color="auto" w:fill="FFFFFF"/>
        </w:rPr>
        <w:t xml:space="preserve">A missão no coração do povo não é uma parte da minha vida, ou um ornamento que posso pôr de lado; não é um apêndice ou um momento entre tantos outros da minha vida. </w:t>
      </w:r>
      <w:r w:rsidRPr="00901419">
        <w:rPr>
          <w:rFonts w:ascii="Candara" w:hAnsi="Candara"/>
          <w:b/>
          <w:i/>
          <w:color w:val="000000" w:themeColor="text1"/>
          <w:sz w:val="24"/>
          <w:szCs w:val="24"/>
          <w:shd w:val="clear" w:color="auto" w:fill="FFFFFF"/>
        </w:rPr>
        <w:t>É algo que não posso arrancar do meu ser</w:t>
      </w:r>
      <w:r w:rsidRPr="00E11C82">
        <w:rPr>
          <w:rFonts w:ascii="Candara" w:hAnsi="Candara"/>
          <w:i/>
          <w:color w:val="000000" w:themeColor="text1"/>
          <w:sz w:val="24"/>
          <w:szCs w:val="24"/>
          <w:shd w:val="clear" w:color="auto" w:fill="FFFFFF"/>
        </w:rPr>
        <w:t>, se não me quero destruir”</w:t>
      </w:r>
      <w:r w:rsidRPr="00E11C82">
        <w:rPr>
          <w:rFonts w:ascii="Candara" w:hAnsi="Candara"/>
          <w:color w:val="000000" w:themeColor="text1"/>
          <w:sz w:val="24"/>
          <w:szCs w:val="24"/>
          <w:shd w:val="clear" w:color="auto" w:fill="FFFFFF"/>
        </w:rPr>
        <w:t xml:space="preserve"> (EG 273).</w:t>
      </w:r>
    </w:p>
    <w:p w14:paraId="5CB8955D"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24E2DD23" w14:textId="5C841634" w:rsidR="00542CDA" w:rsidRPr="003351BD" w:rsidRDefault="00C148C7" w:rsidP="00E11C82">
      <w:pPr>
        <w:pStyle w:val="Corpodetexto"/>
        <w:spacing w:line="360" w:lineRule="auto"/>
        <w:ind w:right="-330"/>
        <w:rPr>
          <w:rFonts w:ascii="Candara" w:eastAsia="Arial Unicode MS" w:hAnsi="Candara" w:cs="Arial Unicode MS"/>
          <w:b/>
          <w:bCs w:val="0"/>
          <w:color w:val="000000" w:themeColor="text1"/>
        </w:rPr>
      </w:pPr>
      <w:r w:rsidRPr="003351BD">
        <w:rPr>
          <w:rFonts w:ascii="Candara" w:eastAsia="Arial Unicode MS" w:hAnsi="Candara" w:cs="Arial Unicode MS"/>
          <w:b/>
          <w:bCs w:val="0"/>
          <w:color w:val="000000" w:themeColor="text1"/>
        </w:rPr>
        <w:t>C</w:t>
      </w:r>
      <w:r w:rsidR="00542CDA" w:rsidRPr="003351BD">
        <w:rPr>
          <w:rFonts w:ascii="Candara" w:eastAsia="Arial Unicode MS" w:hAnsi="Candara" w:cs="Arial Unicode MS"/>
          <w:b/>
          <w:bCs w:val="0"/>
          <w:color w:val="000000" w:themeColor="text1"/>
        </w:rPr>
        <w:t>om tudo</w:t>
      </w:r>
      <w:r w:rsidRPr="003351BD">
        <w:rPr>
          <w:rFonts w:ascii="Candara" w:eastAsia="Arial Unicode MS" w:hAnsi="Candara" w:cs="Arial Unicode MS"/>
          <w:b/>
          <w:bCs w:val="0"/>
          <w:color w:val="000000" w:themeColor="text1"/>
        </w:rPr>
        <w:t>…</w:t>
      </w:r>
    </w:p>
    <w:p w14:paraId="741AB273" w14:textId="77777777" w:rsidR="00542CDA" w:rsidRDefault="00542CDA" w:rsidP="00E11C82">
      <w:pPr>
        <w:pStyle w:val="Corpodetexto"/>
        <w:spacing w:line="360" w:lineRule="auto"/>
        <w:ind w:right="-330"/>
        <w:rPr>
          <w:rFonts w:ascii="Candara" w:eastAsia="Arial Unicode MS" w:hAnsi="Candara" w:cs="Arial Unicode MS"/>
          <w:bCs w:val="0"/>
          <w:i/>
          <w:color w:val="000000" w:themeColor="text1"/>
        </w:rPr>
      </w:pPr>
    </w:p>
    <w:p w14:paraId="3046FD5C" w14:textId="2E4A5139"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r w:rsidRPr="00E11C82">
        <w:rPr>
          <w:rFonts w:ascii="Candara" w:eastAsia="Arial Unicode MS" w:hAnsi="Candara" w:cs="Arial Unicode MS"/>
          <w:bCs w:val="0"/>
          <w:i/>
          <w:color w:val="000000" w:themeColor="text1"/>
        </w:rPr>
        <w:t>Um discípulo de quatro costados</w:t>
      </w:r>
      <w:r w:rsidRPr="00E11C82">
        <w:rPr>
          <w:rFonts w:ascii="Candara" w:eastAsia="Arial Unicode MS" w:hAnsi="Candara" w:cs="Arial Unicode MS"/>
          <w:bCs w:val="0"/>
          <w:color w:val="000000" w:themeColor="text1"/>
        </w:rPr>
        <w:t xml:space="preserve"> não é um voluntário a prazo: é-o na sua totalidade, na inteireza do seu ser! Não se pode mais ser discípulo de Jesus </w:t>
      </w:r>
      <w:r w:rsidRPr="00901419">
        <w:rPr>
          <w:rFonts w:ascii="Candara" w:eastAsia="Arial Unicode MS" w:hAnsi="Candara" w:cs="Arial Unicode MS"/>
          <w:bCs w:val="0"/>
          <w:color w:val="000000" w:themeColor="text1"/>
          <w:u w:val="single"/>
        </w:rPr>
        <w:t>a meio-gás, a meio-termo, ou da boca para fora</w:t>
      </w:r>
      <w:r w:rsidRPr="00E11C82">
        <w:rPr>
          <w:rFonts w:ascii="Candara" w:eastAsia="Arial Unicode MS" w:hAnsi="Candara" w:cs="Arial Unicode MS"/>
          <w:bCs w:val="0"/>
          <w:color w:val="000000" w:themeColor="text1"/>
        </w:rPr>
        <w:t xml:space="preserve">! </w:t>
      </w:r>
    </w:p>
    <w:p w14:paraId="2E726D77"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p>
    <w:p w14:paraId="76DE4D29"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r w:rsidRPr="00E11C82">
        <w:rPr>
          <w:rFonts w:ascii="Candara" w:eastAsia="Arial Unicode MS" w:hAnsi="Candara" w:cs="Arial Unicode MS"/>
          <w:bCs w:val="0"/>
          <w:color w:val="000000" w:themeColor="text1"/>
        </w:rPr>
        <w:t xml:space="preserve">O verdadeiro discípulo, que se distingue pelo amor aos outros (cf. </w:t>
      </w:r>
      <w:proofErr w:type="spellStart"/>
      <w:r w:rsidRPr="00E11C82">
        <w:rPr>
          <w:rFonts w:ascii="Candara" w:eastAsia="Arial Unicode MS" w:hAnsi="Candara" w:cs="Arial Unicode MS"/>
          <w:bCs w:val="0"/>
          <w:color w:val="000000" w:themeColor="text1"/>
        </w:rPr>
        <w:t>Jo</w:t>
      </w:r>
      <w:proofErr w:type="spellEnd"/>
      <w:r w:rsidRPr="00E11C82">
        <w:rPr>
          <w:rFonts w:ascii="Candara" w:eastAsia="Arial Unicode MS" w:hAnsi="Candara" w:cs="Arial Unicode MS"/>
          <w:bCs w:val="0"/>
          <w:color w:val="000000" w:themeColor="text1"/>
        </w:rPr>
        <w:t xml:space="preserve"> 13,34; LG 42), não conhece meias medidas, mas </w:t>
      </w:r>
      <w:r w:rsidRPr="00901419">
        <w:rPr>
          <w:rFonts w:ascii="Candara" w:eastAsia="Arial Unicode MS" w:hAnsi="Candara" w:cs="Arial Unicode MS"/>
          <w:bCs w:val="0"/>
          <w:color w:val="000000" w:themeColor="text1"/>
          <w:u w:val="single"/>
        </w:rPr>
        <w:t>o amor sem medida</w:t>
      </w:r>
      <w:r w:rsidRPr="00E11C82">
        <w:rPr>
          <w:rFonts w:ascii="Candara" w:eastAsia="Arial Unicode MS" w:hAnsi="Candara" w:cs="Arial Unicode MS"/>
          <w:bCs w:val="0"/>
          <w:color w:val="000000" w:themeColor="text1"/>
        </w:rPr>
        <w:t xml:space="preserve">! </w:t>
      </w:r>
    </w:p>
    <w:p w14:paraId="4943236B"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p>
    <w:p w14:paraId="2FB28DB9"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r w:rsidRPr="00E11C82">
        <w:rPr>
          <w:rFonts w:ascii="Candara" w:eastAsia="Arial Unicode MS" w:hAnsi="Candara" w:cs="Arial Unicode MS"/>
          <w:bCs w:val="0"/>
          <w:color w:val="000000" w:themeColor="text1"/>
        </w:rPr>
        <w:t xml:space="preserve">Seremos então </w:t>
      </w:r>
      <w:r w:rsidRPr="00E11C82">
        <w:rPr>
          <w:rFonts w:ascii="Candara" w:eastAsia="Arial Unicode MS" w:hAnsi="Candara" w:cs="Arial Unicode MS"/>
          <w:bCs w:val="0"/>
          <w:i/>
          <w:color w:val="000000" w:themeColor="text1"/>
        </w:rPr>
        <w:t>todos discípulos</w:t>
      </w:r>
      <w:r w:rsidRPr="00E11C82">
        <w:rPr>
          <w:rFonts w:ascii="Candara" w:eastAsia="Arial Unicode MS" w:hAnsi="Candara" w:cs="Arial Unicode MS"/>
          <w:bCs w:val="0"/>
          <w:color w:val="000000" w:themeColor="text1"/>
        </w:rPr>
        <w:t xml:space="preserve">, se formos todos de Deus e todos do Seu povo, se formos inteiros. </w:t>
      </w:r>
    </w:p>
    <w:p w14:paraId="6FF3C17B"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p>
    <w:p w14:paraId="75526C43"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r w:rsidRPr="00E11C82">
        <w:rPr>
          <w:rFonts w:ascii="Candara" w:eastAsia="Arial Unicode MS" w:hAnsi="Candara" w:cs="Arial Unicode MS"/>
          <w:bCs w:val="0"/>
          <w:color w:val="000000" w:themeColor="text1"/>
        </w:rPr>
        <w:t>O poeta Fernando Pessoa deixou-nos este belo poema: “</w:t>
      </w:r>
      <w:r w:rsidRPr="00E11C82">
        <w:rPr>
          <w:rFonts w:ascii="Candara" w:eastAsia="Arial Unicode MS" w:hAnsi="Candara" w:cs="Arial Unicode MS"/>
          <w:bCs w:val="0"/>
          <w:i/>
          <w:color w:val="000000" w:themeColor="text1"/>
        </w:rPr>
        <w:t>Para ser grande, sê inteiro. / Nada Teu exagera ou exclui. / Sê todo em cada coisa.  Põe quanto és / no mínimo que fazes. / Assim em cada lago a lua toda brilha / porque alta vive</w:t>
      </w:r>
      <w:r w:rsidRPr="00E11C82">
        <w:rPr>
          <w:rFonts w:ascii="Candara" w:eastAsia="Arial Unicode MS" w:hAnsi="Candara" w:cs="Arial Unicode MS"/>
          <w:bCs w:val="0"/>
          <w:color w:val="000000" w:themeColor="text1"/>
        </w:rPr>
        <w:t xml:space="preserve">” (Odes de Ricardo Reis). </w:t>
      </w:r>
    </w:p>
    <w:p w14:paraId="76104BC9"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p>
    <w:p w14:paraId="6A384B30"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r w:rsidRPr="00E11C82">
        <w:rPr>
          <w:rFonts w:ascii="Candara" w:eastAsia="Arial Unicode MS" w:hAnsi="Candara" w:cs="Arial Unicode MS"/>
          <w:bCs w:val="0"/>
          <w:color w:val="000000" w:themeColor="text1"/>
        </w:rPr>
        <w:t>Na verdade, para chegar a esta medida alta da vida cristã, “</w:t>
      </w:r>
      <w:r w:rsidRPr="00E11C82">
        <w:rPr>
          <w:rFonts w:ascii="Candara" w:eastAsia="Arial Unicode MS" w:hAnsi="Candara" w:cs="Arial Unicode MS"/>
          <w:bCs w:val="0"/>
          <w:i/>
          <w:color w:val="000000" w:themeColor="text1"/>
        </w:rPr>
        <w:t>o Senhor pede tudo! E, em troca, oferece a vida verdadeira, a felicidade para a qual fomos criados</w:t>
      </w:r>
      <w:r w:rsidRPr="00E11C82">
        <w:rPr>
          <w:rFonts w:ascii="Candara" w:eastAsia="Arial Unicode MS" w:hAnsi="Candara" w:cs="Arial Unicode MS"/>
          <w:bCs w:val="0"/>
          <w:color w:val="000000" w:themeColor="text1"/>
        </w:rPr>
        <w:t>” (GE 1). Se quisermos dizer isto de outra forma, então “</w:t>
      </w:r>
      <w:r w:rsidRPr="00E11C82">
        <w:rPr>
          <w:rFonts w:ascii="Candara" w:eastAsia="Arial Unicode MS" w:hAnsi="Candara" w:cs="Arial Unicode MS"/>
          <w:bCs w:val="0"/>
          <w:i/>
          <w:color w:val="000000" w:themeColor="text1"/>
        </w:rPr>
        <w:t xml:space="preserve">para o Senhor, ou tudo ou nada! </w:t>
      </w:r>
      <w:r w:rsidRPr="00AC3050">
        <w:rPr>
          <w:rFonts w:ascii="Candara" w:eastAsia="Arial Unicode MS" w:hAnsi="Candara" w:cs="Arial Unicode MS"/>
          <w:bCs w:val="0"/>
          <w:i/>
          <w:color w:val="000000" w:themeColor="text1"/>
          <w:u w:val="single"/>
        </w:rPr>
        <w:t>Ou a santidade ou nada</w:t>
      </w:r>
      <w:r w:rsidRPr="00E11C82">
        <w:rPr>
          <w:rFonts w:ascii="Candara" w:eastAsia="Arial Unicode MS" w:hAnsi="Candara" w:cs="Arial Unicode MS"/>
          <w:bCs w:val="0"/>
          <w:color w:val="000000" w:themeColor="text1"/>
        </w:rPr>
        <w:t>” (Papa Francisco</w:t>
      </w:r>
      <w:r w:rsidRPr="00E11C82">
        <w:rPr>
          <w:rFonts w:ascii="Candara" w:eastAsia="Arial Unicode MS" w:hAnsi="Candara" w:cs="Arial Unicode MS"/>
          <w:bCs w:val="0"/>
          <w:i/>
          <w:color w:val="000000" w:themeColor="text1"/>
        </w:rPr>
        <w:t xml:space="preserve">, </w:t>
      </w:r>
      <w:proofErr w:type="spellStart"/>
      <w:r w:rsidRPr="00E11C82">
        <w:rPr>
          <w:rFonts w:ascii="Candara" w:eastAsia="Arial Unicode MS" w:hAnsi="Candara" w:cs="Arial Unicode MS"/>
          <w:bCs w:val="0"/>
          <w:i/>
          <w:color w:val="000000" w:themeColor="text1"/>
        </w:rPr>
        <w:t>Angelus</w:t>
      </w:r>
      <w:proofErr w:type="spellEnd"/>
      <w:r w:rsidRPr="00E11C82">
        <w:rPr>
          <w:rFonts w:ascii="Candara" w:eastAsia="Arial Unicode MS" w:hAnsi="Candara" w:cs="Arial Unicode MS"/>
          <w:bCs w:val="0"/>
          <w:color w:val="000000" w:themeColor="text1"/>
        </w:rPr>
        <w:t xml:space="preserve">, 1.11.2018)! </w:t>
      </w:r>
    </w:p>
    <w:p w14:paraId="0CA9634E" w14:textId="77777777" w:rsidR="00FF48FF" w:rsidRDefault="00FF48FF" w:rsidP="00E11C82">
      <w:pPr>
        <w:pStyle w:val="Corpodetexto"/>
        <w:spacing w:line="360" w:lineRule="auto"/>
        <w:ind w:right="-330"/>
        <w:rPr>
          <w:rFonts w:ascii="Candara" w:eastAsia="Arial Unicode MS" w:hAnsi="Candara" w:cs="Arial Unicode MS"/>
          <w:bCs w:val="0"/>
          <w:color w:val="000000" w:themeColor="text1"/>
        </w:rPr>
      </w:pPr>
    </w:p>
    <w:p w14:paraId="59536C45" w14:textId="6DDBDF46"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r w:rsidRPr="00E11C82">
        <w:rPr>
          <w:rFonts w:ascii="Candara" w:eastAsia="Arial Unicode MS" w:hAnsi="Candara" w:cs="Arial Unicode MS"/>
          <w:bCs w:val="0"/>
          <w:color w:val="000000" w:themeColor="text1"/>
        </w:rPr>
        <w:t>Mas este “</w:t>
      </w:r>
      <w:r w:rsidRPr="00AC3050">
        <w:rPr>
          <w:rFonts w:ascii="Candara" w:eastAsia="Arial Unicode MS" w:hAnsi="Candara" w:cs="Arial Unicode MS"/>
          <w:bCs w:val="0"/>
          <w:i/>
          <w:color w:val="000000" w:themeColor="text1"/>
          <w:u w:val="single"/>
        </w:rPr>
        <w:t>tudo ou nada</w:t>
      </w:r>
      <w:r w:rsidRPr="00E11C82">
        <w:rPr>
          <w:rFonts w:ascii="Candara" w:eastAsia="Arial Unicode MS" w:hAnsi="Candara" w:cs="Arial Unicode MS"/>
          <w:bCs w:val="0"/>
          <w:color w:val="000000" w:themeColor="text1"/>
        </w:rPr>
        <w:t xml:space="preserve">”, não define apenas a condição do discípulo, que não pode seguir a Cristo, apenas com alguma coisa de si e de seu! </w:t>
      </w:r>
      <w:r w:rsidRPr="00E11C82">
        <w:rPr>
          <w:rFonts w:ascii="Candara" w:eastAsia="Arial Unicode MS" w:hAnsi="Candara" w:cs="Arial Unicode MS"/>
          <w:bCs w:val="0"/>
          <w:i/>
          <w:color w:val="000000" w:themeColor="text1"/>
        </w:rPr>
        <w:t xml:space="preserve">O </w:t>
      </w:r>
      <w:r w:rsidRPr="00E11C82">
        <w:rPr>
          <w:rFonts w:ascii="Candara" w:eastAsia="Arial Unicode MS" w:hAnsi="Candara" w:cs="Arial Unicode MS"/>
          <w:bCs w:val="0"/>
          <w:color w:val="000000" w:themeColor="text1"/>
        </w:rPr>
        <w:t xml:space="preserve">tal </w:t>
      </w:r>
      <w:r w:rsidRPr="00E11C82">
        <w:rPr>
          <w:rFonts w:ascii="Candara" w:eastAsia="Arial Unicode MS" w:hAnsi="Candara" w:cs="Arial Unicode MS"/>
          <w:bCs w:val="0"/>
          <w:i/>
          <w:color w:val="000000" w:themeColor="text1"/>
        </w:rPr>
        <w:t xml:space="preserve">discípulo </w:t>
      </w:r>
      <w:r w:rsidRPr="00E11C82">
        <w:rPr>
          <w:rFonts w:ascii="Candara" w:eastAsia="Arial Unicode MS" w:hAnsi="Candara" w:cs="Arial Unicode MS"/>
          <w:bCs w:val="0"/>
          <w:color w:val="000000" w:themeColor="text1"/>
        </w:rPr>
        <w:t xml:space="preserve">missionário </w:t>
      </w:r>
      <w:r w:rsidRPr="00E11C82">
        <w:rPr>
          <w:rFonts w:ascii="Candara" w:eastAsia="Arial Unicode MS" w:hAnsi="Candara" w:cs="Arial Unicode MS"/>
          <w:bCs w:val="0"/>
          <w:i/>
          <w:color w:val="000000" w:themeColor="text1"/>
        </w:rPr>
        <w:t xml:space="preserve">de </w:t>
      </w:r>
      <w:r w:rsidRPr="00AC3050">
        <w:rPr>
          <w:rFonts w:ascii="Candara" w:eastAsia="Arial Unicode MS" w:hAnsi="Candara" w:cs="Arial Unicode MS"/>
          <w:bCs w:val="0"/>
          <w:i/>
          <w:color w:val="000000" w:themeColor="text1"/>
          <w:u w:val="single"/>
        </w:rPr>
        <w:t>quatro costados</w:t>
      </w:r>
      <w:r w:rsidRPr="00E11C82">
        <w:rPr>
          <w:rFonts w:ascii="Candara" w:eastAsia="Arial Unicode MS" w:hAnsi="Candara" w:cs="Arial Unicode MS"/>
          <w:bCs w:val="0"/>
          <w:color w:val="000000" w:themeColor="text1"/>
        </w:rPr>
        <w:t xml:space="preserve"> assume a sua vida inteira como missão, com tudo o que é, com tudo o que tem</w:t>
      </w:r>
      <w:r w:rsidR="00AC3050">
        <w:rPr>
          <w:rFonts w:ascii="Candara" w:eastAsia="Arial Unicode MS" w:hAnsi="Candara" w:cs="Arial Unicode MS"/>
          <w:bCs w:val="0"/>
          <w:color w:val="000000" w:themeColor="text1"/>
        </w:rPr>
        <w:t>: alma, mente, coração, forças</w:t>
      </w:r>
      <w:r w:rsidRPr="00E11C82">
        <w:rPr>
          <w:rFonts w:ascii="Candara" w:eastAsia="Arial Unicode MS" w:hAnsi="Candara" w:cs="Arial Unicode MS"/>
          <w:bCs w:val="0"/>
          <w:color w:val="000000" w:themeColor="text1"/>
        </w:rPr>
        <w:t xml:space="preserve">. </w:t>
      </w:r>
    </w:p>
    <w:p w14:paraId="3198CAB6"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lastRenderedPageBreak/>
        <w:t>Na verdade, estamos demasiado habituados a ver a missão como um “</w:t>
      </w:r>
      <w:r w:rsidRPr="00AC3050">
        <w:rPr>
          <w:rFonts w:ascii="Candara" w:hAnsi="Candara" w:cs="Arial"/>
          <w:b/>
          <w:i/>
          <w:color w:val="000000" w:themeColor="text1"/>
          <w:sz w:val="24"/>
          <w:szCs w:val="24"/>
          <w:shd w:val="clear" w:color="auto" w:fill="FFFFFF"/>
        </w:rPr>
        <w:t>à parte</w:t>
      </w:r>
      <w:r w:rsidRPr="00E11C82">
        <w:rPr>
          <w:rFonts w:ascii="Candara" w:hAnsi="Candara" w:cs="Arial"/>
          <w:color w:val="000000" w:themeColor="text1"/>
          <w:sz w:val="24"/>
          <w:szCs w:val="24"/>
          <w:shd w:val="clear" w:color="auto" w:fill="FFFFFF"/>
        </w:rPr>
        <w:t xml:space="preserve">” ou um </w:t>
      </w:r>
      <w:r w:rsidRPr="00E11C82">
        <w:rPr>
          <w:rFonts w:ascii="Candara" w:hAnsi="Candara" w:cs="Arial"/>
          <w:i/>
          <w:color w:val="000000" w:themeColor="text1"/>
          <w:sz w:val="24"/>
          <w:szCs w:val="24"/>
          <w:shd w:val="clear" w:color="auto" w:fill="FFFFFF"/>
        </w:rPr>
        <w:t>adorno</w:t>
      </w:r>
      <w:r w:rsidRPr="00E11C82">
        <w:rPr>
          <w:rFonts w:ascii="Candara" w:hAnsi="Candara" w:cs="Arial"/>
          <w:color w:val="000000" w:themeColor="text1"/>
          <w:sz w:val="24"/>
          <w:szCs w:val="24"/>
          <w:shd w:val="clear" w:color="auto" w:fill="FFFFFF"/>
        </w:rPr>
        <w:t xml:space="preserve"> da nossa vida cristã. </w:t>
      </w:r>
    </w:p>
    <w:p w14:paraId="4DA5810E"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6154E73A"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Reduzimos a ideia de “missão” à de uma </w:t>
      </w:r>
      <w:r w:rsidRPr="00AC3050">
        <w:rPr>
          <w:rFonts w:ascii="Candara" w:hAnsi="Candara" w:cs="Arial"/>
          <w:b/>
          <w:color w:val="000000" w:themeColor="text1"/>
          <w:sz w:val="24"/>
          <w:szCs w:val="24"/>
          <w:u w:val="single"/>
          <w:shd w:val="clear" w:color="auto" w:fill="FFFFFF"/>
        </w:rPr>
        <w:t>voluntária colaboração na paróquia</w:t>
      </w:r>
      <w:r w:rsidRPr="00E11C82">
        <w:rPr>
          <w:rFonts w:ascii="Candara" w:hAnsi="Candara" w:cs="Arial"/>
          <w:color w:val="000000" w:themeColor="text1"/>
          <w:sz w:val="24"/>
          <w:szCs w:val="24"/>
          <w:shd w:val="clear" w:color="auto" w:fill="FFFFFF"/>
        </w:rPr>
        <w:t xml:space="preserve"> ou de pertença a algum movimento ou instituição da Igreja, esquecendo-nos de que a </w:t>
      </w:r>
      <w:r w:rsidRPr="00AC3050">
        <w:rPr>
          <w:rFonts w:ascii="Candara" w:hAnsi="Candara" w:cs="Arial"/>
          <w:b/>
          <w:color w:val="000000" w:themeColor="text1"/>
          <w:sz w:val="24"/>
          <w:szCs w:val="24"/>
          <w:shd w:val="clear" w:color="auto" w:fill="FFFFFF"/>
        </w:rPr>
        <w:t>missão começa em casa</w:t>
      </w:r>
      <w:r w:rsidRPr="00E11C82">
        <w:rPr>
          <w:rFonts w:ascii="Candara" w:hAnsi="Candara" w:cs="Arial"/>
          <w:color w:val="000000" w:themeColor="text1"/>
          <w:sz w:val="24"/>
          <w:szCs w:val="24"/>
          <w:shd w:val="clear" w:color="auto" w:fill="FFFFFF"/>
        </w:rPr>
        <w:t>, na família, no próprio meio, ou, como diz o Papa Francisco, citando um outro autor “</w:t>
      </w:r>
      <w:r w:rsidRPr="00E11C82">
        <w:rPr>
          <w:rFonts w:ascii="Candara" w:hAnsi="Candara" w:cs="Arial"/>
          <w:i/>
          <w:color w:val="000000" w:themeColor="text1"/>
          <w:sz w:val="24"/>
          <w:szCs w:val="24"/>
          <w:shd w:val="clear" w:color="auto" w:fill="FFFFFF"/>
        </w:rPr>
        <w:t xml:space="preserve">esquecemo-nos disto: não é que a vida tenha uma missão; mas </w:t>
      </w:r>
      <w:r w:rsidRPr="00AC3050">
        <w:rPr>
          <w:rFonts w:ascii="Candara" w:hAnsi="Candara" w:cs="Arial"/>
          <w:b/>
          <w:i/>
          <w:color w:val="000000" w:themeColor="text1"/>
          <w:sz w:val="24"/>
          <w:szCs w:val="24"/>
          <w:u w:val="single"/>
          <w:shd w:val="clear" w:color="auto" w:fill="FFFFFF"/>
        </w:rPr>
        <w:t>a vida é uma missão</w:t>
      </w:r>
      <w:r w:rsidRPr="00E11C82">
        <w:rPr>
          <w:rFonts w:ascii="Candara" w:hAnsi="Candara" w:cs="Arial"/>
          <w:color w:val="000000" w:themeColor="text1"/>
          <w:sz w:val="24"/>
          <w:szCs w:val="24"/>
          <w:shd w:val="clear" w:color="auto" w:fill="FFFFFF"/>
        </w:rPr>
        <w:t xml:space="preserve">” (GE 27). </w:t>
      </w:r>
    </w:p>
    <w:p w14:paraId="1137808D"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194B6AF4"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E essa missão é algo gravado no mais íntimo do coração do cristão como se, sem ela, o nosso ser se esboroasse por completo. É mais ou menos isso que diz São Paulo, na expressão: “</w:t>
      </w:r>
      <w:r w:rsidRPr="00E11C82">
        <w:rPr>
          <w:rFonts w:ascii="Candara" w:hAnsi="Candara" w:cs="Arial"/>
          <w:i/>
          <w:color w:val="000000" w:themeColor="text1"/>
          <w:sz w:val="24"/>
          <w:szCs w:val="24"/>
          <w:shd w:val="clear" w:color="auto" w:fill="FFFFFF"/>
        </w:rPr>
        <w:t>Ai de mim se não evangelizar</w:t>
      </w:r>
      <w:r w:rsidRPr="00E11C82">
        <w:rPr>
          <w:rFonts w:ascii="Candara" w:hAnsi="Candara" w:cs="Arial"/>
          <w:color w:val="000000" w:themeColor="text1"/>
          <w:sz w:val="24"/>
          <w:szCs w:val="24"/>
          <w:shd w:val="clear" w:color="auto" w:fill="FFFFFF"/>
        </w:rPr>
        <w:t xml:space="preserve">” </w:t>
      </w:r>
      <w:r w:rsidRPr="00E11C82">
        <w:rPr>
          <w:rFonts w:ascii="Candara" w:hAnsi="Candara" w:cs="Arial"/>
          <w:i/>
          <w:color w:val="000000" w:themeColor="text1"/>
          <w:sz w:val="24"/>
          <w:szCs w:val="24"/>
          <w:shd w:val="clear" w:color="auto" w:fill="FFFFFF"/>
        </w:rPr>
        <w:t>(</w:t>
      </w:r>
      <w:r w:rsidRPr="00E11C82">
        <w:rPr>
          <w:rStyle w:val="nfase"/>
          <w:rFonts w:ascii="Candara" w:hAnsi="Candara" w:cs="Arial"/>
          <w:color w:val="000000" w:themeColor="text1"/>
          <w:sz w:val="24"/>
          <w:szCs w:val="24"/>
          <w:bdr w:val="none" w:sz="0" w:space="0" w:color="auto" w:frame="1"/>
          <w:shd w:val="clear" w:color="auto" w:fill="FFFFFF"/>
        </w:rPr>
        <w:t>1 Cor</w:t>
      </w:r>
      <w:r w:rsidRPr="00E11C82">
        <w:rPr>
          <w:rStyle w:val="apple-converted-space"/>
          <w:rFonts w:ascii="Candara" w:hAnsi="Candara" w:cs="Arial"/>
          <w:i/>
          <w:color w:val="000000" w:themeColor="text1"/>
          <w:sz w:val="24"/>
          <w:szCs w:val="24"/>
          <w:shd w:val="clear" w:color="auto" w:fill="FFFFFF"/>
        </w:rPr>
        <w:t> </w:t>
      </w:r>
      <w:r w:rsidRPr="00E11C82">
        <w:rPr>
          <w:rFonts w:ascii="Candara" w:hAnsi="Candara" w:cs="Arial"/>
          <w:i/>
          <w:color w:val="000000" w:themeColor="text1"/>
          <w:sz w:val="24"/>
          <w:szCs w:val="24"/>
          <w:shd w:val="clear" w:color="auto" w:fill="FFFFFF"/>
        </w:rPr>
        <w:t>9,16)</w:t>
      </w:r>
      <w:r w:rsidRPr="00E11C82">
        <w:rPr>
          <w:rFonts w:ascii="Candara" w:hAnsi="Candara" w:cs="Arial"/>
          <w:color w:val="000000" w:themeColor="text1"/>
          <w:sz w:val="24"/>
          <w:szCs w:val="24"/>
          <w:shd w:val="clear" w:color="auto" w:fill="FFFFFF"/>
        </w:rPr>
        <w:t>, que é como quem diz: “</w:t>
      </w:r>
      <w:r w:rsidRPr="00E11C82">
        <w:rPr>
          <w:rFonts w:ascii="Candara" w:hAnsi="Candara" w:cs="Arial"/>
          <w:i/>
          <w:color w:val="000000" w:themeColor="text1"/>
          <w:sz w:val="24"/>
          <w:szCs w:val="24"/>
          <w:shd w:val="clear" w:color="auto" w:fill="FFFFFF"/>
        </w:rPr>
        <w:t>Ai de mim, que</w:t>
      </w:r>
      <w:r w:rsidRPr="00E11C82">
        <w:rPr>
          <w:rFonts w:ascii="Candara" w:hAnsi="Candara"/>
          <w:i/>
          <w:color w:val="000000" w:themeColor="text1"/>
          <w:sz w:val="24"/>
          <w:szCs w:val="24"/>
        </w:rPr>
        <w:t xml:space="preserve"> </w:t>
      </w:r>
      <w:r w:rsidRPr="00E11C82">
        <w:rPr>
          <w:rFonts w:ascii="Candara" w:hAnsi="Candara" w:cs="Arial"/>
          <w:i/>
          <w:color w:val="000000" w:themeColor="text1"/>
          <w:sz w:val="24"/>
          <w:szCs w:val="24"/>
          <w:shd w:val="clear" w:color="auto" w:fill="FFFFFF"/>
        </w:rPr>
        <w:t>me esfrangalho em bocados… se não anunciar o Evangelho</w:t>
      </w:r>
      <w:r w:rsidRPr="00E11C82">
        <w:rPr>
          <w:rFonts w:ascii="Candara" w:hAnsi="Candara" w:cs="Arial"/>
          <w:color w:val="000000" w:themeColor="text1"/>
          <w:sz w:val="24"/>
          <w:szCs w:val="24"/>
          <w:shd w:val="clear" w:color="auto" w:fill="FFFFFF"/>
        </w:rPr>
        <w:t>”!</w:t>
      </w:r>
    </w:p>
    <w:p w14:paraId="7D52E249" w14:textId="77777777" w:rsidR="00E11C82" w:rsidRPr="00E11C82" w:rsidRDefault="00E11C82" w:rsidP="00E11C82">
      <w:pPr>
        <w:spacing w:after="0" w:line="360" w:lineRule="auto"/>
        <w:jc w:val="both"/>
        <w:rPr>
          <w:rFonts w:ascii="Candara" w:hAnsi="Candara"/>
          <w:color w:val="000000" w:themeColor="text1"/>
          <w:sz w:val="24"/>
          <w:szCs w:val="24"/>
        </w:rPr>
      </w:pPr>
    </w:p>
    <w:p w14:paraId="6FC00DF1" w14:textId="77777777" w:rsidR="00E11C82" w:rsidRPr="00AC3050" w:rsidRDefault="00E11C82" w:rsidP="00E11C82">
      <w:pPr>
        <w:pStyle w:val="Corpodetexto"/>
        <w:spacing w:line="360" w:lineRule="auto"/>
        <w:ind w:right="-330"/>
        <w:rPr>
          <w:rFonts w:ascii="Candara" w:eastAsia="Arial Unicode MS" w:hAnsi="Candara" w:cs="Arial Unicode MS"/>
          <w:b/>
          <w:bCs w:val="0"/>
          <w:color w:val="000000" w:themeColor="text1"/>
        </w:rPr>
      </w:pPr>
      <w:r w:rsidRPr="00AC3050">
        <w:rPr>
          <w:rFonts w:ascii="Candara" w:hAnsi="Candara" w:cs="Arial"/>
          <w:b/>
          <w:color w:val="000000" w:themeColor="text1"/>
          <w:shd w:val="clear" w:color="auto" w:fill="FFFFFF"/>
        </w:rPr>
        <w:t>Quantas vezes pensamos a nossa vida cristã ou a missão, como uma ajuda voluntária à Igreja, durante uma(s) horita(s) por semana,</w:t>
      </w:r>
      <w:r w:rsidRPr="00AC3050">
        <w:rPr>
          <w:rFonts w:ascii="Candara" w:eastAsia="Arial Unicode MS" w:hAnsi="Candara" w:cs="Arial Unicode MS"/>
          <w:b/>
          <w:bCs w:val="0"/>
          <w:color w:val="000000" w:themeColor="text1"/>
        </w:rPr>
        <w:t xml:space="preserve"> em regime de </w:t>
      </w:r>
      <w:r w:rsidRPr="00AC3050">
        <w:rPr>
          <w:rFonts w:ascii="Candara" w:eastAsia="Arial Unicode MS" w:hAnsi="Candara" w:cs="Arial Unicode MS"/>
          <w:b/>
          <w:bCs w:val="0"/>
          <w:i/>
          <w:color w:val="000000" w:themeColor="text1"/>
        </w:rPr>
        <w:t>part-time</w:t>
      </w:r>
      <w:r w:rsidRPr="00AC3050">
        <w:rPr>
          <w:rFonts w:ascii="Candara" w:eastAsia="Arial Unicode MS" w:hAnsi="Candara" w:cs="Arial Unicode MS"/>
          <w:b/>
          <w:bCs w:val="0"/>
          <w:color w:val="000000" w:themeColor="text1"/>
        </w:rPr>
        <w:t xml:space="preserve">, ou como um </w:t>
      </w:r>
      <w:r w:rsidRPr="00AC3050">
        <w:rPr>
          <w:rFonts w:ascii="Candara" w:eastAsia="Arial Unicode MS" w:hAnsi="Candara" w:cs="Arial Unicode MS"/>
          <w:b/>
          <w:bCs w:val="0"/>
          <w:i/>
          <w:color w:val="000000" w:themeColor="text1"/>
        </w:rPr>
        <w:t>biscate pastoral</w:t>
      </w:r>
      <w:r w:rsidRPr="00AC3050">
        <w:rPr>
          <w:rFonts w:ascii="Candara" w:eastAsia="Arial Unicode MS" w:hAnsi="Candara" w:cs="Arial Unicode MS"/>
          <w:b/>
          <w:bCs w:val="0"/>
          <w:color w:val="000000" w:themeColor="text1"/>
        </w:rPr>
        <w:t xml:space="preserve">, ou como um passatempo piedoso. Quantas vezes pomos, de um lado a vida privada, e de outro a tarefa missionária, dividindo-nos por dentro e por fora. </w:t>
      </w:r>
    </w:p>
    <w:p w14:paraId="35E3C778"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p>
    <w:p w14:paraId="60F74CD8" w14:textId="77777777" w:rsidR="00AC3050" w:rsidRDefault="00E11C82" w:rsidP="00E11C82">
      <w:pPr>
        <w:pStyle w:val="Corpodetexto"/>
        <w:spacing w:line="360" w:lineRule="auto"/>
        <w:ind w:right="-330"/>
        <w:rPr>
          <w:rFonts w:ascii="Candara" w:eastAsia="Arial Unicode MS" w:hAnsi="Candara" w:cs="Arial Unicode MS"/>
          <w:bCs w:val="0"/>
          <w:color w:val="000000" w:themeColor="text1"/>
        </w:rPr>
      </w:pPr>
      <w:r w:rsidRPr="00E11C82">
        <w:rPr>
          <w:rFonts w:ascii="Candara" w:eastAsia="Arial Unicode MS" w:hAnsi="Candara" w:cs="Arial Unicode MS"/>
          <w:bCs w:val="0"/>
          <w:color w:val="000000" w:themeColor="text1"/>
        </w:rPr>
        <w:t>Ora o desafio pastoral "</w:t>
      </w:r>
      <w:r w:rsidRPr="00E11C82">
        <w:rPr>
          <w:rFonts w:ascii="Candara" w:eastAsia="Arial Unicode MS" w:hAnsi="Candara" w:cs="Arial Unicode MS"/>
          <w:bCs w:val="0"/>
          <w:i/>
          <w:color w:val="000000" w:themeColor="text1"/>
        </w:rPr>
        <w:t>Todos discípulos missionários</w:t>
      </w:r>
      <w:r w:rsidRPr="00E11C82">
        <w:rPr>
          <w:rFonts w:ascii="Candara" w:eastAsia="Arial Unicode MS" w:hAnsi="Candara" w:cs="Arial Unicode MS"/>
          <w:bCs w:val="0"/>
          <w:color w:val="000000" w:themeColor="text1"/>
        </w:rPr>
        <w:t xml:space="preserve">" implica também </w:t>
      </w:r>
      <w:r w:rsidRPr="00AC3050">
        <w:rPr>
          <w:rFonts w:ascii="Candara" w:eastAsia="Arial Unicode MS" w:hAnsi="Candara" w:cs="Arial Unicode MS"/>
          <w:b/>
          <w:bCs w:val="0"/>
          <w:color w:val="000000" w:themeColor="text1"/>
        </w:rPr>
        <w:t xml:space="preserve">a unidade e a inteireza de </w:t>
      </w:r>
      <w:r w:rsidRPr="00AC3050">
        <w:rPr>
          <w:rFonts w:ascii="Candara" w:eastAsia="Arial Unicode MS" w:hAnsi="Candara" w:cs="Arial Unicode MS"/>
          <w:b/>
          <w:bCs w:val="0"/>
          <w:i/>
          <w:color w:val="000000" w:themeColor="text1"/>
        </w:rPr>
        <w:t>todo</w:t>
      </w:r>
      <w:r w:rsidRPr="00AC3050">
        <w:rPr>
          <w:rFonts w:ascii="Candara" w:eastAsia="Arial Unicode MS" w:hAnsi="Candara" w:cs="Arial Unicode MS"/>
          <w:b/>
          <w:bCs w:val="0"/>
          <w:color w:val="000000" w:themeColor="text1"/>
        </w:rPr>
        <w:t xml:space="preserve"> o nosso ser</w:t>
      </w:r>
      <w:r w:rsidRPr="00E11C82">
        <w:rPr>
          <w:rFonts w:ascii="Candara" w:eastAsia="Arial Unicode MS" w:hAnsi="Candara" w:cs="Arial Unicode MS"/>
          <w:bCs w:val="0"/>
          <w:color w:val="000000" w:themeColor="text1"/>
        </w:rPr>
        <w:t xml:space="preserve">, com </w:t>
      </w:r>
      <w:r w:rsidRPr="00E11C82">
        <w:rPr>
          <w:rFonts w:ascii="Candara" w:eastAsia="Arial Unicode MS" w:hAnsi="Candara" w:cs="Arial Unicode MS"/>
          <w:bCs w:val="0"/>
          <w:i/>
          <w:color w:val="000000" w:themeColor="text1"/>
        </w:rPr>
        <w:t>todo</w:t>
      </w:r>
      <w:r w:rsidRPr="00E11C82">
        <w:rPr>
          <w:rFonts w:ascii="Candara" w:eastAsia="Arial Unicode MS" w:hAnsi="Candara" w:cs="Arial Unicode MS"/>
          <w:bCs w:val="0"/>
          <w:color w:val="000000" w:themeColor="text1"/>
        </w:rPr>
        <w:t xml:space="preserve"> o nosso amar e pensar, </w:t>
      </w:r>
      <w:r w:rsidRPr="00E11C82">
        <w:rPr>
          <w:rFonts w:ascii="Candara" w:eastAsia="Arial Unicode MS" w:hAnsi="Candara" w:cs="Arial Unicode MS"/>
          <w:bCs w:val="0"/>
          <w:i/>
          <w:color w:val="000000" w:themeColor="text1"/>
        </w:rPr>
        <w:t>todo</w:t>
      </w:r>
      <w:r w:rsidRPr="00E11C82">
        <w:rPr>
          <w:rFonts w:ascii="Candara" w:eastAsia="Arial Unicode MS" w:hAnsi="Candara" w:cs="Arial Unicode MS"/>
          <w:bCs w:val="0"/>
          <w:color w:val="000000" w:themeColor="text1"/>
        </w:rPr>
        <w:t xml:space="preserve"> o nosso sentir e agir. </w:t>
      </w:r>
    </w:p>
    <w:p w14:paraId="1D6126BD" w14:textId="77777777" w:rsidR="00AC3050" w:rsidRDefault="00AC3050" w:rsidP="00E11C82">
      <w:pPr>
        <w:pStyle w:val="Corpodetexto"/>
        <w:spacing w:line="360" w:lineRule="auto"/>
        <w:ind w:right="-330"/>
        <w:rPr>
          <w:rFonts w:ascii="Candara" w:eastAsia="Arial Unicode MS" w:hAnsi="Candara" w:cs="Arial Unicode MS"/>
          <w:bCs w:val="0"/>
          <w:color w:val="000000" w:themeColor="text1"/>
        </w:rPr>
      </w:pPr>
    </w:p>
    <w:p w14:paraId="7E68163D" w14:textId="0A4BEA1E" w:rsidR="00E11C82" w:rsidRPr="00E11C82" w:rsidRDefault="00E11C82" w:rsidP="00E11C82">
      <w:pPr>
        <w:pStyle w:val="Corpodetexto"/>
        <w:spacing w:line="360" w:lineRule="auto"/>
        <w:ind w:right="-330"/>
        <w:rPr>
          <w:rFonts w:ascii="Candara" w:hAnsi="Candara" w:cs="Arial"/>
          <w:color w:val="000000" w:themeColor="text1"/>
          <w:shd w:val="clear" w:color="auto" w:fill="FFFFFF"/>
        </w:rPr>
      </w:pPr>
      <w:r w:rsidRPr="00E11C82">
        <w:rPr>
          <w:rFonts w:ascii="Candara" w:eastAsia="Arial Unicode MS" w:hAnsi="Candara" w:cs="Arial Unicode MS"/>
          <w:bCs w:val="0"/>
          <w:color w:val="000000" w:themeColor="text1"/>
        </w:rPr>
        <w:t xml:space="preserve">Na missão, que é a própria vida, </w:t>
      </w:r>
      <w:r w:rsidRPr="00AC3050">
        <w:rPr>
          <w:rFonts w:ascii="Candara" w:eastAsia="Arial Unicode MS" w:hAnsi="Candara" w:cs="Arial Unicode MS"/>
          <w:b/>
          <w:bCs w:val="0"/>
          <w:color w:val="000000" w:themeColor="text1"/>
          <w:u w:val="single"/>
        </w:rPr>
        <w:t>não há lugar para intervalos</w:t>
      </w:r>
      <w:r w:rsidRPr="00E11C82">
        <w:rPr>
          <w:rFonts w:ascii="Candara" w:eastAsia="Arial Unicode MS" w:hAnsi="Candara" w:cs="Arial Unicode MS"/>
          <w:bCs w:val="0"/>
          <w:color w:val="000000" w:themeColor="text1"/>
        </w:rPr>
        <w:t>, para contratos a prazo, porque esta é sempre e somente um “</w:t>
      </w:r>
      <w:r w:rsidRPr="00E11C82">
        <w:rPr>
          <w:rFonts w:ascii="Candara" w:eastAsia="Arial Unicode MS" w:hAnsi="Candara" w:cs="Arial Unicode MS"/>
          <w:bCs w:val="0"/>
          <w:i/>
          <w:color w:val="000000" w:themeColor="text1"/>
        </w:rPr>
        <w:t>trabalho de amor</w:t>
      </w:r>
      <w:r w:rsidRPr="00E11C82">
        <w:rPr>
          <w:rFonts w:ascii="Candara" w:eastAsia="Arial Unicode MS" w:hAnsi="Candara" w:cs="Arial Unicode MS"/>
          <w:bCs w:val="0"/>
          <w:color w:val="000000" w:themeColor="text1"/>
        </w:rPr>
        <w:t>” (</w:t>
      </w:r>
      <w:r w:rsidRPr="00E11C82">
        <w:rPr>
          <w:rFonts w:ascii="Candara" w:eastAsia="Arial Unicode MS" w:hAnsi="Candara" w:cs="Arial Unicode MS"/>
          <w:bCs w:val="0"/>
          <w:i/>
          <w:color w:val="000000" w:themeColor="text1"/>
        </w:rPr>
        <w:t xml:space="preserve">1 </w:t>
      </w:r>
      <w:proofErr w:type="spellStart"/>
      <w:r w:rsidRPr="00E11C82">
        <w:rPr>
          <w:rFonts w:ascii="Candara" w:eastAsia="Arial Unicode MS" w:hAnsi="Candara" w:cs="Arial Unicode MS"/>
          <w:bCs w:val="0"/>
          <w:i/>
          <w:color w:val="000000" w:themeColor="text1"/>
        </w:rPr>
        <w:t>Ts</w:t>
      </w:r>
      <w:proofErr w:type="spellEnd"/>
      <w:r w:rsidRPr="00E11C82">
        <w:rPr>
          <w:rFonts w:ascii="Candara" w:eastAsia="Arial Unicode MS" w:hAnsi="Candara" w:cs="Arial Unicode MS"/>
          <w:bCs w:val="0"/>
          <w:color w:val="000000" w:themeColor="text1"/>
        </w:rPr>
        <w:t xml:space="preserve"> 1,3) sem termo e sem condições</w:t>
      </w:r>
      <w:r w:rsidRPr="00E11C82">
        <w:rPr>
          <w:rFonts w:ascii="Candara" w:hAnsi="Candara" w:cs="Arial"/>
          <w:color w:val="000000" w:themeColor="text1"/>
          <w:shd w:val="clear" w:color="auto" w:fill="FFFFFF"/>
        </w:rPr>
        <w:t xml:space="preserve">! </w:t>
      </w:r>
    </w:p>
    <w:p w14:paraId="7A2A2595" w14:textId="77777777" w:rsidR="00E11C82" w:rsidRPr="00E11C82" w:rsidRDefault="00E11C82" w:rsidP="00E11C82">
      <w:pPr>
        <w:spacing w:after="0" w:line="360" w:lineRule="auto"/>
        <w:jc w:val="both"/>
        <w:rPr>
          <w:rFonts w:ascii="Candara" w:hAnsi="Candara"/>
          <w:color w:val="000000" w:themeColor="text1"/>
          <w:sz w:val="24"/>
          <w:szCs w:val="24"/>
        </w:rPr>
      </w:pPr>
    </w:p>
    <w:p w14:paraId="3DF0B60C"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O discípulo é alguém comprometido com Jesus, não é, não pode ser, uma espécie de </w:t>
      </w:r>
      <w:r w:rsidRPr="00AC3050">
        <w:rPr>
          <w:rFonts w:ascii="Candara" w:hAnsi="Candara"/>
          <w:b/>
          <w:i/>
          <w:color w:val="000000" w:themeColor="text1"/>
          <w:sz w:val="24"/>
          <w:szCs w:val="24"/>
        </w:rPr>
        <w:t>solteirão sem compromisso</w:t>
      </w:r>
      <w:r w:rsidRPr="00E11C82">
        <w:rPr>
          <w:rFonts w:ascii="Candara" w:hAnsi="Candara"/>
          <w:color w:val="000000" w:themeColor="text1"/>
          <w:sz w:val="24"/>
          <w:szCs w:val="24"/>
        </w:rPr>
        <w:t xml:space="preserve">. O discípulo sabe que tem de fazer todos os dias uma escolha sobre o Deus a quem quer amar, seguir e servir. </w:t>
      </w:r>
    </w:p>
    <w:p w14:paraId="5684BA02" w14:textId="77777777" w:rsidR="00E11C82" w:rsidRPr="00E11C82" w:rsidRDefault="00E11C82" w:rsidP="00E11C82">
      <w:pPr>
        <w:spacing w:after="0" w:line="360" w:lineRule="auto"/>
        <w:jc w:val="both"/>
        <w:rPr>
          <w:rFonts w:ascii="Candara" w:hAnsi="Candara"/>
          <w:color w:val="000000" w:themeColor="text1"/>
          <w:sz w:val="24"/>
          <w:szCs w:val="24"/>
        </w:rPr>
      </w:pPr>
    </w:p>
    <w:p w14:paraId="3CE0BBCA"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Ser discípulo implica, pois, uma decisão, um compromisso com Cristo, um «sim» à sua Palavra de Vida. Este compromisso diz respeito a todos os batizados, solteiros, casados ou consagrados, e é para toda a vida. </w:t>
      </w:r>
    </w:p>
    <w:p w14:paraId="1490FECA" w14:textId="77777777" w:rsidR="00E11C82" w:rsidRPr="00E11C82" w:rsidRDefault="00E11C82" w:rsidP="00E11C82">
      <w:pPr>
        <w:pStyle w:val="PargrafodaLista"/>
        <w:spacing w:after="0" w:line="360" w:lineRule="auto"/>
        <w:ind w:left="0"/>
        <w:jc w:val="both"/>
        <w:rPr>
          <w:rFonts w:ascii="Candara" w:hAnsi="Candara"/>
          <w:color w:val="000000" w:themeColor="text1"/>
          <w:sz w:val="24"/>
          <w:szCs w:val="24"/>
        </w:rPr>
      </w:pPr>
    </w:p>
    <w:p w14:paraId="76B89492" w14:textId="25476317" w:rsidR="00E11C82" w:rsidRPr="00AC3050" w:rsidRDefault="00E11C82" w:rsidP="00E11C82">
      <w:pPr>
        <w:pStyle w:val="PargrafodaLista"/>
        <w:spacing w:after="0" w:line="360" w:lineRule="auto"/>
        <w:ind w:left="0"/>
        <w:jc w:val="both"/>
        <w:rPr>
          <w:rFonts w:ascii="Candara" w:hAnsi="Candara"/>
          <w:color w:val="000000" w:themeColor="text1"/>
          <w:sz w:val="24"/>
          <w:szCs w:val="24"/>
        </w:rPr>
      </w:pPr>
      <w:r w:rsidRPr="00E11C82">
        <w:rPr>
          <w:rFonts w:ascii="Candara" w:hAnsi="Candara"/>
          <w:color w:val="000000" w:themeColor="text1"/>
          <w:sz w:val="24"/>
          <w:szCs w:val="24"/>
        </w:rPr>
        <w:lastRenderedPageBreak/>
        <w:t xml:space="preserve">Esta missão não é, em primeiro lugar, levada a cabo por </w:t>
      </w:r>
      <w:r w:rsidRPr="00AC3050">
        <w:rPr>
          <w:rFonts w:ascii="Candara" w:hAnsi="Candara"/>
          <w:b/>
          <w:color w:val="000000" w:themeColor="text1"/>
          <w:sz w:val="24"/>
          <w:szCs w:val="24"/>
        </w:rPr>
        <w:t>peritos da pastoral ou especialistas</w:t>
      </w:r>
      <w:r w:rsidRPr="00E11C82">
        <w:rPr>
          <w:rFonts w:ascii="Candara" w:hAnsi="Candara"/>
          <w:color w:val="000000" w:themeColor="text1"/>
          <w:sz w:val="24"/>
          <w:szCs w:val="24"/>
        </w:rPr>
        <w:t xml:space="preserve"> da evangelização.  Esta missão diz respeito a </w:t>
      </w:r>
      <w:r w:rsidRPr="00AC3050">
        <w:rPr>
          <w:rFonts w:ascii="Candara" w:hAnsi="Candara"/>
          <w:b/>
          <w:i/>
          <w:color w:val="000000" w:themeColor="text1"/>
          <w:sz w:val="24"/>
          <w:szCs w:val="24"/>
        </w:rPr>
        <w:t>todos e a cada um dos batizados</w:t>
      </w:r>
      <w:r w:rsidRPr="00E11C82">
        <w:rPr>
          <w:rFonts w:ascii="Candara" w:hAnsi="Candara"/>
          <w:color w:val="000000" w:themeColor="text1"/>
          <w:sz w:val="24"/>
          <w:szCs w:val="24"/>
        </w:rPr>
        <w:t>, que receberam o Espírito Santo e, por isso, devem levantar-se, sair da sua zona de conforto e descer à rua, sem medo da hostilidade, da indiferença, do sarcasmo. Nem sequer a nossa fraqueza é pretexto para a demissão, mas sim estímulo para a missão</w:t>
      </w:r>
      <w:r w:rsidRPr="00E11C82">
        <w:rPr>
          <w:rFonts w:ascii="Candara" w:hAnsi="Candara" w:cs="Arial"/>
          <w:color w:val="000000" w:themeColor="text1"/>
          <w:sz w:val="24"/>
          <w:szCs w:val="24"/>
          <w:shd w:val="clear" w:color="auto" w:fill="FFFFFF"/>
        </w:rPr>
        <w:t xml:space="preserve"> (cf. EG 121).</w:t>
      </w:r>
      <w:r w:rsidRPr="00E11C82">
        <w:rPr>
          <w:rFonts w:ascii="Candara" w:hAnsi="Candara"/>
          <w:color w:val="000000" w:themeColor="text1"/>
          <w:sz w:val="24"/>
          <w:szCs w:val="24"/>
        </w:rPr>
        <w:t xml:space="preserve"> Ninguém diga, pois, que não sabe evangelizar. Ninguém diga, pois, que não sabe evangelizar. </w:t>
      </w:r>
    </w:p>
    <w:p w14:paraId="22289BF4"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0AF39D4F" w14:textId="77777777" w:rsidR="00E11C82" w:rsidRPr="00E11C82" w:rsidRDefault="00E11C82" w:rsidP="00E11C82">
      <w:pPr>
        <w:spacing w:after="0" w:line="360" w:lineRule="auto"/>
        <w:jc w:val="both"/>
        <w:rPr>
          <w:rFonts w:ascii="Candara" w:hAnsi="Candara" w:cs="Arial"/>
          <w:color w:val="000000" w:themeColor="text1"/>
          <w:sz w:val="24"/>
          <w:szCs w:val="24"/>
        </w:rPr>
      </w:pPr>
      <w:r w:rsidRPr="00E11C82">
        <w:rPr>
          <w:rFonts w:ascii="Candara" w:hAnsi="Candara" w:cs="Arial"/>
          <w:b/>
          <w:color w:val="000000" w:themeColor="text1"/>
          <w:sz w:val="24"/>
          <w:szCs w:val="24"/>
        </w:rPr>
        <w:t>Resumindo:</w:t>
      </w:r>
      <w:r w:rsidRPr="00E11C82">
        <w:rPr>
          <w:rFonts w:ascii="Candara" w:hAnsi="Candara" w:cs="Arial"/>
          <w:color w:val="000000" w:themeColor="text1"/>
          <w:sz w:val="24"/>
          <w:szCs w:val="24"/>
        </w:rPr>
        <w:t xml:space="preserve"> “</w:t>
      </w:r>
      <w:r w:rsidRPr="00E11C82">
        <w:rPr>
          <w:rFonts w:ascii="Candara" w:hAnsi="Candara" w:cs="Arial"/>
          <w:i/>
          <w:color w:val="000000" w:themeColor="text1"/>
          <w:sz w:val="24"/>
          <w:szCs w:val="24"/>
        </w:rPr>
        <w:t>Todos discípulos missionários</w:t>
      </w:r>
      <w:r w:rsidRPr="00E11C82">
        <w:rPr>
          <w:rFonts w:ascii="Candara" w:hAnsi="Candara" w:cs="Arial"/>
          <w:color w:val="000000" w:themeColor="text1"/>
          <w:sz w:val="24"/>
          <w:szCs w:val="24"/>
        </w:rPr>
        <w:t xml:space="preserve">”, a viver a missão. </w:t>
      </w:r>
    </w:p>
    <w:p w14:paraId="3EE6A5FB" w14:textId="77777777" w:rsidR="00E11C82" w:rsidRPr="00E11C82" w:rsidRDefault="00E11C82" w:rsidP="00E11C82">
      <w:pPr>
        <w:spacing w:after="0" w:line="360" w:lineRule="auto"/>
        <w:jc w:val="both"/>
        <w:rPr>
          <w:rFonts w:ascii="Candara" w:hAnsi="Candara" w:cs="Arial"/>
          <w:color w:val="000000" w:themeColor="text1"/>
          <w:sz w:val="24"/>
          <w:szCs w:val="24"/>
        </w:rPr>
      </w:pPr>
    </w:p>
    <w:p w14:paraId="317A768F" w14:textId="77777777" w:rsidR="00E11C82" w:rsidRPr="00542CDA" w:rsidRDefault="00E11C82" w:rsidP="00542CDA">
      <w:pPr>
        <w:pStyle w:val="PargrafodaLista"/>
        <w:numPr>
          <w:ilvl w:val="0"/>
          <w:numId w:val="25"/>
        </w:numPr>
        <w:spacing w:after="0" w:line="360" w:lineRule="auto"/>
        <w:jc w:val="both"/>
        <w:rPr>
          <w:rFonts w:ascii="Candara" w:hAnsi="Candara" w:cs="Arial"/>
          <w:color w:val="000000" w:themeColor="text1"/>
          <w:sz w:val="24"/>
          <w:szCs w:val="24"/>
        </w:rPr>
      </w:pPr>
      <w:r w:rsidRPr="00542CDA">
        <w:rPr>
          <w:rFonts w:ascii="Candara" w:hAnsi="Candara" w:cs="Arial"/>
          <w:color w:val="000000" w:themeColor="text1"/>
          <w:sz w:val="24"/>
          <w:szCs w:val="24"/>
        </w:rPr>
        <w:t>Não se diz “</w:t>
      </w:r>
      <w:r w:rsidRPr="00542CDA">
        <w:rPr>
          <w:rFonts w:ascii="Candara" w:hAnsi="Candara" w:cs="Arial"/>
          <w:i/>
          <w:color w:val="000000" w:themeColor="text1"/>
          <w:sz w:val="24"/>
          <w:szCs w:val="24"/>
        </w:rPr>
        <w:t>todos voluntários</w:t>
      </w:r>
      <w:r w:rsidRPr="00542CDA">
        <w:rPr>
          <w:rFonts w:ascii="Candara" w:hAnsi="Candara" w:cs="Arial"/>
          <w:color w:val="000000" w:themeColor="text1"/>
          <w:sz w:val="24"/>
          <w:szCs w:val="24"/>
        </w:rPr>
        <w:t xml:space="preserve">”, como se na Igreja fôssemos uns </w:t>
      </w:r>
      <w:r w:rsidRPr="00542CDA">
        <w:rPr>
          <w:rFonts w:ascii="Candara" w:hAnsi="Candara" w:cs="Arial"/>
          <w:i/>
          <w:color w:val="000000" w:themeColor="text1"/>
          <w:sz w:val="24"/>
          <w:szCs w:val="24"/>
        </w:rPr>
        <w:t>tarefeiros de serviço</w:t>
      </w:r>
      <w:r w:rsidRPr="00542CDA">
        <w:rPr>
          <w:rFonts w:ascii="Candara" w:hAnsi="Candara" w:cs="Arial"/>
          <w:color w:val="000000" w:themeColor="text1"/>
          <w:sz w:val="24"/>
          <w:szCs w:val="24"/>
        </w:rPr>
        <w:t xml:space="preserve">, a dar umas horas por dia ou por semana à instituição. </w:t>
      </w:r>
    </w:p>
    <w:p w14:paraId="422326C3" w14:textId="77777777" w:rsidR="00E11C82" w:rsidRPr="00542CDA" w:rsidRDefault="00E11C82" w:rsidP="00542CDA">
      <w:pPr>
        <w:pStyle w:val="PargrafodaLista"/>
        <w:numPr>
          <w:ilvl w:val="0"/>
          <w:numId w:val="25"/>
        </w:numPr>
        <w:spacing w:after="0" w:line="360" w:lineRule="auto"/>
        <w:jc w:val="both"/>
        <w:rPr>
          <w:rFonts w:ascii="Candara" w:hAnsi="Candara" w:cs="Arial"/>
          <w:color w:val="000000" w:themeColor="text1"/>
          <w:sz w:val="24"/>
          <w:szCs w:val="24"/>
        </w:rPr>
      </w:pPr>
      <w:r w:rsidRPr="00542CDA">
        <w:rPr>
          <w:rFonts w:ascii="Candara" w:hAnsi="Candara" w:cs="Arial"/>
          <w:color w:val="000000" w:themeColor="text1"/>
          <w:sz w:val="24"/>
          <w:szCs w:val="24"/>
        </w:rPr>
        <w:t>Não se diz “</w:t>
      </w:r>
      <w:r w:rsidRPr="00542CDA">
        <w:rPr>
          <w:rFonts w:ascii="Candara" w:hAnsi="Candara" w:cs="Arial"/>
          <w:i/>
          <w:color w:val="000000" w:themeColor="text1"/>
          <w:sz w:val="24"/>
          <w:szCs w:val="24"/>
        </w:rPr>
        <w:t>todos benfeitores</w:t>
      </w:r>
      <w:r w:rsidRPr="00542CDA">
        <w:rPr>
          <w:rFonts w:ascii="Candara" w:hAnsi="Candara" w:cs="Arial"/>
          <w:color w:val="000000" w:themeColor="text1"/>
          <w:sz w:val="24"/>
          <w:szCs w:val="24"/>
        </w:rPr>
        <w:t xml:space="preserve">”, como se fôssemos membros de uma associação humanitária, que faz o bem, para se sentir cada vez melhor. </w:t>
      </w:r>
    </w:p>
    <w:p w14:paraId="6063C2E5" w14:textId="77777777" w:rsidR="00542CDA" w:rsidRDefault="00E11C82" w:rsidP="00E11C82">
      <w:pPr>
        <w:pStyle w:val="PargrafodaLista"/>
        <w:numPr>
          <w:ilvl w:val="0"/>
          <w:numId w:val="25"/>
        </w:numPr>
        <w:spacing w:after="0" w:line="360" w:lineRule="auto"/>
        <w:jc w:val="both"/>
        <w:rPr>
          <w:rFonts w:ascii="Candara" w:hAnsi="Candara" w:cs="Arial"/>
          <w:color w:val="000000" w:themeColor="text1"/>
          <w:sz w:val="24"/>
          <w:szCs w:val="24"/>
        </w:rPr>
      </w:pPr>
      <w:r w:rsidRPr="00542CDA">
        <w:rPr>
          <w:rFonts w:ascii="Candara" w:hAnsi="Candara" w:cs="Arial"/>
          <w:color w:val="000000" w:themeColor="text1"/>
          <w:sz w:val="24"/>
          <w:szCs w:val="24"/>
        </w:rPr>
        <w:t>Não se diz “</w:t>
      </w:r>
      <w:r w:rsidRPr="00542CDA">
        <w:rPr>
          <w:rFonts w:ascii="Candara" w:hAnsi="Candara" w:cs="Arial"/>
          <w:i/>
          <w:color w:val="000000" w:themeColor="text1"/>
          <w:sz w:val="24"/>
          <w:szCs w:val="24"/>
        </w:rPr>
        <w:t>todos artistas</w:t>
      </w:r>
      <w:r w:rsidRPr="00542CDA">
        <w:rPr>
          <w:rFonts w:ascii="Candara" w:hAnsi="Candara" w:cs="Arial"/>
          <w:color w:val="000000" w:themeColor="text1"/>
          <w:sz w:val="24"/>
          <w:szCs w:val="24"/>
        </w:rPr>
        <w:t xml:space="preserve">”, como se trabalhássemos para aparecer e brilhar no palco do mundo, às vezes como solistas fora do coro. </w:t>
      </w:r>
    </w:p>
    <w:p w14:paraId="739CBB0D" w14:textId="78FEC1F5" w:rsidR="00E11C82" w:rsidRPr="00542CDA" w:rsidRDefault="00E11C82" w:rsidP="00E11C82">
      <w:pPr>
        <w:pStyle w:val="PargrafodaLista"/>
        <w:numPr>
          <w:ilvl w:val="0"/>
          <w:numId w:val="25"/>
        </w:numPr>
        <w:spacing w:after="0" w:line="360" w:lineRule="auto"/>
        <w:jc w:val="both"/>
        <w:rPr>
          <w:rFonts w:ascii="Candara" w:hAnsi="Candara" w:cs="Arial"/>
          <w:color w:val="000000" w:themeColor="text1"/>
          <w:sz w:val="24"/>
          <w:szCs w:val="24"/>
        </w:rPr>
      </w:pPr>
      <w:r w:rsidRPr="00542CDA">
        <w:rPr>
          <w:rFonts w:ascii="Candara" w:hAnsi="Candara" w:cs="Arial"/>
          <w:color w:val="000000" w:themeColor="text1"/>
          <w:sz w:val="24"/>
          <w:szCs w:val="24"/>
        </w:rPr>
        <w:t>Não se diz “</w:t>
      </w:r>
      <w:r w:rsidRPr="00542CDA">
        <w:rPr>
          <w:rFonts w:ascii="Candara" w:hAnsi="Candara" w:cs="Arial"/>
          <w:i/>
          <w:color w:val="000000" w:themeColor="text1"/>
          <w:sz w:val="24"/>
          <w:szCs w:val="24"/>
        </w:rPr>
        <w:t>todos senhores</w:t>
      </w:r>
      <w:r w:rsidRPr="00542CDA">
        <w:rPr>
          <w:rFonts w:ascii="Candara" w:hAnsi="Candara" w:cs="Arial"/>
          <w:color w:val="000000" w:themeColor="text1"/>
          <w:sz w:val="24"/>
          <w:szCs w:val="24"/>
        </w:rPr>
        <w:t>”, como caudilhos de batalhas pessoais, a lutar por chegar ao primeiro lugar. O Evangelho traduz isto de modo muito simples: “</w:t>
      </w:r>
      <w:r w:rsidRPr="00542CDA">
        <w:rPr>
          <w:rFonts w:ascii="Candara" w:hAnsi="Candara" w:cs="Arial"/>
          <w:i/>
          <w:color w:val="000000" w:themeColor="text1"/>
          <w:sz w:val="24"/>
          <w:szCs w:val="24"/>
        </w:rPr>
        <w:t>Quem quiser ser o primeiro será o último de todos e o servo de todos</w:t>
      </w:r>
      <w:r w:rsidRPr="00542CDA">
        <w:rPr>
          <w:rFonts w:ascii="Candara" w:hAnsi="Candara" w:cs="Arial"/>
          <w:color w:val="000000" w:themeColor="text1"/>
          <w:sz w:val="24"/>
          <w:szCs w:val="24"/>
        </w:rPr>
        <w:t>” (</w:t>
      </w:r>
      <w:proofErr w:type="spellStart"/>
      <w:r w:rsidRPr="00542CDA">
        <w:rPr>
          <w:rFonts w:ascii="Candara" w:hAnsi="Candara" w:cs="Arial"/>
          <w:i/>
          <w:color w:val="000000" w:themeColor="text1"/>
          <w:sz w:val="24"/>
          <w:szCs w:val="24"/>
        </w:rPr>
        <w:t>Mc</w:t>
      </w:r>
      <w:proofErr w:type="spellEnd"/>
      <w:r w:rsidRPr="00542CDA">
        <w:rPr>
          <w:rFonts w:ascii="Candara" w:hAnsi="Candara" w:cs="Arial"/>
          <w:color w:val="000000" w:themeColor="text1"/>
          <w:sz w:val="24"/>
          <w:szCs w:val="24"/>
        </w:rPr>
        <w:t xml:space="preserve"> 9,35). </w:t>
      </w:r>
    </w:p>
    <w:p w14:paraId="12E2BEBF" w14:textId="77777777" w:rsidR="00542CDA" w:rsidRDefault="00542CDA" w:rsidP="00E11C82">
      <w:pPr>
        <w:spacing w:after="0" w:line="360" w:lineRule="auto"/>
        <w:jc w:val="both"/>
        <w:rPr>
          <w:rFonts w:ascii="Candara" w:hAnsi="Candara" w:cs="Arial"/>
          <w:i/>
          <w:color w:val="000000" w:themeColor="text1"/>
          <w:sz w:val="24"/>
          <w:szCs w:val="24"/>
        </w:rPr>
      </w:pPr>
    </w:p>
    <w:p w14:paraId="5EC0DB2E" w14:textId="70D93C3B" w:rsidR="00E11C82" w:rsidRPr="00E11C82" w:rsidRDefault="00E11C82" w:rsidP="00E11C82">
      <w:pPr>
        <w:spacing w:after="0" w:line="360" w:lineRule="auto"/>
        <w:jc w:val="both"/>
        <w:rPr>
          <w:rFonts w:ascii="Candara" w:hAnsi="Candara" w:cs="Arial"/>
          <w:i/>
          <w:color w:val="000000" w:themeColor="text1"/>
          <w:sz w:val="24"/>
          <w:szCs w:val="24"/>
        </w:rPr>
      </w:pPr>
      <w:r w:rsidRPr="00E11C82">
        <w:rPr>
          <w:rFonts w:ascii="Candara" w:hAnsi="Candara" w:cs="Arial"/>
          <w:i/>
          <w:color w:val="000000" w:themeColor="text1"/>
          <w:sz w:val="24"/>
          <w:szCs w:val="24"/>
        </w:rPr>
        <w:t>Portanto:</w:t>
      </w:r>
    </w:p>
    <w:p w14:paraId="27A55E7C" w14:textId="77777777" w:rsidR="00E11C82" w:rsidRPr="00E11C82" w:rsidRDefault="00E11C82" w:rsidP="00E11C82">
      <w:pPr>
        <w:spacing w:after="0" w:line="360" w:lineRule="auto"/>
        <w:jc w:val="both"/>
        <w:rPr>
          <w:rFonts w:ascii="Candara" w:hAnsi="Candara" w:cs="Arial"/>
          <w:color w:val="000000" w:themeColor="text1"/>
          <w:sz w:val="24"/>
          <w:szCs w:val="24"/>
        </w:rPr>
      </w:pPr>
    </w:p>
    <w:p w14:paraId="0E268EAC"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A comunidade é evangelizadora em todos os seus membros. Há aqui uma visão da Igreja como Povo de Deus, em que todo o discípulo é missionário (cf. EG 120). </w:t>
      </w:r>
    </w:p>
    <w:p w14:paraId="783C04DE" w14:textId="77777777" w:rsidR="00E11C82" w:rsidRPr="00E11C82" w:rsidRDefault="00E11C82" w:rsidP="00E11C82">
      <w:pPr>
        <w:spacing w:after="0" w:line="360" w:lineRule="auto"/>
        <w:jc w:val="both"/>
        <w:rPr>
          <w:rFonts w:ascii="Candara" w:hAnsi="Candara"/>
          <w:color w:val="000000" w:themeColor="text1"/>
          <w:sz w:val="24"/>
          <w:szCs w:val="24"/>
        </w:rPr>
      </w:pPr>
    </w:p>
    <w:p w14:paraId="3193B52E"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Nós estamos convictos de que o Espírito está em ação, tanto no evangelizador como no evangelizado. E que a evangelização não é tarefa de especialistas, mas obra de todos, para todos:</w:t>
      </w:r>
    </w:p>
    <w:p w14:paraId="0A9A7B5C" w14:textId="77777777" w:rsidR="00E11C82" w:rsidRPr="00E11C82" w:rsidRDefault="00E11C82" w:rsidP="00E11C82">
      <w:pPr>
        <w:pStyle w:val="PargrafodaLista"/>
        <w:spacing w:after="0" w:line="360" w:lineRule="auto"/>
        <w:ind w:left="708"/>
        <w:jc w:val="both"/>
        <w:rPr>
          <w:rFonts w:ascii="Candara" w:hAnsi="Candara"/>
          <w:color w:val="000000" w:themeColor="text1"/>
          <w:sz w:val="24"/>
          <w:szCs w:val="24"/>
        </w:rPr>
      </w:pPr>
    </w:p>
    <w:p w14:paraId="637B1D23"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w:t>
      </w:r>
      <w:r w:rsidRPr="00E11C82">
        <w:rPr>
          <w:rFonts w:ascii="Candara" w:hAnsi="Candara"/>
          <w:i/>
          <w:color w:val="000000" w:themeColor="text1"/>
          <w:sz w:val="24"/>
          <w:szCs w:val="24"/>
        </w:rPr>
        <w:t>Cada cristão é missionário na medida em que se encontrou com o amor de Deus em Cristo Jesus; não digamos mais que somos «discípulos» e «missionários», mas sempre que somos «discípulos missionários». Se não estivermos convencidos disto, olhemos para os primeiros discípulos, que logo depois de terem conhecido o olhar de Jesus, saíram proclamando cheios de alegria: «Encontrámos o Messias» (</w:t>
      </w:r>
      <w:proofErr w:type="spellStart"/>
      <w:r w:rsidRPr="00E11C82">
        <w:rPr>
          <w:rFonts w:ascii="Candara" w:hAnsi="Candara"/>
          <w:i/>
          <w:color w:val="000000" w:themeColor="text1"/>
          <w:sz w:val="24"/>
          <w:szCs w:val="24"/>
        </w:rPr>
        <w:t>Jo</w:t>
      </w:r>
      <w:proofErr w:type="spellEnd"/>
      <w:r w:rsidRPr="00E11C82">
        <w:rPr>
          <w:rFonts w:ascii="Candara" w:hAnsi="Candara"/>
          <w:i/>
          <w:color w:val="000000" w:themeColor="text1"/>
          <w:sz w:val="24"/>
          <w:szCs w:val="24"/>
        </w:rPr>
        <w:t xml:space="preserve"> 1, 41). A Samaritana, logo que terminou o seu diálogo com Jesus, tornou-se missionária, e muitos samaritanos acreditaram em Jesus «devido às palavras da mulher» (</w:t>
      </w:r>
      <w:proofErr w:type="spellStart"/>
      <w:r w:rsidRPr="00E11C82">
        <w:rPr>
          <w:rFonts w:ascii="Candara" w:hAnsi="Candara"/>
          <w:i/>
          <w:color w:val="000000" w:themeColor="text1"/>
          <w:sz w:val="24"/>
          <w:szCs w:val="24"/>
        </w:rPr>
        <w:t>Jo</w:t>
      </w:r>
      <w:proofErr w:type="spellEnd"/>
      <w:r w:rsidRPr="00E11C82">
        <w:rPr>
          <w:rFonts w:ascii="Candara" w:hAnsi="Candara"/>
          <w:i/>
          <w:color w:val="000000" w:themeColor="text1"/>
          <w:sz w:val="24"/>
          <w:szCs w:val="24"/>
        </w:rPr>
        <w:t xml:space="preserve"> 4, 39). Também São Paulo, depois do seu encontro </w:t>
      </w:r>
      <w:r w:rsidRPr="00E11C82">
        <w:rPr>
          <w:rFonts w:ascii="Candara" w:hAnsi="Candara"/>
          <w:i/>
          <w:color w:val="000000" w:themeColor="text1"/>
          <w:sz w:val="24"/>
          <w:szCs w:val="24"/>
        </w:rPr>
        <w:lastRenderedPageBreak/>
        <w:t>com Jesus Cristo, «começou imediatamente a proclamar (…) que Jesus era o Filho de Deus» (</w:t>
      </w:r>
      <w:proofErr w:type="spellStart"/>
      <w:r w:rsidRPr="00E11C82">
        <w:rPr>
          <w:rFonts w:ascii="Candara" w:hAnsi="Candara"/>
          <w:i/>
          <w:color w:val="000000" w:themeColor="text1"/>
          <w:sz w:val="24"/>
          <w:szCs w:val="24"/>
        </w:rPr>
        <w:t>At</w:t>
      </w:r>
      <w:proofErr w:type="spellEnd"/>
      <w:r w:rsidRPr="00E11C82">
        <w:rPr>
          <w:rFonts w:ascii="Candara" w:hAnsi="Candara"/>
          <w:i/>
          <w:color w:val="000000" w:themeColor="text1"/>
          <w:sz w:val="24"/>
          <w:szCs w:val="24"/>
        </w:rPr>
        <w:t xml:space="preserve"> 9, 20). Por que esperamos nós</w:t>
      </w:r>
      <w:r w:rsidRPr="00E11C82">
        <w:rPr>
          <w:rFonts w:ascii="Candara" w:hAnsi="Candara"/>
          <w:b/>
          <w:color w:val="000000" w:themeColor="text1"/>
          <w:sz w:val="24"/>
          <w:szCs w:val="24"/>
        </w:rPr>
        <w:t xml:space="preserve">” </w:t>
      </w:r>
      <w:r w:rsidRPr="00E11C82">
        <w:rPr>
          <w:rFonts w:ascii="Candara" w:hAnsi="Candara"/>
          <w:color w:val="000000" w:themeColor="text1"/>
          <w:sz w:val="24"/>
          <w:szCs w:val="24"/>
        </w:rPr>
        <w:t>(</w:t>
      </w:r>
      <w:r w:rsidRPr="00E11C82">
        <w:rPr>
          <w:rFonts w:ascii="Candara" w:hAnsi="Candara"/>
          <w:i/>
          <w:color w:val="000000" w:themeColor="text1"/>
          <w:sz w:val="24"/>
          <w:szCs w:val="24"/>
        </w:rPr>
        <w:t>EG</w:t>
      </w:r>
      <w:r w:rsidRPr="00E11C82">
        <w:rPr>
          <w:rFonts w:ascii="Candara" w:hAnsi="Candara"/>
          <w:color w:val="000000" w:themeColor="text1"/>
          <w:sz w:val="24"/>
          <w:szCs w:val="24"/>
        </w:rPr>
        <w:t xml:space="preserve"> 120)?</w:t>
      </w:r>
    </w:p>
    <w:p w14:paraId="0519A1B5" w14:textId="77777777" w:rsidR="00E11C82" w:rsidRPr="00E11C82" w:rsidRDefault="00E11C82" w:rsidP="00E11C82">
      <w:pPr>
        <w:spacing w:after="0" w:line="360" w:lineRule="auto"/>
        <w:jc w:val="both"/>
        <w:rPr>
          <w:rFonts w:ascii="Candara" w:hAnsi="Candara" w:cs="Arial"/>
          <w:color w:val="000000" w:themeColor="text1"/>
          <w:sz w:val="24"/>
          <w:szCs w:val="24"/>
        </w:rPr>
      </w:pPr>
    </w:p>
    <w:p w14:paraId="435D5600" w14:textId="58B4DF7D" w:rsidR="00E11C82" w:rsidRPr="00E11C82" w:rsidRDefault="00E11C82" w:rsidP="00E11C82">
      <w:pPr>
        <w:spacing w:after="0" w:line="360" w:lineRule="auto"/>
        <w:jc w:val="both"/>
        <w:rPr>
          <w:rFonts w:ascii="Candara" w:hAnsi="Candara" w:cs="Arial"/>
          <w:color w:val="000000" w:themeColor="text1"/>
          <w:sz w:val="24"/>
          <w:szCs w:val="24"/>
        </w:rPr>
      </w:pPr>
      <w:r w:rsidRPr="00E11C82">
        <w:rPr>
          <w:rFonts w:ascii="Candara" w:hAnsi="Candara" w:cs="Arial"/>
          <w:color w:val="000000" w:themeColor="text1"/>
          <w:sz w:val="24"/>
          <w:szCs w:val="24"/>
        </w:rPr>
        <w:t>“</w:t>
      </w:r>
      <w:r w:rsidRPr="00E11C82">
        <w:rPr>
          <w:rFonts w:ascii="Candara" w:hAnsi="Candara" w:cs="Arial"/>
          <w:i/>
          <w:color w:val="000000" w:themeColor="text1"/>
          <w:sz w:val="24"/>
          <w:szCs w:val="24"/>
        </w:rPr>
        <w:t>Todos discípulos missionários</w:t>
      </w:r>
      <w:r w:rsidRPr="00E11C82">
        <w:rPr>
          <w:rFonts w:ascii="Candara" w:hAnsi="Candara" w:cs="Arial"/>
          <w:color w:val="000000" w:themeColor="text1"/>
          <w:sz w:val="24"/>
          <w:szCs w:val="24"/>
        </w:rPr>
        <w:t>” quer dizer, no concreto, “</w:t>
      </w:r>
      <w:r w:rsidRPr="00E11C82">
        <w:rPr>
          <w:rFonts w:ascii="Candara" w:hAnsi="Candara" w:cs="Arial"/>
          <w:i/>
          <w:color w:val="000000" w:themeColor="text1"/>
          <w:sz w:val="24"/>
          <w:szCs w:val="24"/>
        </w:rPr>
        <w:t>todos servos de todos</w:t>
      </w:r>
      <w:r w:rsidRPr="00E11C82">
        <w:rPr>
          <w:rFonts w:ascii="Candara" w:hAnsi="Candara" w:cs="Arial"/>
          <w:color w:val="000000" w:themeColor="text1"/>
          <w:sz w:val="24"/>
          <w:szCs w:val="24"/>
        </w:rPr>
        <w:t>”, “</w:t>
      </w:r>
      <w:r w:rsidRPr="00E11C82">
        <w:rPr>
          <w:rFonts w:ascii="Candara" w:hAnsi="Candara" w:cs="Arial"/>
          <w:i/>
          <w:color w:val="000000" w:themeColor="text1"/>
          <w:sz w:val="24"/>
          <w:szCs w:val="24"/>
        </w:rPr>
        <w:t>todos servidores de todos</w:t>
      </w:r>
      <w:r w:rsidRPr="00E11C82">
        <w:rPr>
          <w:rFonts w:ascii="Candara" w:hAnsi="Candara" w:cs="Arial"/>
          <w:color w:val="000000" w:themeColor="text1"/>
          <w:sz w:val="24"/>
          <w:szCs w:val="24"/>
        </w:rPr>
        <w:t>”, “</w:t>
      </w:r>
      <w:r w:rsidRPr="00E11C82">
        <w:rPr>
          <w:rFonts w:ascii="Candara" w:hAnsi="Candara" w:cs="Arial"/>
          <w:i/>
          <w:color w:val="000000" w:themeColor="text1"/>
          <w:sz w:val="24"/>
          <w:szCs w:val="24"/>
        </w:rPr>
        <w:t>porque tu precisas dos outros e todos precisam de ti</w:t>
      </w:r>
      <w:r w:rsidRPr="00E11C82">
        <w:rPr>
          <w:rFonts w:ascii="Candara" w:hAnsi="Candara" w:cs="Arial"/>
          <w:color w:val="000000" w:themeColor="text1"/>
          <w:sz w:val="24"/>
          <w:szCs w:val="24"/>
        </w:rPr>
        <w:t>” (</w:t>
      </w:r>
      <w:r w:rsidR="00AC3050">
        <w:rPr>
          <w:rFonts w:ascii="Candara" w:hAnsi="Candara" w:cs="Arial"/>
          <w:color w:val="000000" w:themeColor="text1"/>
          <w:sz w:val="24"/>
          <w:szCs w:val="24"/>
        </w:rPr>
        <w:t xml:space="preserve">DIOCESE DO PORTO, </w:t>
      </w:r>
      <w:r w:rsidRPr="00AC3050">
        <w:rPr>
          <w:rFonts w:ascii="Candara" w:hAnsi="Candara" w:cs="Arial"/>
          <w:i/>
          <w:color w:val="000000" w:themeColor="text1"/>
          <w:sz w:val="24"/>
          <w:szCs w:val="24"/>
        </w:rPr>
        <w:t>Plano Diocesano de Pastoral 2018/19</w:t>
      </w:r>
      <w:r w:rsidRPr="00E11C82">
        <w:rPr>
          <w:rFonts w:ascii="Candara" w:hAnsi="Candara" w:cs="Arial"/>
          <w:color w:val="000000" w:themeColor="text1"/>
          <w:sz w:val="24"/>
          <w:szCs w:val="24"/>
        </w:rPr>
        <w:t xml:space="preserve">, n.º 10).  </w:t>
      </w:r>
    </w:p>
    <w:p w14:paraId="6EB90F25" w14:textId="77777777" w:rsidR="00E11C82" w:rsidRPr="00E11C82" w:rsidRDefault="00E11C82" w:rsidP="00E11C82">
      <w:pPr>
        <w:spacing w:after="0" w:line="360" w:lineRule="auto"/>
        <w:jc w:val="both"/>
        <w:rPr>
          <w:rFonts w:ascii="Candara" w:hAnsi="Candara" w:cs="Arial"/>
          <w:color w:val="000000" w:themeColor="text1"/>
          <w:sz w:val="24"/>
          <w:szCs w:val="24"/>
        </w:rPr>
      </w:pPr>
    </w:p>
    <w:p w14:paraId="3B8AC3DE" w14:textId="77777777" w:rsidR="00716325" w:rsidRPr="00E11C82" w:rsidRDefault="00716325" w:rsidP="00716325">
      <w:pPr>
        <w:spacing w:after="0" w:line="360" w:lineRule="auto"/>
        <w:jc w:val="both"/>
        <w:rPr>
          <w:rFonts w:ascii="Candara" w:hAnsi="Candara"/>
          <w:b/>
          <w:color w:val="000000" w:themeColor="text1"/>
          <w:sz w:val="24"/>
          <w:szCs w:val="24"/>
        </w:rPr>
      </w:pPr>
      <w:r w:rsidRPr="00E11C82">
        <w:rPr>
          <w:rFonts w:ascii="Candara" w:hAnsi="Candara"/>
          <w:b/>
          <w:color w:val="000000" w:themeColor="text1"/>
          <w:sz w:val="24"/>
          <w:szCs w:val="24"/>
        </w:rPr>
        <w:t>1.2. Ser missionário é próprio do discípulo: não é adorno ou apêndice</w:t>
      </w:r>
    </w:p>
    <w:p w14:paraId="70430483" w14:textId="77777777" w:rsidR="00E11C82" w:rsidRPr="00E11C82" w:rsidRDefault="00E11C82" w:rsidP="00E11C82">
      <w:pPr>
        <w:pStyle w:val="PargrafodaLista"/>
        <w:spacing w:after="0" w:line="360" w:lineRule="auto"/>
        <w:ind w:left="0"/>
        <w:jc w:val="both"/>
        <w:rPr>
          <w:rFonts w:ascii="Candara" w:hAnsi="Candara"/>
          <w:color w:val="000000" w:themeColor="text1"/>
          <w:sz w:val="24"/>
          <w:szCs w:val="24"/>
        </w:rPr>
      </w:pPr>
    </w:p>
    <w:p w14:paraId="7F8EA15D" w14:textId="6890ACA1" w:rsidR="00AC3050" w:rsidRDefault="00E11C82" w:rsidP="00AC3050">
      <w:pPr>
        <w:spacing w:after="0" w:line="360" w:lineRule="auto"/>
        <w:jc w:val="both"/>
        <w:rPr>
          <w:rFonts w:ascii="Candara" w:hAnsi="Candara"/>
          <w:color w:val="000000" w:themeColor="text1"/>
          <w:sz w:val="24"/>
          <w:szCs w:val="24"/>
        </w:rPr>
      </w:pPr>
      <w:r w:rsidRPr="00AC3050">
        <w:rPr>
          <w:rFonts w:ascii="Candara" w:hAnsi="Candara"/>
          <w:color w:val="000000" w:themeColor="text1"/>
          <w:sz w:val="24"/>
          <w:szCs w:val="24"/>
        </w:rPr>
        <w:t xml:space="preserve">Os destinatários da evangelização podem ser considerados em </w:t>
      </w:r>
      <w:r w:rsidRPr="00AC3050">
        <w:rPr>
          <w:rFonts w:ascii="Candara" w:hAnsi="Candara" w:cs="Arial"/>
          <w:color w:val="000000" w:themeColor="text1"/>
          <w:sz w:val="24"/>
          <w:szCs w:val="24"/>
          <w:shd w:val="clear" w:color="auto" w:fill="FFFFFF"/>
        </w:rPr>
        <w:t>três âmbitos distintos, segundo a EG 14:</w:t>
      </w:r>
      <w:r w:rsidRPr="00AC3050">
        <w:rPr>
          <w:rFonts w:ascii="Candara" w:hAnsi="Candara"/>
          <w:color w:val="000000" w:themeColor="text1"/>
          <w:sz w:val="24"/>
          <w:szCs w:val="24"/>
        </w:rPr>
        <w:t xml:space="preserve"> </w:t>
      </w:r>
    </w:p>
    <w:p w14:paraId="113B9D85" w14:textId="77777777" w:rsidR="00AC3050" w:rsidRPr="00AC3050" w:rsidRDefault="00AC3050" w:rsidP="00AC3050">
      <w:pPr>
        <w:spacing w:after="0" w:line="360" w:lineRule="auto"/>
        <w:jc w:val="both"/>
        <w:rPr>
          <w:rFonts w:ascii="Candara" w:hAnsi="Candara" w:cs="Arial"/>
          <w:i/>
          <w:color w:val="000000" w:themeColor="text1"/>
          <w:sz w:val="24"/>
          <w:szCs w:val="24"/>
          <w:shd w:val="clear" w:color="auto" w:fill="FFFFFF"/>
        </w:rPr>
      </w:pPr>
    </w:p>
    <w:p w14:paraId="393BF3EB" w14:textId="6E16E651" w:rsidR="00AC3050" w:rsidRDefault="00E11C82" w:rsidP="00AC3050">
      <w:pPr>
        <w:pStyle w:val="PargrafodaLista"/>
        <w:numPr>
          <w:ilvl w:val="0"/>
          <w:numId w:val="37"/>
        </w:numPr>
        <w:spacing w:after="0" w:line="360" w:lineRule="auto"/>
        <w:jc w:val="both"/>
        <w:rPr>
          <w:rFonts w:ascii="Candara" w:hAnsi="Candara" w:cs="Arial"/>
          <w:i/>
          <w:color w:val="000000" w:themeColor="text1"/>
          <w:sz w:val="24"/>
          <w:szCs w:val="24"/>
          <w:shd w:val="clear" w:color="auto" w:fill="FFFFFF"/>
        </w:rPr>
      </w:pPr>
      <w:r w:rsidRPr="00E11C82">
        <w:rPr>
          <w:rFonts w:ascii="Candara" w:hAnsi="Candara" w:cs="Arial"/>
          <w:i/>
          <w:color w:val="000000" w:themeColor="text1"/>
          <w:sz w:val="24"/>
          <w:szCs w:val="24"/>
          <w:shd w:val="clear" w:color="auto" w:fill="FFFFFF"/>
        </w:rPr>
        <w:t xml:space="preserve">Os fiéis praticantes e pouco praticantes; </w:t>
      </w:r>
    </w:p>
    <w:p w14:paraId="1B453B6A" w14:textId="77777777" w:rsidR="00AC3050" w:rsidRDefault="00E11C82" w:rsidP="00AC3050">
      <w:pPr>
        <w:pStyle w:val="PargrafodaLista"/>
        <w:numPr>
          <w:ilvl w:val="0"/>
          <w:numId w:val="37"/>
        </w:numPr>
        <w:spacing w:after="0" w:line="360" w:lineRule="auto"/>
        <w:jc w:val="both"/>
        <w:rPr>
          <w:rFonts w:ascii="Candara" w:hAnsi="Candara" w:cs="Arial"/>
          <w:i/>
          <w:color w:val="000000" w:themeColor="text1"/>
          <w:sz w:val="24"/>
          <w:szCs w:val="24"/>
          <w:shd w:val="clear" w:color="auto" w:fill="FFFFFF"/>
        </w:rPr>
      </w:pPr>
      <w:r w:rsidRPr="00E11C82">
        <w:rPr>
          <w:rFonts w:ascii="Candara" w:hAnsi="Candara" w:cs="Arial"/>
          <w:i/>
          <w:color w:val="000000" w:themeColor="text1"/>
          <w:sz w:val="24"/>
          <w:szCs w:val="24"/>
          <w:shd w:val="clear" w:color="auto" w:fill="FFFFFF"/>
        </w:rPr>
        <w:t xml:space="preserve">os batizados que não vivem a sua fé; </w:t>
      </w:r>
    </w:p>
    <w:p w14:paraId="56111305" w14:textId="4C094913" w:rsidR="00E11C82" w:rsidRPr="00E11C82" w:rsidRDefault="00E11C82" w:rsidP="00AC3050">
      <w:pPr>
        <w:pStyle w:val="PargrafodaLista"/>
        <w:numPr>
          <w:ilvl w:val="0"/>
          <w:numId w:val="37"/>
        </w:numPr>
        <w:spacing w:after="0" w:line="360" w:lineRule="auto"/>
        <w:jc w:val="both"/>
        <w:rPr>
          <w:rFonts w:ascii="Candara" w:hAnsi="Candara" w:cs="Arial"/>
          <w:i/>
          <w:color w:val="000000" w:themeColor="text1"/>
          <w:sz w:val="24"/>
          <w:szCs w:val="24"/>
          <w:shd w:val="clear" w:color="auto" w:fill="FFFFFF"/>
        </w:rPr>
      </w:pPr>
      <w:r w:rsidRPr="00E11C82">
        <w:rPr>
          <w:rFonts w:ascii="Candara" w:hAnsi="Candara" w:cs="Arial"/>
          <w:i/>
          <w:color w:val="000000" w:themeColor="text1"/>
          <w:sz w:val="24"/>
          <w:szCs w:val="24"/>
          <w:shd w:val="clear" w:color="auto" w:fill="FFFFFF"/>
        </w:rPr>
        <w:t xml:space="preserve">os que não conhecem a Cristo ou o recusaram. </w:t>
      </w:r>
    </w:p>
    <w:p w14:paraId="6813835A"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4FA2FA0C" w14:textId="77777777" w:rsidR="00E11C82" w:rsidRPr="00E11C82" w:rsidRDefault="00E11C82" w:rsidP="00E11C82">
      <w:pPr>
        <w:pStyle w:val="PargrafodaLista"/>
        <w:spacing w:after="0" w:line="360" w:lineRule="auto"/>
        <w:ind w:left="0"/>
        <w:jc w:val="both"/>
        <w:rPr>
          <w:rFonts w:ascii="Candara" w:hAnsi="Candara" w:cs="Arial"/>
          <w:i/>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Por fim, frisamos que a evangelização está essencialmente relacionada com a proclamação do Evangelho</w:t>
      </w:r>
      <w:r w:rsidRPr="00E11C82">
        <w:rPr>
          <w:rStyle w:val="apple-converted-space"/>
          <w:rFonts w:ascii="Candara" w:hAnsi="Candara" w:cs="Arial"/>
          <w:color w:val="000000" w:themeColor="text1"/>
          <w:sz w:val="24"/>
          <w:szCs w:val="24"/>
          <w:shd w:val="clear" w:color="auto" w:fill="FFFFFF"/>
        </w:rPr>
        <w:t> </w:t>
      </w:r>
      <w:r w:rsidRPr="00E11C82">
        <w:rPr>
          <w:rStyle w:val="nfase"/>
          <w:rFonts w:ascii="Candara" w:hAnsi="Candara" w:cs="Arial"/>
          <w:color w:val="000000" w:themeColor="text1"/>
          <w:sz w:val="24"/>
          <w:szCs w:val="24"/>
          <w:bdr w:val="none" w:sz="0" w:space="0" w:color="auto" w:frame="1"/>
          <w:shd w:val="clear" w:color="auto" w:fill="FFFFFF"/>
        </w:rPr>
        <w:t>àqueles que não conhecem Jesus Cristo ou que sempre O recusaram</w:t>
      </w:r>
      <w:r w:rsidRPr="00E11C82">
        <w:rPr>
          <w:rFonts w:ascii="Candara" w:hAnsi="Candara" w:cs="Arial"/>
          <w:color w:val="000000" w:themeColor="text1"/>
          <w:sz w:val="24"/>
          <w:szCs w:val="24"/>
          <w:shd w:val="clear" w:color="auto" w:fill="FFFFFF"/>
        </w:rPr>
        <w:t xml:space="preserve">. Muitos deles buscam secretamente a Deus, movidos pela nostalgia do seu rosto, mesmo em países de antiga tradição cristã. Todos têm o direito de receber o Evangelho. </w:t>
      </w:r>
    </w:p>
    <w:p w14:paraId="3A5F7CD8"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7C45462D"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Os cristãos têm o dever de o anunciar, sem excluir ninguém, e não como quem impõe uma nova obrigação, mas como quem partilha uma alegria, indica um horizonte estupendo, oferece um banquete apetecível. A Igreja não cresce por proselitismo, mas «por atração» (EG 14). </w:t>
      </w:r>
    </w:p>
    <w:p w14:paraId="08A23924"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5276D93E" w14:textId="470127FE" w:rsidR="00E11C82" w:rsidRPr="00E11C82" w:rsidRDefault="00E11C82" w:rsidP="00E11C82">
      <w:pPr>
        <w:pStyle w:val="PargrafodaLista"/>
        <w:spacing w:after="0" w:line="360" w:lineRule="auto"/>
        <w:ind w:left="0"/>
        <w:jc w:val="both"/>
        <w:rPr>
          <w:rFonts w:ascii="Candara" w:hAnsi="Candara"/>
          <w:color w:val="000000" w:themeColor="text1"/>
          <w:sz w:val="24"/>
          <w:szCs w:val="24"/>
        </w:rPr>
      </w:pPr>
      <w:r w:rsidRPr="00E11C82">
        <w:rPr>
          <w:rFonts w:ascii="Candara" w:hAnsi="Candara" w:cs="Arial"/>
          <w:color w:val="000000" w:themeColor="text1"/>
          <w:sz w:val="24"/>
          <w:szCs w:val="24"/>
          <w:shd w:val="clear" w:color="auto" w:fill="FFFFFF"/>
        </w:rPr>
        <w:t>“</w:t>
      </w:r>
      <w:r w:rsidRPr="00EA2465">
        <w:rPr>
          <w:rFonts w:ascii="Candara" w:hAnsi="Candara" w:cs="Arial"/>
          <w:i/>
          <w:color w:val="000000" w:themeColor="text1"/>
          <w:sz w:val="24"/>
          <w:szCs w:val="24"/>
          <w:shd w:val="clear" w:color="auto" w:fill="FFFFFF"/>
        </w:rPr>
        <w:t>Nada impomos, mas sempre propomos, como Pedro nos recomenda numa das suas cartas: «Venerai Cristo Senhor em vossos corações, prontos sempre a responder a quem quer que seja sobre a razão da esperança que há em vós</w:t>
      </w:r>
      <w:r w:rsidRPr="00E11C82">
        <w:rPr>
          <w:rFonts w:ascii="Candara" w:hAnsi="Candara" w:cs="Arial"/>
          <w:color w:val="000000" w:themeColor="text1"/>
          <w:sz w:val="24"/>
          <w:szCs w:val="24"/>
          <w:shd w:val="clear" w:color="auto" w:fill="FFFFFF"/>
        </w:rPr>
        <w:t xml:space="preserve">» (1 </w:t>
      </w:r>
      <w:proofErr w:type="spellStart"/>
      <w:r w:rsidRPr="007F2ABD">
        <w:rPr>
          <w:rFonts w:ascii="Candara" w:hAnsi="Candara" w:cs="Arial"/>
          <w:i/>
          <w:color w:val="000000" w:themeColor="text1"/>
          <w:sz w:val="24"/>
          <w:szCs w:val="24"/>
          <w:shd w:val="clear" w:color="auto" w:fill="FFFFFF"/>
        </w:rPr>
        <w:t>Pd</w:t>
      </w:r>
      <w:proofErr w:type="spellEnd"/>
      <w:r w:rsidRPr="00E11C82">
        <w:rPr>
          <w:rFonts w:ascii="Candara" w:hAnsi="Candara" w:cs="Arial"/>
          <w:color w:val="000000" w:themeColor="text1"/>
          <w:sz w:val="24"/>
          <w:szCs w:val="24"/>
          <w:shd w:val="clear" w:color="auto" w:fill="FFFFFF"/>
        </w:rPr>
        <w:t xml:space="preserve"> 3, 15)” (Bento XVI, Homilia, 14.05.2010).</w:t>
      </w:r>
    </w:p>
    <w:p w14:paraId="3478FE15" w14:textId="77777777" w:rsidR="00E11C82" w:rsidRPr="00E11C82" w:rsidRDefault="00E11C82" w:rsidP="00E11C82">
      <w:pPr>
        <w:spacing w:after="0" w:line="360" w:lineRule="auto"/>
        <w:jc w:val="both"/>
        <w:rPr>
          <w:rFonts w:ascii="Candara" w:hAnsi="Candara"/>
          <w:color w:val="000000" w:themeColor="text1"/>
          <w:sz w:val="24"/>
          <w:szCs w:val="24"/>
        </w:rPr>
      </w:pPr>
    </w:p>
    <w:p w14:paraId="20B84E50"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Resumindo: “</w:t>
      </w:r>
      <w:r w:rsidRPr="00E11C82">
        <w:rPr>
          <w:rFonts w:ascii="Candara" w:hAnsi="Candara"/>
          <w:i/>
          <w:color w:val="000000" w:themeColor="text1"/>
          <w:sz w:val="24"/>
          <w:szCs w:val="24"/>
        </w:rPr>
        <w:t xml:space="preserve">Encontramo-nos perante uma situação completamente oposta àquela que é evocada na parábola do pastor, que tinha 99 ovelhas no curral, e foi buscar a que se perdeu: hoje temos uma no curral, </w:t>
      </w:r>
      <w:r w:rsidRPr="00E11C82">
        <w:rPr>
          <w:rFonts w:ascii="Candara" w:hAnsi="Candara"/>
          <w:i/>
          <w:color w:val="000000" w:themeColor="text1"/>
          <w:sz w:val="24"/>
          <w:szCs w:val="24"/>
        </w:rPr>
        <w:lastRenderedPageBreak/>
        <w:t>e 99 que nós não vamos buscar! A opção básica da Igreja, atualmente, é sair para a rua, à procura das pessoas, conhecê-las pelo seu nome</w:t>
      </w:r>
      <w:r w:rsidRPr="00E11C82">
        <w:rPr>
          <w:rFonts w:ascii="Candara" w:hAnsi="Candara"/>
          <w:color w:val="000000" w:themeColor="text1"/>
          <w:sz w:val="24"/>
          <w:szCs w:val="24"/>
        </w:rPr>
        <w:t>”</w:t>
      </w:r>
      <w:r w:rsidRPr="00E11C82">
        <w:rPr>
          <w:rStyle w:val="Refdenotaderodap"/>
          <w:rFonts w:ascii="Candara" w:hAnsi="Candara"/>
          <w:color w:val="000000" w:themeColor="text1"/>
          <w:sz w:val="24"/>
          <w:szCs w:val="24"/>
        </w:rPr>
        <w:footnoteReference w:id="3"/>
      </w:r>
      <w:r w:rsidRPr="00E11C82">
        <w:rPr>
          <w:rFonts w:ascii="Candara" w:hAnsi="Candara"/>
          <w:color w:val="000000" w:themeColor="text1"/>
          <w:sz w:val="24"/>
          <w:szCs w:val="24"/>
        </w:rPr>
        <w:t>.</w:t>
      </w:r>
    </w:p>
    <w:p w14:paraId="12C97F32"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p>
    <w:p w14:paraId="57214EDF"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s="Arial"/>
          <w:color w:val="000000" w:themeColor="text1"/>
          <w:sz w:val="24"/>
          <w:szCs w:val="24"/>
          <w:shd w:val="clear" w:color="auto" w:fill="FFFFFF"/>
        </w:rPr>
        <w:t>Neste sentido, “</w:t>
      </w:r>
      <w:r w:rsidRPr="00AC3050">
        <w:rPr>
          <w:rFonts w:ascii="Candara" w:hAnsi="Candara" w:cs="Arial"/>
          <w:i/>
          <w:color w:val="000000" w:themeColor="text1"/>
          <w:sz w:val="24"/>
          <w:szCs w:val="24"/>
          <w:u w:val="single"/>
          <w:shd w:val="clear" w:color="auto" w:fill="FFFFFF"/>
        </w:rPr>
        <w:t>não existe uma evangelização de poltrona</w:t>
      </w:r>
      <w:r w:rsidRPr="00E11C82">
        <w:rPr>
          <w:rFonts w:ascii="Candara" w:hAnsi="Candara" w:cs="Arial"/>
          <w:color w:val="000000" w:themeColor="text1"/>
          <w:sz w:val="24"/>
          <w:szCs w:val="24"/>
          <w:shd w:val="clear" w:color="auto" w:fill="FFFFFF"/>
        </w:rPr>
        <w:t xml:space="preserve">” (Papa Francisco, </w:t>
      </w:r>
      <w:r w:rsidRPr="00E11C82">
        <w:rPr>
          <w:rFonts w:ascii="Candara" w:hAnsi="Candara" w:cs="Arial"/>
          <w:i/>
          <w:color w:val="000000" w:themeColor="text1"/>
          <w:sz w:val="24"/>
          <w:szCs w:val="24"/>
          <w:shd w:val="clear" w:color="auto" w:fill="FFFFFF"/>
        </w:rPr>
        <w:t>Meditação matutina</w:t>
      </w:r>
      <w:r w:rsidRPr="00E11C82">
        <w:rPr>
          <w:rFonts w:ascii="Candara" w:hAnsi="Candara" w:cs="Arial"/>
          <w:color w:val="000000" w:themeColor="text1"/>
          <w:sz w:val="24"/>
          <w:szCs w:val="24"/>
          <w:shd w:val="clear" w:color="auto" w:fill="FFFFFF"/>
        </w:rPr>
        <w:t xml:space="preserve">, 19 de abril de 2018). O discípulo tem de trocar as pantufas por um par de sapatilhas, para caminhar com Jesus, para se levantar e sair ao </w:t>
      </w:r>
      <w:r w:rsidRPr="00E11C82">
        <w:rPr>
          <w:rFonts w:ascii="Candara" w:hAnsi="Candara"/>
          <w:color w:val="000000" w:themeColor="text1"/>
          <w:sz w:val="24"/>
          <w:szCs w:val="24"/>
        </w:rPr>
        <w:t>encontro das pessoas.</w:t>
      </w:r>
    </w:p>
    <w:p w14:paraId="33DB9336" w14:textId="77777777" w:rsidR="00E11C82" w:rsidRPr="00E11C82" w:rsidRDefault="00E11C82" w:rsidP="00E11C82">
      <w:pPr>
        <w:spacing w:after="0" w:line="360" w:lineRule="auto"/>
        <w:jc w:val="both"/>
        <w:rPr>
          <w:rFonts w:ascii="Candara" w:hAnsi="Candara"/>
          <w:color w:val="000000" w:themeColor="text1"/>
          <w:sz w:val="24"/>
          <w:szCs w:val="24"/>
        </w:rPr>
      </w:pPr>
    </w:p>
    <w:p w14:paraId="09AB3C10" w14:textId="77777777" w:rsidR="00E11C82" w:rsidRPr="00AC3050" w:rsidRDefault="00E11C82" w:rsidP="00AC3050">
      <w:pPr>
        <w:pStyle w:val="PargrafodaLista"/>
        <w:numPr>
          <w:ilvl w:val="0"/>
          <w:numId w:val="38"/>
        </w:numPr>
        <w:spacing w:after="0" w:line="360" w:lineRule="auto"/>
        <w:jc w:val="both"/>
        <w:rPr>
          <w:rFonts w:ascii="Candara" w:hAnsi="Candara"/>
          <w:b/>
          <w:i/>
          <w:color w:val="000000" w:themeColor="text1"/>
          <w:sz w:val="24"/>
          <w:szCs w:val="24"/>
        </w:rPr>
      </w:pPr>
      <w:r w:rsidRPr="00AC3050">
        <w:rPr>
          <w:rFonts w:ascii="Candara" w:hAnsi="Candara"/>
          <w:b/>
          <w:i/>
          <w:color w:val="000000" w:themeColor="text1"/>
          <w:sz w:val="24"/>
          <w:szCs w:val="24"/>
        </w:rPr>
        <w:t xml:space="preserve">Estaremos nós convencidos de que fazemos parte de uma comunidade e que ela conta connosco? </w:t>
      </w:r>
    </w:p>
    <w:p w14:paraId="092BE332" w14:textId="7A399640" w:rsidR="00E11C82" w:rsidRPr="00AC3050" w:rsidRDefault="00E11C82" w:rsidP="00AC3050">
      <w:pPr>
        <w:pStyle w:val="PargrafodaLista"/>
        <w:numPr>
          <w:ilvl w:val="0"/>
          <w:numId w:val="38"/>
        </w:numPr>
        <w:spacing w:after="0" w:line="360" w:lineRule="auto"/>
        <w:jc w:val="both"/>
        <w:rPr>
          <w:rFonts w:ascii="Candara" w:hAnsi="Candara"/>
          <w:b/>
          <w:i/>
          <w:color w:val="000000" w:themeColor="text1"/>
          <w:sz w:val="24"/>
          <w:szCs w:val="24"/>
        </w:rPr>
      </w:pPr>
      <w:r w:rsidRPr="00AC3050">
        <w:rPr>
          <w:rFonts w:ascii="Candara" w:hAnsi="Candara"/>
          <w:b/>
          <w:i/>
          <w:color w:val="000000" w:themeColor="text1"/>
          <w:sz w:val="24"/>
          <w:szCs w:val="24"/>
        </w:rPr>
        <w:t>Temos consciência de que uma paróquia não se desenvolve unicamente à custa do padre, nem uma escola cumpre a sua missão apenas com os seus professores e a sua direção?!</w:t>
      </w:r>
    </w:p>
    <w:p w14:paraId="73B79D2C" w14:textId="77777777" w:rsidR="00E11C82" w:rsidRPr="00E11C82" w:rsidRDefault="00E11C82" w:rsidP="00E11C82">
      <w:pPr>
        <w:spacing w:after="0" w:line="360" w:lineRule="auto"/>
        <w:jc w:val="both"/>
        <w:rPr>
          <w:rFonts w:ascii="Candara" w:hAnsi="Candara"/>
          <w:color w:val="000000" w:themeColor="text1"/>
          <w:sz w:val="24"/>
          <w:szCs w:val="24"/>
        </w:rPr>
      </w:pPr>
    </w:p>
    <w:p w14:paraId="6615A109" w14:textId="77777777" w:rsidR="00E11C82" w:rsidRPr="00E11C82" w:rsidRDefault="00E11C82" w:rsidP="00E11C82">
      <w:pPr>
        <w:spacing w:after="0" w:line="360" w:lineRule="auto"/>
        <w:jc w:val="both"/>
        <w:rPr>
          <w:rFonts w:ascii="Candara" w:hAnsi="Candara"/>
          <w:b/>
          <w:color w:val="000000" w:themeColor="text1"/>
          <w:sz w:val="24"/>
          <w:szCs w:val="24"/>
        </w:rPr>
      </w:pPr>
      <w:r w:rsidRPr="00E11C82">
        <w:rPr>
          <w:rFonts w:ascii="Candara" w:hAnsi="Candara"/>
          <w:b/>
          <w:color w:val="000000" w:themeColor="text1"/>
          <w:sz w:val="24"/>
          <w:szCs w:val="24"/>
        </w:rPr>
        <w:t>3. Com todos, tudo e sempre em missão</w:t>
      </w:r>
    </w:p>
    <w:p w14:paraId="66CFC071" w14:textId="77777777" w:rsidR="00E11C82" w:rsidRPr="00E11C82" w:rsidRDefault="00E11C82" w:rsidP="00E11C82">
      <w:pPr>
        <w:spacing w:after="0" w:line="360" w:lineRule="auto"/>
        <w:jc w:val="both"/>
        <w:rPr>
          <w:rFonts w:ascii="Candara" w:hAnsi="Candara"/>
          <w:color w:val="000000" w:themeColor="text1"/>
          <w:sz w:val="24"/>
          <w:szCs w:val="24"/>
        </w:rPr>
      </w:pPr>
    </w:p>
    <w:p w14:paraId="738A1925" w14:textId="77777777" w:rsidR="00AC3050"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Gosto deste lema do Ano Missionário, porque revela uma conceção holística dos protagonistas, dos âmbitos e dos territórios, dos conteúdos da evangelização e das dimensões da salvação. </w:t>
      </w:r>
    </w:p>
    <w:p w14:paraId="00A976D5" w14:textId="77777777" w:rsidR="00AC3050" w:rsidRDefault="00AC3050" w:rsidP="00E11C82">
      <w:pPr>
        <w:spacing w:after="0" w:line="360" w:lineRule="auto"/>
        <w:jc w:val="both"/>
        <w:rPr>
          <w:rFonts w:ascii="Candara" w:hAnsi="Candara"/>
          <w:color w:val="000000" w:themeColor="text1"/>
          <w:sz w:val="24"/>
          <w:szCs w:val="24"/>
        </w:rPr>
      </w:pPr>
    </w:p>
    <w:p w14:paraId="45B7C716" w14:textId="77777777" w:rsidR="00AC3050"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Nesta medida, </w:t>
      </w:r>
    </w:p>
    <w:p w14:paraId="5A204BC9" w14:textId="77777777" w:rsidR="00AC3050" w:rsidRDefault="00AC3050" w:rsidP="00E11C82">
      <w:pPr>
        <w:spacing w:after="0" w:line="360" w:lineRule="auto"/>
        <w:jc w:val="both"/>
        <w:rPr>
          <w:rFonts w:ascii="Candara" w:hAnsi="Candara"/>
          <w:i/>
          <w:color w:val="000000" w:themeColor="text1"/>
          <w:sz w:val="24"/>
          <w:szCs w:val="24"/>
        </w:rPr>
      </w:pPr>
    </w:p>
    <w:p w14:paraId="69EC493F" w14:textId="77777777" w:rsidR="00AC3050" w:rsidRPr="007F2ABD" w:rsidRDefault="00E11C82" w:rsidP="00E11C82">
      <w:pPr>
        <w:spacing w:after="0" w:line="360" w:lineRule="auto"/>
        <w:jc w:val="both"/>
        <w:rPr>
          <w:rFonts w:ascii="Candara" w:hAnsi="Candara"/>
          <w:b/>
          <w:i/>
          <w:color w:val="000000" w:themeColor="text1"/>
          <w:sz w:val="28"/>
          <w:szCs w:val="28"/>
        </w:rPr>
      </w:pPr>
      <w:r w:rsidRPr="007F2ABD">
        <w:rPr>
          <w:rFonts w:ascii="Candara" w:hAnsi="Candara"/>
          <w:b/>
          <w:i/>
          <w:color w:val="000000" w:themeColor="text1"/>
          <w:sz w:val="28"/>
          <w:szCs w:val="28"/>
        </w:rPr>
        <w:t xml:space="preserve">todos os cristãos </w:t>
      </w:r>
    </w:p>
    <w:p w14:paraId="36FCA8AF" w14:textId="2408352A" w:rsidR="00AC3050" w:rsidRPr="007F2ABD" w:rsidRDefault="00E11C82" w:rsidP="00E11C82">
      <w:pPr>
        <w:spacing w:after="0" w:line="360" w:lineRule="auto"/>
        <w:jc w:val="both"/>
        <w:rPr>
          <w:rFonts w:ascii="Candara" w:hAnsi="Candara"/>
          <w:b/>
          <w:i/>
          <w:color w:val="000000" w:themeColor="text1"/>
          <w:sz w:val="28"/>
          <w:szCs w:val="28"/>
        </w:rPr>
      </w:pPr>
      <w:r w:rsidRPr="007F2ABD">
        <w:rPr>
          <w:rFonts w:ascii="Candara" w:hAnsi="Candara"/>
          <w:b/>
          <w:i/>
          <w:color w:val="000000" w:themeColor="text1"/>
          <w:sz w:val="28"/>
          <w:szCs w:val="28"/>
        </w:rPr>
        <w:t>são enviados a todas as partes</w:t>
      </w:r>
    </w:p>
    <w:p w14:paraId="4F2CDE56" w14:textId="77777777" w:rsidR="00AC3050" w:rsidRPr="007F2ABD" w:rsidRDefault="00E11C82" w:rsidP="00E11C82">
      <w:pPr>
        <w:spacing w:after="0" w:line="360" w:lineRule="auto"/>
        <w:jc w:val="both"/>
        <w:rPr>
          <w:rFonts w:ascii="Candara" w:hAnsi="Candara"/>
          <w:b/>
          <w:i/>
          <w:color w:val="000000" w:themeColor="text1"/>
          <w:sz w:val="28"/>
          <w:szCs w:val="28"/>
        </w:rPr>
      </w:pPr>
      <w:r w:rsidRPr="007F2ABD">
        <w:rPr>
          <w:rFonts w:ascii="Candara" w:hAnsi="Candara"/>
          <w:b/>
          <w:i/>
          <w:color w:val="000000" w:themeColor="text1"/>
          <w:sz w:val="28"/>
          <w:szCs w:val="28"/>
        </w:rPr>
        <w:t xml:space="preserve"> e a partir de todas as partes </w:t>
      </w:r>
    </w:p>
    <w:p w14:paraId="34BCCA17" w14:textId="77777777" w:rsidR="00AC3050" w:rsidRPr="007F2ABD" w:rsidRDefault="00E11C82" w:rsidP="00E11C82">
      <w:pPr>
        <w:spacing w:after="0" w:line="360" w:lineRule="auto"/>
        <w:jc w:val="both"/>
        <w:rPr>
          <w:rFonts w:ascii="Candara" w:hAnsi="Candara"/>
          <w:b/>
          <w:i/>
          <w:color w:val="000000" w:themeColor="text1"/>
          <w:sz w:val="28"/>
          <w:szCs w:val="28"/>
        </w:rPr>
      </w:pPr>
      <w:r w:rsidRPr="007F2ABD">
        <w:rPr>
          <w:rFonts w:ascii="Candara" w:hAnsi="Candara"/>
          <w:b/>
          <w:i/>
          <w:color w:val="000000" w:themeColor="text1"/>
          <w:sz w:val="28"/>
          <w:szCs w:val="28"/>
        </w:rPr>
        <w:t xml:space="preserve">para comunicar a todos os povos a salvação, </w:t>
      </w:r>
    </w:p>
    <w:p w14:paraId="4B1697A6" w14:textId="075A7811" w:rsidR="00E11C82" w:rsidRPr="007F2ABD" w:rsidRDefault="00E11C82" w:rsidP="00E11C82">
      <w:pPr>
        <w:spacing w:after="0" w:line="360" w:lineRule="auto"/>
        <w:jc w:val="both"/>
        <w:rPr>
          <w:rFonts w:ascii="Candara" w:hAnsi="Candara"/>
          <w:b/>
          <w:i/>
          <w:color w:val="000000" w:themeColor="text1"/>
          <w:sz w:val="28"/>
          <w:szCs w:val="28"/>
        </w:rPr>
      </w:pPr>
      <w:r w:rsidRPr="007F2ABD">
        <w:rPr>
          <w:rFonts w:ascii="Candara" w:hAnsi="Candara"/>
          <w:b/>
          <w:i/>
          <w:color w:val="000000" w:themeColor="text1"/>
          <w:sz w:val="28"/>
          <w:szCs w:val="28"/>
        </w:rPr>
        <w:t>em todas as dimensões da sua existência.</w:t>
      </w:r>
    </w:p>
    <w:p w14:paraId="5FE1D859" w14:textId="32B76932" w:rsidR="00E11C82" w:rsidRPr="00E11C82" w:rsidRDefault="00E11C82" w:rsidP="00EA2465">
      <w:pPr>
        <w:rPr>
          <w:rFonts w:ascii="Candara" w:hAnsi="Candara"/>
          <w:b/>
          <w:smallCaps/>
          <w:color w:val="000000" w:themeColor="text1"/>
          <w:sz w:val="24"/>
          <w:szCs w:val="24"/>
        </w:rPr>
      </w:pPr>
      <w:bookmarkStart w:id="3" w:name="_Hlk529911190"/>
      <w:r>
        <w:rPr>
          <w:rFonts w:ascii="Candara" w:hAnsi="Candara"/>
          <w:b/>
          <w:smallCaps/>
          <w:color w:val="000000" w:themeColor="text1"/>
          <w:sz w:val="24"/>
          <w:szCs w:val="24"/>
        </w:rPr>
        <w:br w:type="page"/>
      </w:r>
      <w:r w:rsidRPr="00E11C82">
        <w:rPr>
          <w:rFonts w:ascii="Candara" w:hAnsi="Candara"/>
          <w:b/>
          <w:smallCaps/>
          <w:color w:val="000000" w:themeColor="text1"/>
          <w:sz w:val="24"/>
          <w:szCs w:val="24"/>
        </w:rPr>
        <w:lastRenderedPageBreak/>
        <w:t>II</w:t>
      </w:r>
      <w:r>
        <w:rPr>
          <w:rFonts w:ascii="Candara" w:hAnsi="Candara"/>
          <w:b/>
          <w:smallCaps/>
          <w:color w:val="000000" w:themeColor="text1"/>
          <w:sz w:val="24"/>
          <w:szCs w:val="24"/>
        </w:rPr>
        <w:t>.</w:t>
      </w:r>
      <w:r w:rsidRPr="00E11C82">
        <w:rPr>
          <w:rFonts w:ascii="Candara" w:hAnsi="Candara"/>
          <w:b/>
          <w:smallCaps/>
          <w:color w:val="000000" w:themeColor="text1"/>
          <w:sz w:val="24"/>
          <w:szCs w:val="24"/>
        </w:rPr>
        <w:t xml:space="preserve"> A necessária conversão pastoral (EG 25-33)</w:t>
      </w:r>
    </w:p>
    <w:p w14:paraId="7635BFFF" w14:textId="77777777" w:rsidR="00E11C82" w:rsidRPr="00E11C82" w:rsidRDefault="00E11C82" w:rsidP="00E11C82">
      <w:pPr>
        <w:spacing w:after="0" w:line="360" w:lineRule="auto"/>
        <w:jc w:val="both"/>
        <w:rPr>
          <w:rFonts w:ascii="Candara" w:hAnsi="Candara"/>
          <w:b/>
          <w:color w:val="000000" w:themeColor="text1"/>
          <w:sz w:val="24"/>
          <w:szCs w:val="24"/>
        </w:rPr>
      </w:pPr>
    </w:p>
    <w:p w14:paraId="07138889"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A proposta de uma Igreja em saída requer, obviamente, uma conversão pastoral e missionária que não pode deixar ficar as coisas como estão. </w:t>
      </w:r>
    </w:p>
    <w:p w14:paraId="13699CA8" w14:textId="77777777" w:rsidR="00E11C82" w:rsidRPr="00E11C82" w:rsidRDefault="00E11C82" w:rsidP="00E11C82">
      <w:pPr>
        <w:spacing w:after="0" w:line="360" w:lineRule="auto"/>
        <w:jc w:val="both"/>
        <w:rPr>
          <w:rFonts w:ascii="Candara" w:hAnsi="Candara" w:cs="Arial"/>
          <w:i/>
          <w:color w:val="000000" w:themeColor="text1"/>
          <w:sz w:val="24"/>
          <w:szCs w:val="24"/>
          <w:shd w:val="clear" w:color="auto" w:fill="FFFFFF"/>
        </w:rPr>
      </w:pPr>
    </w:p>
    <w:p w14:paraId="55AB84F0"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s="Arial"/>
          <w:i/>
          <w:color w:val="000000" w:themeColor="text1"/>
          <w:sz w:val="24"/>
          <w:szCs w:val="24"/>
          <w:shd w:val="clear" w:color="auto" w:fill="FFFFFF"/>
        </w:rPr>
        <w:t>“Espero que todas as comunidades se esforcem por atuar os meios necessários para avançar no caminho duma conversão pastoral e missionária, que não pode deixar as coisas como estão. Neste momento, não nos serve uma «simples administração». Constituamo-nos em «</w:t>
      </w:r>
      <w:r w:rsidRPr="00AC3050">
        <w:rPr>
          <w:rFonts w:ascii="Candara" w:hAnsi="Candara" w:cs="Arial"/>
          <w:i/>
          <w:color w:val="000000" w:themeColor="text1"/>
          <w:sz w:val="24"/>
          <w:szCs w:val="24"/>
          <w:u w:val="single"/>
          <w:shd w:val="clear" w:color="auto" w:fill="FFFFFF"/>
        </w:rPr>
        <w:t>estado permanente de missão</w:t>
      </w:r>
      <w:r w:rsidRPr="00E11C82">
        <w:rPr>
          <w:rFonts w:ascii="Candara" w:hAnsi="Candara" w:cs="Arial"/>
          <w:i/>
          <w:color w:val="000000" w:themeColor="text1"/>
          <w:sz w:val="24"/>
          <w:szCs w:val="24"/>
          <w:shd w:val="clear" w:color="auto" w:fill="FFFFFF"/>
        </w:rPr>
        <w:t xml:space="preserve">», em todas as regiões da terra” </w:t>
      </w:r>
      <w:r w:rsidRPr="00E11C82">
        <w:rPr>
          <w:rFonts w:ascii="Candara" w:hAnsi="Candara" w:cs="Arial"/>
          <w:color w:val="000000" w:themeColor="text1"/>
          <w:sz w:val="24"/>
          <w:szCs w:val="24"/>
          <w:shd w:val="clear" w:color="auto" w:fill="FFFFFF"/>
        </w:rPr>
        <w:t>(EG 25)</w:t>
      </w:r>
      <w:r w:rsidRPr="00E11C82">
        <w:rPr>
          <w:rFonts w:ascii="Candara" w:hAnsi="Candara" w:cs="Arial"/>
          <w:i/>
          <w:color w:val="000000" w:themeColor="text1"/>
          <w:sz w:val="24"/>
          <w:szCs w:val="24"/>
          <w:shd w:val="clear" w:color="auto" w:fill="FFFFFF"/>
        </w:rPr>
        <w:t>.</w:t>
      </w:r>
    </w:p>
    <w:p w14:paraId="3017D5F6" w14:textId="77777777" w:rsidR="00E11C82" w:rsidRPr="00E11C82" w:rsidRDefault="00E11C82" w:rsidP="00E11C82">
      <w:pPr>
        <w:spacing w:after="0" w:line="360" w:lineRule="auto"/>
        <w:jc w:val="both"/>
        <w:rPr>
          <w:rFonts w:ascii="Candara" w:hAnsi="Candara" w:cs="Arial"/>
          <w:i/>
          <w:color w:val="000000" w:themeColor="text1"/>
          <w:sz w:val="24"/>
          <w:szCs w:val="24"/>
          <w:shd w:val="clear" w:color="auto" w:fill="FFFFFF"/>
        </w:rPr>
      </w:pPr>
    </w:p>
    <w:p w14:paraId="1D7811FD"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Essa conversão exige vigilância perante a tentação da habituação e uma nova audácia e ardor na missão. O risco da habituação, que mina o espírito da missão, é bem caricaturado pelo Papa:</w:t>
      </w:r>
    </w:p>
    <w:p w14:paraId="2256E5A9"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p>
    <w:p w14:paraId="7AB55A8F"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i/>
          <w:color w:val="000000" w:themeColor="text1"/>
          <w:sz w:val="24"/>
          <w:szCs w:val="24"/>
          <w:shd w:val="clear" w:color="auto" w:fill="FFFFFF"/>
        </w:rPr>
        <w:t>“A pastoral em chave missionária exige o abandono deste cómodo critério pastoral: «fez-se sempre assim». Convido todos a serem ousados e criativos nesta tarefa de repensar os objetivos, as estruturas, o estilo e os métodos evangelizadores das respetivas comunidades</w:t>
      </w:r>
      <w:r w:rsidRPr="00E11C82">
        <w:rPr>
          <w:rFonts w:ascii="Candara" w:hAnsi="Candara" w:cs="Arial"/>
          <w:color w:val="000000" w:themeColor="text1"/>
          <w:sz w:val="24"/>
          <w:szCs w:val="24"/>
          <w:shd w:val="clear" w:color="auto" w:fill="FFFFFF"/>
        </w:rPr>
        <w:t>” (EG 33).</w:t>
      </w:r>
    </w:p>
    <w:p w14:paraId="1A601BCF" w14:textId="77777777" w:rsidR="00E11C82" w:rsidRPr="00E11C82" w:rsidRDefault="00E11C82" w:rsidP="00E11C82">
      <w:pPr>
        <w:shd w:val="clear" w:color="auto" w:fill="FFFFFF"/>
        <w:spacing w:after="0" w:line="360" w:lineRule="auto"/>
        <w:jc w:val="both"/>
        <w:rPr>
          <w:rFonts w:ascii="Candara" w:hAnsi="Candara" w:cs="Arial"/>
          <w:color w:val="000000" w:themeColor="text1"/>
          <w:sz w:val="24"/>
          <w:szCs w:val="24"/>
          <w:shd w:val="clear" w:color="auto" w:fill="FFFFFF"/>
        </w:rPr>
      </w:pPr>
    </w:p>
    <w:p w14:paraId="7417916A" w14:textId="77777777" w:rsidR="00E11C82" w:rsidRPr="00E11C82" w:rsidRDefault="00E11C82" w:rsidP="00E11C82">
      <w:pPr>
        <w:shd w:val="clear" w:color="auto" w:fill="FFFFFF"/>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Na sua mais recente exortação apostólica sobre a santidade (</w:t>
      </w:r>
      <w:proofErr w:type="spellStart"/>
      <w:r w:rsidRPr="00E11C82">
        <w:rPr>
          <w:rFonts w:ascii="Candara" w:hAnsi="Candara" w:cs="Arial"/>
          <w:i/>
          <w:color w:val="000000" w:themeColor="text1"/>
          <w:sz w:val="24"/>
          <w:szCs w:val="24"/>
          <w:shd w:val="clear" w:color="auto" w:fill="FFFFFF"/>
        </w:rPr>
        <w:t>Gaudete</w:t>
      </w:r>
      <w:proofErr w:type="spellEnd"/>
      <w:r w:rsidRPr="00E11C82">
        <w:rPr>
          <w:rFonts w:ascii="Candara" w:hAnsi="Candara" w:cs="Arial"/>
          <w:i/>
          <w:color w:val="000000" w:themeColor="text1"/>
          <w:sz w:val="24"/>
          <w:szCs w:val="24"/>
          <w:shd w:val="clear" w:color="auto" w:fill="FFFFFF"/>
        </w:rPr>
        <w:t xml:space="preserve"> </w:t>
      </w:r>
      <w:proofErr w:type="spellStart"/>
      <w:r w:rsidRPr="00E11C82">
        <w:rPr>
          <w:rFonts w:ascii="Candara" w:hAnsi="Candara" w:cs="Arial"/>
          <w:i/>
          <w:color w:val="000000" w:themeColor="text1"/>
          <w:sz w:val="24"/>
          <w:szCs w:val="24"/>
          <w:shd w:val="clear" w:color="auto" w:fill="FFFFFF"/>
        </w:rPr>
        <w:t>et</w:t>
      </w:r>
      <w:proofErr w:type="spellEnd"/>
      <w:r w:rsidRPr="00E11C82">
        <w:rPr>
          <w:rFonts w:ascii="Candara" w:hAnsi="Candara" w:cs="Arial"/>
          <w:i/>
          <w:color w:val="000000" w:themeColor="text1"/>
          <w:sz w:val="24"/>
          <w:szCs w:val="24"/>
          <w:shd w:val="clear" w:color="auto" w:fill="FFFFFF"/>
        </w:rPr>
        <w:t xml:space="preserve"> </w:t>
      </w:r>
      <w:proofErr w:type="spellStart"/>
      <w:r w:rsidRPr="00E11C82">
        <w:rPr>
          <w:rFonts w:ascii="Candara" w:hAnsi="Candara" w:cs="Arial"/>
          <w:i/>
          <w:color w:val="000000" w:themeColor="text1"/>
          <w:sz w:val="24"/>
          <w:szCs w:val="24"/>
          <w:shd w:val="clear" w:color="auto" w:fill="FFFFFF"/>
        </w:rPr>
        <w:t>exsultate</w:t>
      </w:r>
      <w:proofErr w:type="spellEnd"/>
      <w:r w:rsidRPr="00E11C82">
        <w:rPr>
          <w:rFonts w:ascii="Candara" w:hAnsi="Candara" w:cs="Arial"/>
          <w:color w:val="000000" w:themeColor="text1"/>
          <w:sz w:val="24"/>
          <w:szCs w:val="24"/>
          <w:shd w:val="clear" w:color="auto" w:fill="FFFFFF"/>
        </w:rPr>
        <w:t xml:space="preserve">), o Papa retoma a sua análise às tentações comuns dos servidores da alegria do evangelho e denuncia os medos que nos paralisam. Alerta-nos para o </w:t>
      </w:r>
      <w:r w:rsidRPr="00AC3050">
        <w:rPr>
          <w:rFonts w:ascii="Candara" w:hAnsi="Candara" w:cs="Arial"/>
          <w:b/>
          <w:color w:val="000000" w:themeColor="text1"/>
          <w:sz w:val="24"/>
          <w:szCs w:val="24"/>
          <w:u w:val="single"/>
          <w:shd w:val="clear" w:color="auto" w:fill="FFFFFF"/>
        </w:rPr>
        <w:t>risco da habituação e do medo de sair ao encontro das periferias</w:t>
      </w:r>
      <w:r w:rsidRPr="00E11C82">
        <w:rPr>
          <w:rFonts w:ascii="Candara" w:hAnsi="Candara" w:cs="Arial"/>
          <w:color w:val="000000" w:themeColor="text1"/>
          <w:sz w:val="24"/>
          <w:szCs w:val="24"/>
          <w:shd w:val="clear" w:color="auto" w:fill="FFFFFF"/>
        </w:rPr>
        <w:t>:</w:t>
      </w:r>
    </w:p>
    <w:p w14:paraId="473278B5"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p>
    <w:p w14:paraId="764D927D" w14:textId="77777777" w:rsidR="00E11C82" w:rsidRPr="00E11C82" w:rsidRDefault="00E11C82" w:rsidP="00E11C82">
      <w:pPr>
        <w:spacing w:after="0" w:line="360" w:lineRule="auto"/>
        <w:jc w:val="both"/>
        <w:rPr>
          <w:rFonts w:ascii="Candara" w:hAnsi="Candara"/>
          <w:i/>
          <w:color w:val="000000" w:themeColor="text1"/>
          <w:sz w:val="24"/>
          <w:szCs w:val="24"/>
        </w:rPr>
      </w:pPr>
      <w:r w:rsidRPr="00E11C82">
        <w:rPr>
          <w:rFonts w:ascii="Candara" w:hAnsi="Candara"/>
          <w:i/>
          <w:color w:val="000000" w:themeColor="text1"/>
          <w:sz w:val="24"/>
          <w:szCs w:val="24"/>
        </w:rPr>
        <w:t xml:space="preserve">“Deus é sempre novidade, que nos impele a partir sem cessar e a mover-nos para ir mais além do conhecido, rumo às periferias e aos confins. Leva-nos aonde se encontra a humanidade mais ferida e aonde os seres humanos, sob a aparência da superficialidade e do conformismo, continuam à procura de resposta para a questão do sentido da vida. Deus não tem medo! Não tem medo! Ultrapassa sempre os nossos esquemas e </w:t>
      </w:r>
      <w:proofErr w:type="gramStart"/>
      <w:r w:rsidRPr="00E11C82">
        <w:rPr>
          <w:rFonts w:ascii="Candara" w:hAnsi="Candara"/>
          <w:i/>
          <w:color w:val="000000" w:themeColor="text1"/>
          <w:sz w:val="24"/>
          <w:szCs w:val="24"/>
        </w:rPr>
        <w:t>não Lhe</w:t>
      </w:r>
      <w:proofErr w:type="gramEnd"/>
      <w:r w:rsidRPr="00E11C82">
        <w:rPr>
          <w:rFonts w:ascii="Candara" w:hAnsi="Candara"/>
          <w:i/>
          <w:color w:val="000000" w:themeColor="text1"/>
          <w:sz w:val="24"/>
          <w:szCs w:val="24"/>
        </w:rPr>
        <w:t xml:space="preserve"> metem medo as periferias. Ele </w:t>
      </w:r>
      <w:proofErr w:type="gramStart"/>
      <w:r w:rsidRPr="00E11C82">
        <w:rPr>
          <w:rFonts w:ascii="Candara" w:hAnsi="Candara"/>
          <w:i/>
          <w:color w:val="000000" w:themeColor="text1"/>
          <w:sz w:val="24"/>
          <w:szCs w:val="24"/>
        </w:rPr>
        <w:t>próprio Se</w:t>
      </w:r>
      <w:proofErr w:type="gramEnd"/>
      <w:r w:rsidRPr="00E11C82">
        <w:rPr>
          <w:rFonts w:ascii="Candara" w:hAnsi="Candara"/>
          <w:i/>
          <w:color w:val="000000" w:themeColor="text1"/>
          <w:sz w:val="24"/>
          <w:szCs w:val="24"/>
        </w:rPr>
        <w:t xml:space="preserve"> fez periferia. Por isso, se ousarmos ir às periferias, lá O encontraremos: Ele já estará lá. Jesus antecipa-Se-nos no coração daquele irmão, na sua carne ferida, na sua vida oprimida, na sua alma sombria. Ele já está lá”</w:t>
      </w:r>
      <w:r w:rsidRPr="00E11C82">
        <w:rPr>
          <w:rFonts w:ascii="Candara" w:hAnsi="Candara"/>
          <w:color w:val="000000" w:themeColor="text1"/>
          <w:sz w:val="24"/>
          <w:szCs w:val="24"/>
        </w:rPr>
        <w:t xml:space="preserve"> (GE 135)</w:t>
      </w:r>
      <w:r w:rsidRPr="00E11C82">
        <w:rPr>
          <w:rFonts w:ascii="Candara" w:hAnsi="Candara"/>
          <w:i/>
          <w:color w:val="000000" w:themeColor="text1"/>
          <w:sz w:val="24"/>
          <w:szCs w:val="24"/>
        </w:rPr>
        <w:t>.</w:t>
      </w:r>
    </w:p>
    <w:p w14:paraId="18F9C457" w14:textId="77777777" w:rsidR="00E11C82" w:rsidRPr="00E11C82" w:rsidRDefault="00E11C82" w:rsidP="00E11C82">
      <w:pPr>
        <w:spacing w:after="0" w:line="360" w:lineRule="auto"/>
        <w:jc w:val="both"/>
        <w:rPr>
          <w:rFonts w:ascii="Candara" w:hAnsi="Candara"/>
          <w:i/>
          <w:color w:val="000000" w:themeColor="text1"/>
          <w:sz w:val="24"/>
          <w:szCs w:val="24"/>
        </w:rPr>
      </w:pPr>
    </w:p>
    <w:p w14:paraId="40EE0C0E"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Trata-se de uma conversão pastoral, que deve reconhecer sobretudo um aspeto fundamental: a pastoral deve concentrar-se no coração do Evangelho, na beleza do amor salvífico de Deus manifestado em Jesus Cristo (EG 36) e de confiar numa certa hierarquia de verdades. </w:t>
      </w:r>
    </w:p>
    <w:p w14:paraId="075155BF" w14:textId="77777777" w:rsidR="00E11C82" w:rsidRPr="00E11C82" w:rsidRDefault="00E11C82" w:rsidP="00E11C82">
      <w:pPr>
        <w:spacing w:after="0" w:line="360" w:lineRule="auto"/>
        <w:rPr>
          <w:rFonts w:ascii="Candara" w:hAnsi="Candara" w:cs="Arial"/>
          <w:color w:val="000000" w:themeColor="text1"/>
          <w:sz w:val="24"/>
          <w:szCs w:val="24"/>
          <w:shd w:val="clear" w:color="auto" w:fill="FFFFFF"/>
        </w:rPr>
      </w:pPr>
    </w:p>
    <w:p w14:paraId="56534000" w14:textId="23DBC503"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lastRenderedPageBreak/>
        <w:t xml:space="preserve">Em que se poderá exprimir algo da conversão pastoral pedida pelo Papa? Poder-se-iam identificar alguns aspetos. Sugerimos </w:t>
      </w:r>
      <w:r w:rsidRPr="00064453">
        <w:rPr>
          <w:rFonts w:ascii="Candara" w:hAnsi="Candara" w:cs="Arial"/>
          <w:color w:val="000000" w:themeColor="text1"/>
          <w:sz w:val="24"/>
          <w:szCs w:val="24"/>
          <w:shd w:val="clear" w:color="auto" w:fill="FFFFFF"/>
        </w:rPr>
        <w:t xml:space="preserve">apenas </w:t>
      </w:r>
      <w:r w:rsidR="00064453" w:rsidRPr="00064453">
        <w:rPr>
          <w:rFonts w:ascii="Candara" w:hAnsi="Candara" w:cs="Arial"/>
          <w:color w:val="000000" w:themeColor="text1"/>
          <w:sz w:val="24"/>
          <w:szCs w:val="24"/>
          <w:shd w:val="clear" w:color="auto" w:fill="FFFFFF"/>
        </w:rPr>
        <w:t>sete</w:t>
      </w:r>
      <w:r w:rsidRPr="00E11C82">
        <w:rPr>
          <w:rFonts w:ascii="Candara" w:hAnsi="Candara" w:cs="Arial"/>
          <w:color w:val="000000" w:themeColor="text1"/>
          <w:sz w:val="24"/>
          <w:szCs w:val="24"/>
          <w:shd w:val="clear" w:color="auto" w:fill="FFFFFF"/>
        </w:rPr>
        <w:t xml:space="preserve">, que nos parecem </w:t>
      </w:r>
      <w:r w:rsidR="00064453">
        <w:rPr>
          <w:rFonts w:ascii="Candara" w:hAnsi="Candara" w:cs="Arial"/>
          <w:color w:val="000000" w:themeColor="text1"/>
          <w:sz w:val="24"/>
          <w:szCs w:val="24"/>
          <w:shd w:val="clear" w:color="auto" w:fill="FFFFFF"/>
        </w:rPr>
        <w:t xml:space="preserve">mais </w:t>
      </w:r>
      <w:r w:rsidRPr="00E11C82">
        <w:rPr>
          <w:rFonts w:ascii="Candara" w:hAnsi="Candara" w:cs="Arial"/>
          <w:color w:val="000000" w:themeColor="text1"/>
          <w:sz w:val="24"/>
          <w:szCs w:val="24"/>
          <w:shd w:val="clear" w:color="auto" w:fill="FFFFFF"/>
        </w:rPr>
        <w:t>relevantes:</w:t>
      </w:r>
    </w:p>
    <w:p w14:paraId="52CB2201"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p>
    <w:p w14:paraId="55E470AE" w14:textId="77777777" w:rsidR="00E11C82" w:rsidRPr="00E11C82" w:rsidRDefault="00E11C82" w:rsidP="00E11C82">
      <w:pPr>
        <w:pStyle w:val="PargrafodaLista"/>
        <w:numPr>
          <w:ilvl w:val="0"/>
          <w:numId w:val="6"/>
        </w:numPr>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A reestruturação da comunidade cristã com base na transmissão da fé a quantos ignoram o Evangelho ou dele têm uma perceção errada. Temos tudo “</w:t>
      </w:r>
      <w:r w:rsidRPr="00E11C82">
        <w:rPr>
          <w:rFonts w:ascii="Candara" w:hAnsi="Candara" w:cs="Arial"/>
          <w:i/>
          <w:color w:val="000000" w:themeColor="text1"/>
          <w:sz w:val="24"/>
          <w:szCs w:val="24"/>
          <w:shd w:val="clear" w:color="auto" w:fill="FFFFFF"/>
        </w:rPr>
        <w:t>montado</w:t>
      </w:r>
      <w:r w:rsidRPr="00E11C82">
        <w:rPr>
          <w:rFonts w:ascii="Candara" w:hAnsi="Candara" w:cs="Arial"/>
          <w:color w:val="000000" w:themeColor="text1"/>
          <w:sz w:val="24"/>
          <w:szCs w:val="24"/>
          <w:shd w:val="clear" w:color="auto" w:fill="FFFFFF"/>
        </w:rPr>
        <w:t xml:space="preserve">” para quem nos procura e está, de algum modo, inserido, mas muito menos para quem não conhece nada do Evangelho ou tem dele uma imagem distorcida. </w:t>
      </w:r>
    </w:p>
    <w:p w14:paraId="37C3A7C4"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6807DAE6" w14:textId="77777777" w:rsidR="00E11C82" w:rsidRPr="00E11C82" w:rsidRDefault="00E11C82" w:rsidP="00E11C82">
      <w:pPr>
        <w:pStyle w:val="PargrafodaLista"/>
        <w:numPr>
          <w:ilvl w:val="0"/>
          <w:numId w:val="6"/>
        </w:numPr>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O fomento, nas comunidades, de lugares de autêntica fraternidade vivida e de partilha da fé. A fé precisa de ser desenvolvida, catequizada, e, ao mesmo tempo é preciso criar um mínimo de vida fraterna entre os cristãos.</w:t>
      </w:r>
    </w:p>
    <w:p w14:paraId="10659B73"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p>
    <w:p w14:paraId="250941DA" w14:textId="77777777" w:rsidR="00E11C82" w:rsidRPr="00E11C82" w:rsidRDefault="00E11C82" w:rsidP="00E11C82">
      <w:pPr>
        <w:pStyle w:val="PargrafodaLista"/>
        <w:numPr>
          <w:ilvl w:val="0"/>
          <w:numId w:val="6"/>
        </w:numPr>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A </w:t>
      </w:r>
      <w:r w:rsidRPr="00E11C82">
        <w:rPr>
          <w:rFonts w:ascii="Candara" w:hAnsi="Candara" w:cs="Arial"/>
          <w:i/>
          <w:color w:val="000000" w:themeColor="text1"/>
          <w:sz w:val="24"/>
          <w:szCs w:val="24"/>
          <w:shd w:val="clear" w:color="auto" w:fill="FFFFFF"/>
        </w:rPr>
        <w:t>opção preferencial pelos jovens</w:t>
      </w:r>
      <w:r w:rsidRPr="00E11C82">
        <w:rPr>
          <w:rFonts w:ascii="Candara" w:hAnsi="Candara" w:cs="Arial"/>
          <w:color w:val="000000" w:themeColor="text1"/>
          <w:sz w:val="24"/>
          <w:szCs w:val="24"/>
          <w:shd w:val="clear" w:color="auto" w:fill="FFFFFF"/>
        </w:rPr>
        <w:t xml:space="preserve">, que são aqueles a quem já não se transmite a fé. Isto não se faz mediante uma pastoral de eventos, mas através de uma pastoral que desenvolva processos. </w:t>
      </w:r>
    </w:p>
    <w:p w14:paraId="6F300F13"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21BF45AA" w14:textId="77777777" w:rsidR="00E11C82" w:rsidRPr="00E11C82" w:rsidRDefault="00E11C82" w:rsidP="00E11C82">
      <w:pPr>
        <w:pStyle w:val="PargrafodaLista"/>
        <w:numPr>
          <w:ilvl w:val="0"/>
          <w:numId w:val="6"/>
        </w:numPr>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A tomada de consciência de que todos os cristãos se devem tornar evangelizadores e, deste modo, superar uma visão clerical da ação pastoral. Tal implica dar </w:t>
      </w:r>
      <w:r w:rsidRPr="00E11C82">
        <w:rPr>
          <w:rFonts w:ascii="Candara" w:hAnsi="Candara" w:cs="Arial"/>
          <w:i/>
          <w:color w:val="000000" w:themeColor="text1"/>
          <w:sz w:val="24"/>
          <w:szCs w:val="24"/>
          <w:shd w:val="clear" w:color="auto" w:fill="FFFFFF"/>
        </w:rPr>
        <w:t>verdadeiro protagonismo aos leigos</w:t>
      </w:r>
      <w:r w:rsidRPr="00E11C82">
        <w:rPr>
          <w:rFonts w:ascii="Candara" w:hAnsi="Candara" w:cs="Arial"/>
          <w:color w:val="000000" w:themeColor="text1"/>
          <w:sz w:val="24"/>
          <w:szCs w:val="24"/>
          <w:shd w:val="clear" w:color="auto" w:fill="FFFFFF"/>
        </w:rPr>
        <w:t>, que são a imensa maioria do Povo de Deus (EG 102).</w:t>
      </w:r>
    </w:p>
    <w:p w14:paraId="41E044AD"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53B78A59"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 “</w:t>
      </w:r>
      <w:r w:rsidRPr="00E11C82">
        <w:rPr>
          <w:rFonts w:ascii="Candara" w:hAnsi="Candara" w:cs="Arial"/>
          <w:i/>
          <w:color w:val="000000" w:themeColor="text1"/>
          <w:sz w:val="24"/>
          <w:szCs w:val="24"/>
          <w:shd w:val="clear" w:color="auto" w:fill="FFFFFF"/>
        </w:rPr>
        <w:t>É a hora dos leigos</w:t>
      </w:r>
      <w:r w:rsidRPr="00E11C82">
        <w:rPr>
          <w:rFonts w:ascii="Candara" w:hAnsi="Candara" w:cs="Arial"/>
          <w:color w:val="000000" w:themeColor="text1"/>
          <w:sz w:val="24"/>
          <w:szCs w:val="24"/>
          <w:shd w:val="clear" w:color="auto" w:fill="FFFFFF"/>
        </w:rPr>
        <w:t>” diz-se muitas vezes, “</w:t>
      </w:r>
      <w:r w:rsidRPr="00E11C82">
        <w:rPr>
          <w:rFonts w:ascii="Candara" w:hAnsi="Candara" w:cs="Arial"/>
          <w:i/>
          <w:color w:val="000000" w:themeColor="text1"/>
          <w:sz w:val="24"/>
          <w:szCs w:val="24"/>
          <w:shd w:val="clear" w:color="auto" w:fill="FFFFFF"/>
        </w:rPr>
        <w:t>mas parece que o relógio parou</w:t>
      </w:r>
      <w:r w:rsidRPr="00E11C82">
        <w:rPr>
          <w:rFonts w:ascii="Candara" w:hAnsi="Candara" w:cs="Arial"/>
          <w:color w:val="000000" w:themeColor="text1"/>
          <w:sz w:val="24"/>
          <w:szCs w:val="24"/>
          <w:shd w:val="clear" w:color="auto" w:fill="FFFFFF"/>
        </w:rPr>
        <w:t>”, diz com fina ironia o Papa Francisco</w:t>
      </w:r>
      <w:r w:rsidRPr="00E11C82">
        <w:rPr>
          <w:rStyle w:val="Refdenotaderodap"/>
          <w:rFonts w:ascii="Candara" w:hAnsi="Candara" w:cs="Arial"/>
          <w:color w:val="000000" w:themeColor="text1"/>
          <w:sz w:val="24"/>
          <w:szCs w:val="24"/>
          <w:shd w:val="clear" w:color="auto" w:fill="FFFFFF"/>
        </w:rPr>
        <w:footnoteReference w:id="4"/>
      </w:r>
      <w:r w:rsidRPr="00E11C82">
        <w:rPr>
          <w:rFonts w:ascii="Candara" w:hAnsi="Candara" w:cs="Arial"/>
          <w:color w:val="000000" w:themeColor="text1"/>
          <w:sz w:val="24"/>
          <w:szCs w:val="24"/>
          <w:shd w:val="clear" w:color="auto" w:fill="FFFFFF"/>
        </w:rPr>
        <w:t xml:space="preserve">.  </w:t>
      </w:r>
    </w:p>
    <w:p w14:paraId="07444437"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60F99B6A"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Num pluralismo estrutural, os leigos são, portanto, a Igreja que procura os vários modos de habitar e evangelizar as diversas dimensões da existência humana. A Igreja não existe apenas quando se reúne para celebrar, mas pelo facto de habitar (sobretudo pela presença de inúmeros leigos e leigas) as múltiplas realidades deste mundo. </w:t>
      </w:r>
    </w:p>
    <w:p w14:paraId="62CC1C81"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4B6E6963"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A renovação missionária da Igreja não se fará, só porque temos o Papa Francisco a surpreender-nos e a desassossegar-nos todos os dias. </w:t>
      </w:r>
    </w:p>
    <w:p w14:paraId="65CDE3B6"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26A5BAC6"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lastRenderedPageBreak/>
        <w:t xml:space="preserve">A missão da Igreja, na minha terra (cf. EG 273), não estará garantida, à custa do empenho solitário do pároco. </w:t>
      </w:r>
    </w:p>
    <w:p w14:paraId="3EFB08DC"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3F8FABF9"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A Evangelização, hoje, não terá como protagonistas </w:t>
      </w:r>
      <w:r w:rsidRPr="00AC3050">
        <w:rPr>
          <w:rFonts w:ascii="Candara" w:hAnsi="Candara" w:cs="Arial"/>
          <w:color w:val="000000" w:themeColor="text1"/>
          <w:sz w:val="24"/>
          <w:szCs w:val="24"/>
          <w:u w:val="single"/>
          <w:shd w:val="clear" w:color="auto" w:fill="FFFFFF"/>
        </w:rPr>
        <w:t>os bispos</w:t>
      </w:r>
      <w:r w:rsidRPr="00E11C82">
        <w:rPr>
          <w:rFonts w:ascii="Candara" w:hAnsi="Candara" w:cs="Arial"/>
          <w:color w:val="000000" w:themeColor="text1"/>
          <w:sz w:val="24"/>
          <w:szCs w:val="24"/>
          <w:shd w:val="clear" w:color="auto" w:fill="FFFFFF"/>
        </w:rPr>
        <w:t xml:space="preserve">, como aconteceu nos três primeiros séculos de vida cristã e, em particular, na segunda metade do século III.  </w:t>
      </w:r>
    </w:p>
    <w:p w14:paraId="05C55750"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7EB34218"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A nova evangelização não terá como figuras de proa </w:t>
      </w:r>
      <w:r w:rsidRPr="00AC3050">
        <w:rPr>
          <w:rFonts w:ascii="Candara" w:hAnsi="Candara" w:cs="Arial"/>
          <w:color w:val="000000" w:themeColor="text1"/>
          <w:sz w:val="24"/>
          <w:szCs w:val="24"/>
          <w:u w:val="single"/>
          <w:shd w:val="clear" w:color="auto" w:fill="FFFFFF"/>
        </w:rPr>
        <w:t>os monges</w:t>
      </w:r>
      <w:r w:rsidRPr="00E11C82">
        <w:rPr>
          <w:rFonts w:ascii="Candara" w:hAnsi="Candara" w:cs="Arial"/>
          <w:color w:val="000000" w:themeColor="text1"/>
          <w:sz w:val="24"/>
          <w:szCs w:val="24"/>
          <w:shd w:val="clear" w:color="auto" w:fill="FFFFFF"/>
        </w:rPr>
        <w:t xml:space="preserve">, que evangelizaram a Europa dos séculos VI ao IX. </w:t>
      </w:r>
    </w:p>
    <w:p w14:paraId="3DFB8F1A"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5992EB99" w14:textId="77777777" w:rsidR="00AC3050"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Nem </w:t>
      </w:r>
      <w:r w:rsidRPr="00AC3050">
        <w:rPr>
          <w:rFonts w:ascii="Candara" w:hAnsi="Candara" w:cs="Arial"/>
          <w:color w:val="000000" w:themeColor="text1"/>
          <w:sz w:val="24"/>
          <w:szCs w:val="24"/>
          <w:u w:val="single"/>
          <w:shd w:val="clear" w:color="auto" w:fill="FFFFFF"/>
        </w:rPr>
        <w:t>os frades</w:t>
      </w:r>
      <w:r w:rsidRPr="00E11C82">
        <w:rPr>
          <w:rFonts w:ascii="Candara" w:hAnsi="Candara" w:cs="Arial"/>
          <w:color w:val="000000" w:themeColor="text1"/>
          <w:sz w:val="24"/>
          <w:szCs w:val="24"/>
          <w:shd w:val="clear" w:color="auto" w:fill="FFFFFF"/>
        </w:rPr>
        <w:t xml:space="preserve"> serão mais os </w:t>
      </w:r>
      <w:proofErr w:type="spellStart"/>
      <w:r w:rsidRPr="00E11C82">
        <w:rPr>
          <w:rFonts w:ascii="Candara" w:hAnsi="Candara" w:cs="Arial"/>
          <w:color w:val="000000" w:themeColor="text1"/>
          <w:sz w:val="24"/>
          <w:szCs w:val="24"/>
          <w:shd w:val="clear" w:color="auto" w:fill="FFFFFF"/>
        </w:rPr>
        <w:t>globalizadores</w:t>
      </w:r>
      <w:proofErr w:type="spellEnd"/>
      <w:r w:rsidRPr="00E11C82">
        <w:rPr>
          <w:rFonts w:ascii="Candara" w:hAnsi="Candara" w:cs="Arial"/>
          <w:color w:val="000000" w:themeColor="text1"/>
          <w:sz w:val="24"/>
          <w:szCs w:val="24"/>
          <w:shd w:val="clear" w:color="auto" w:fill="FFFFFF"/>
        </w:rPr>
        <w:t xml:space="preserve"> da fé, como aconteceu no século XVI, com os Descobrimentos. </w:t>
      </w:r>
    </w:p>
    <w:p w14:paraId="6723D30B" w14:textId="77777777" w:rsidR="00AC3050" w:rsidRDefault="00AC3050"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76ADA000" w14:textId="74652405"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A época atual terá como protagonistas da missão </w:t>
      </w:r>
      <w:r w:rsidRPr="00AC3050">
        <w:rPr>
          <w:rFonts w:ascii="Candara" w:hAnsi="Candara" w:cs="Arial"/>
          <w:color w:val="000000" w:themeColor="text1"/>
          <w:sz w:val="24"/>
          <w:szCs w:val="24"/>
          <w:u w:val="single"/>
          <w:shd w:val="clear" w:color="auto" w:fill="FFFFFF"/>
        </w:rPr>
        <w:t>todos os fiéis batizados</w:t>
      </w:r>
      <w:r w:rsidRPr="00E11C82">
        <w:rPr>
          <w:rFonts w:ascii="Candara" w:hAnsi="Candara" w:cs="Arial"/>
          <w:color w:val="000000" w:themeColor="text1"/>
          <w:sz w:val="24"/>
          <w:szCs w:val="24"/>
          <w:shd w:val="clear" w:color="auto" w:fill="FFFFFF"/>
        </w:rPr>
        <w:t xml:space="preserve">, e sobretudo </w:t>
      </w:r>
      <w:r w:rsidRPr="00AC3050">
        <w:rPr>
          <w:rFonts w:ascii="Candara" w:hAnsi="Candara" w:cs="Arial"/>
          <w:color w:val="000000" w:themeColor="text1"/>
          <w:sz w:val="24"/>
          <w:szCs w:val="24"/>
          <w:u w:val="single"/>
          <w:shd w:val="clear" w:color="auto" w:fill="FFFFFF"/>
        </w:rPr>
        <w:t>os fiéis leigos</w:t>
      </w:r>
      <w:r w:rsidRPr="00E11C82">
        <w:rPr>
          <w:rFonts w:ascii="Candara" w:hAnsi="Candara" w:cs="Arial"/>
          <w:color w:val="000000" w:themeColor="text1"/>
          <w:sz w:val="24"/>
          <w:szCs w:val="24"/>
          <w:shd w:val="clear" w:color="auto" w:fill="FFFFFF"/>
        </w:rPr>
        <w:t>, que são a grande maioria dos membros do Povo de Deus</w:t>
      </w:r>
      <w:r w:rsidRPr="00E11C82">
        <w:rPr>
          <w:rStyle w:val="Refdenotaderodap"/>
          <w:rFonts w:ascii="Candara" w:hAnsi="Candara" w:cs="Arial"/>
          <w:color w:val="000000" w:themeColor="text1"/>
          <w:sz w:val="24"/>
          <w:szCs w:val="24"/>
          <w:shd w:val="clear" w:color="auto" w:fill="FFFFFF"/>
        </w:rPr>
        <w:footnoteReference w:id="5"/>
      </w:r>
      <w:r w:rsidRPr="00E11C82">
        <w:rPr>
          <w:rFonts w:ascii="Candara" w:hAnsi="Candara" w:cs="Arial"/>
          <w:color w:val="000000" w:themeColor="text1"/>
          <w:sz w:val="24"/>
          <w:szCs w:val="24"/>
          <w:shd w:val="clear" w:color="auto" w:fill="FFFFFF"/>
        </w:rPr>
        <w:t xml:space="preserve">.  </w:t>
      </w:r>
    </w:p>
    <w:p w14:paraId="172F8005"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144F0D5F"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A chamada “</w:t>
      </w:r>
      <w:r w:rsidRPr="00AC3050">
        <w:rPr>
          <w:rFonts w:ascii="Candara" w:hAnsi="Candara" w:cs="Arial"/>
          <w:i/>
          <w:color w:val="000000" w:themeColor="text1"/>
          <w:sz w:val="24"/>
          <w:szCs w:val="24"/>
          <w:shd w:val="clear" w:color="auto" w:fill="FFFFFF"/>
        </w:rPr>
        <w:t>crise de vocações religiosas e sacerdotais</w:t>
      </w:r>
      <w:r w:rsidRPr="00E11C82">
        <w:rPr>
          <w:rFonts w:ascii="Candara" w:hAnsi="Candara" w:cs="Arial"/>
          <w:color w:val="000000" w:themeColor="text1"/>
          <w:sz w:val="24"/>
          <w:szCs w:val="24"/>
          <w:shd w:val="clear" w:color="auto" w:fill="FFFFFF"/>
        </w:rPr>
        <w:t xml:space="preserve">” e os malefícios causados pelo clericalismo, que anula e manipula o papel dos leigos, estão a dizer-nos que a renovação missionária da Igreja contará sobretudo com a </w:t>
      </w:r>
      <w:r w:rsidRPr="00AC3050">
        <w:rPr>
          <w:rFonts w:ascii="Candara" w:hAnsi="Candara" w:cs="Arial"/>
          <w:color w:val="000000" w:themeColor="text1"/>
          <w:sz w:val="24"/>
          <w:szCs w:val="24"/>
          <w:u w:val="single"/>
          <w:shd w:val="clear" w:color="auto" w:fill="FFFFFF"/>
        </w:rPr>
        <w:t>força profética das bases, isto é, com os fiéis leigos</w:t>
      </w:r>
      <w:r w:rsidRPr="00E11C82">
        <w:rPr>
          <w:rFonts w:ascii="Candara" w:hAnsi="Candara" w:cs="Arial"/>
          <w:color w:val="000000" w:themeColor="text1"/>
          <w:sz w:val="24"/>
          <w:szCs w:val="24"/>
          <w:shd w:val="clear" w:color="auto" w:fill="FFFFFF"/>
        </w:rPr>
        <w:t>.</w:t>
      </w:r>
    </w:p>
    <w:p w14:paraId="37C0A8EA"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09E0C402" w14:textId="77777777" w:rsidR="00AC3050" w:rsidRDefault="00E11C82" w:rsidP="00AC3050">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A presença de muitos guias solícitos, padres ou leigos, atentos às fronteiras da fé, descobrirá essas frequentes passagens, ajudará os duvidosos, aconselhará os perdidos, confortará os mais inseguros. </w:t>
      </w:r>
      <w:r w:rsidRPr="00AC3050">
        <w:rPr>
          <w:rFonts w:ascii="Candara" w:hAnsi="Candara" w:cs="Arial"/>
          <w:color w:val="000000" w:themeColor="text1"/>
          <w:sz w:val="24"/>
          <w:szCs w:val="24"/>
          <w:shd w:val="clear" w:color="auto" w:fill="FFFFFF"/>
        </w:rPr>
        <w:t xml:space="preserve">Nos limites entre a fé e a descrença pode ser desenvolvido um extraordinário apostolado do diálogo, do conforto, do testemunho. </w:t>
      </w:r>
    </w:p>
    <w:p w14:paraId="4A044BAF" w14:textId="77777777" w:rsidR="00AC3050" w:rsidRDefault="00AC3050" w:rsidP="00AC3050">
      <w:pPr>
        <w:pStyle w:val="PargrafodaLista"/>
        <w:spacing w:after="0" w:line="360" w:lineRule="auto"/>
        <w:ind w:left="360"/>
        <w:jc w:val="both"/>
        <w:rPr>
          <w:rFonts w:ascii="Candara" w:hAnsi="Candara" w:cs="Arial"/>
          <w:color w:val="000000" w:themeColor="text1"/>
          <w:sz w:val="24"/>
          <w:szCs w:val="24"/>
          <w:shd w:val="clear" w:color="auto" w:fill="FFFFFF"/>
        </w:rPr>
      </w:pPr>
    </w:p>
    <w:p w14:paraId="1230E058" w14:textId="0ECC2DC3" w:rsidR="00E11C82" w:rsidRPr="00AC3050" w:rsidRDefault="00E11C82" w:rsidP="00AC3050">
      <w:pPr>
        <w:pStyle w:val="PargrafodaLista"/>
        <w:spacing w:after="0" w:line="360" w:lineRule="auto"/>
        <w:ind w:left="360"/>
        <w:jc w:val="both"/>
        <w:rPr>
          <w:rFonts w:ascii="Candara" w:hAnsi="Candara" w:cs="Arial"/>
          <w:color w:val="000000" w:themeColor="text1"/>
          <w:sz w:val="24"/>
          <w:szCs w:val="24"/>
          <w:shd w:val="clear" w:color="auto" w:fill="FFFFFF"/>
        </w:rPr>
      </w:pPr>
      <w:r w:rsidRPr="00AC3050">
        <w:rPr>
          <w:rFonts w:ascii="Candara" w:hAnsi="Candara" w:cs="Arial"/>
          <w:color w:val="000000" w:themeColor="text1"/>
          <w:sz w:val="24"/>
          <w:szCs w:val="24"/>
          <w:shd w:val="clear" w:color="auto" w:fill="FFFFFF"/>
        </w:rPr>
        <w:t>Na</w:t>
      </w:r>
      <w:r w:rsidR="00AC3050" w:rsidRPr="00AC3050">
        <w:rPr>
          <w:rFonts w:ascii="Candara" w:hAnsi="Candara" w:cs="Arial"/>
          <w:color w:val="000000" w:themeColor="text1"/>
          <w:sz w:val="24"/>
          <w:szCs w:val="24"/>
          <w:shd w:val="clear" w:color="auto" w:fill="FFFFFF"/>
        </w:rPr>
        <w:t>s</w:t>
      </w:r>
      <w:r w:rsidRPr="00AC3050">
        <w:rPr>
          <w:rFonts w:ascii="Candara" w:hAnsi="Candara" w:cs="Arial"/>
          <w:color w:val="000000" w:themeColor="text1"/>
          <w:sz w:val="24"/>
          <w:szCs w:val="24"/>
          <w:shd w:val="clear" w:color="auto" w:fill="FFFFFF"/>
        </w:rPr>
        <w:t xml:space="preserve"> nossa</w:t>
      </w:r>
      <w:r w:rsidR="00AC3050" w:rsidRPr="00AC3050">
        <w:rPr>
          <w:rFonts w:ascii="Candara" w:hAnsi="Candara" w:cs="Arial"/>
          <w:color w:val="000000" w:themeColor="text1"/>
          <w:sz w:val="24"/>
          <w:szCs w:val="24"/>
          <w:shd w:val="clear" w:color="auto" w:fill="FFFFFF"/>
        </w:rPr>
        <w:t>s</w:t>
      </w:r>
      <w:r w:rsidRPr="00AC3050">
        <w:rPr>
          <w:rFonts w:ascii="Candara" w:hAnsi="Candara" w:cs="Arial"/>
          <w:color w:val="000000" w:themeColor="text1"/>
          <w:sz w:val="24"/>
          <w:szCs w:val="24"/>
          <w:shd w:val="clear" w:color="auto" w:fill="FFFFFF"/>
        </w:rPr>
        <w:t xml:space="preserve"> </w:t>
      </w:r>
      <w:r w:rsidR="00AC3050" w:rsidRPr="00AC3050">
        <w:rPr>
          <w:rFonts w:ascii="Candara" w:hAnsi="Candara" w:cs="Arial"/>
          <w:color w:val="000000" w:themeColor="text1"/>
          <w:sz w:val="24"/>
          <w:szCs w:val="24"/>
          <w:shd w:val="clear" w:color="auto" w:fill="FFFFFF"/>
        </w:rPr>
        <w:t xml:space="preserve">aldeias e </w:t>
      </w:r>
      <w:r w:rsidRPr="00AC3050">
        <w:rPr>
          <w:rFonts w:ascii="Candara" w:hAnsi="Candara" w:cs="Arial"/>
          <w:color w:val="000000" w:themeColor="text1"/>
          <w:sz w:val="24"/>
          <w:szCs w:val="24"/>
          <w:shd w:val="clear" w:color="auto" w:fill="FFFFFF"/>
        </w:rPr>
        <w:t>cidade</w:t>
      </w:r>
      <w:r w:rsidR="00AC3050" w:rsidRPr="00AC3050">
        <w:rPr>
          <w:rFonts w:ascii="Candara" w:hAnsi="Candara" w:cs="Arial"/>
          <w:color w:val="000000" w:themeColor="text1"/>
          <w:sz w:val="24"/>
          <w:szCs w:val="24"/>
          <w:shd w:val="clear" w:color="auto" w:fill="FFFFFF"/>
        </w:rPr>
        <w:t>s</w:t>
      </w:r>
      <w:r w:rsidRPr="00AC3050">
        <w:rPr>
          <w:rFonts w:ascii="Candara" w:hAnsi="Candara" w:cs="Arial"/>
          <w:color w:val="000000" w:themeColor="text1"/>
          <w:sz w:val="24"/>
          <w:szCs w:val="24"/>
          <w:shd w:val="clear" w:color="auto" w:fill="FFFFFF"/>
        </w:rPr>
        <w:t xml:space="preserve">, nos nossos ambientes de profissão, de estudo e convívio, nas nossas viagens de trabalho ou de lazer, encontramos muitas pessoas, que hesitam entre a fé e a descrença, entre o sentimento religioso e a desilusão de Deus, entre a revolta e o desejo de regresso à Igreja! </w:t>
      </w:r>
    </w:p>
    <w:p w14:paraId="781B38F4" w14:textId="77777777" w:rsid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4764D031"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Urge que as paroquias formem pessoas portadoras de vida aos outros, habilitadas para discernir, integrar, conviver, dialogar, conferir responsabilidades. No fundo, trata-se de «dialogar com o fragmento». Um diálogo acolhedor, afetuoso e comunicativo!</w:t>
      </w:r>
    </w:p>
    <w:p w14:paraId="1CA6802F" w14:textId="24837F6B" w:rsidR="00E11C82" w:rsidRPr="00E11C82" w:rsidRDefault="00E11C82" w:rsidP="00AC3050">
      <w:pPr>
        <w:rPr>
          <w:rFonts w:ascii="Candara" w:hAnsi="Candara" w:cs="Arial"/>
          <w:b/>
          <w:color w:val="000000" w:themeColor="text1"/>
          <w:sz w:val="24"/>
          <w:szCs w:val="24"/>
          <w:shd w:val="clear" w:color="auto" w:fill="FFFFFF"/>
        </w:rPr>
      </w:pPr>
      <w:r>
        <w:rPr>
          <w:rFonts w:ascii="Candara" w:hAnsi="Candara" w:cs="Arial"/>
          <w:b/>
          <w:color w:val="000000" w:themeColor="text1"/>
          <w:sz w:val="24"/>
          <w:szCs w:val="24"/>
          <w:shd w:val="clear" w:color="auto" w:fill="FFFFFF"/>
        </w:rPr>
        <w:br w:type="page"/>
      </w:r>
      <w:r w:rsidRPr="00E11C82">
        <w:rPr>
          <w:rFonts w:ascii="Candara" w:hAnsi="Candara" w:cs="Arial"/>
          <w:b/>
          <w:color w:val="000000" w:themeColor="text1"/>
          <w:sz w:val="24"/>
          <w:szCs w:val="24"/>
          <w:shd w:val="clear" w:color="auto" w:fill="FFFFFF"/>
        </w:rPr>
        <w:lastRenderedPageBreak/>
        <w:t>5. Missão dos leigos no meio do mundo e não apenas no seio da Igreja</w:t>
      </w:r>
    </w:p>
    <w:p w14:paraId="3A9048E4"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4C49328C"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É importante, a este respeito, darmo-nos conta de que há um mal-entendido de base quando se fala da missão dos leigos, colocando-a exclusivamente em contexto eclesial, ou seja, que “tarefas” se lhes deve confiar na dinamização da vida da Igreja. </w:t>
      </w:r>
    </w:p>
    <w:p w14:paraId="2F25139B"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3C6DE69E"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Perspetiva ainda mais evidente sendo isso ainda mais urgente quando a delegação destas funções é motivada pela escassez do clero que antes as realizava. Isto não é o “específico” da missão dos leigos. Ser leigo é ser leigo, não é ser um substituto do padre. </w:t>
      </w:r>
    </w:p>
    <w:p w14:paraId="5F3515E9"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129675AC"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Ser leigo é ter um emprego em contexto de trabalho na e para a sociedade; é ter responsabilidades sociais e políticas; é ser agente económico; é ser pai, mãe, avô, neto, amigo... E, incluindo tudo isto, é ser membro da Igreja, parte do Corpo Místico de Cristo. </w:t>
      </w:r>
    </w:p>
    <w:p w14:paraId="312CFBC9"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25C41F9E"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É, de facto, muito </w:t>
      </w:r>
      <w:r w:rsidRPr="00AC3050">
        <w:rPr>
          <w:rFonts w:ascii="Candara" w:hAnsi="Candara" w:cs="Arial"/>
          <w:b/>
          <w:color w:val="000000" w:themeColor="text1"/>
          <w:sz w:val="24"/>
          <w:szCs w:val="24"/>
          <w:u w:val="single"/>
          <w:shd w:val="clear" w:color="auto" w:fill="FFFFFF"/>
        </w:rPr>
        <w:t>importante que se superem os modelos tradicionais de missão laical</w:t>
      </w:r>
      <w:r w:rsidRPr="00E11C82">
        <w:rPr>
          <w:rFonts w:ascii="Candara" w:hAnsi="Candara" w:cs="Arial"/>
          <w:color w:val="000000" w:themeColor="text1"/>
          <w:sz w:val="24"/>
          <w:szCs w:val="24"/>
          <w:shd w:val="clear" w:color="auto" w:fill="FFFFFF"/>
        </w:rPr>
        <w:t xml:space="preserve">, conferindo-lhes a sua real dimensão. A sua participação na vida da Igreja é ponto de partida para a vida concreta de todos os dias, não é um ponto de chegada. </w:t>
      </w:r>
    </w:p>
    <w:p w14:paraId="6FFDC2D1"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7527C4A2"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A pastoral para os leigos e com os leigos terá que ter esse horizonte, apontar para </w:t>
      </w:r>
      <w:r w:rsidRPr="00AC3050">
        <w:rPr>
          <w:rFonts w:ascii="Candara" w:hAnsi="Candara" w:cs="Arial"/>
          <w:b/>
          <w:color w:val="000000" w:themeColor="text1"/>
          <w:sz w:val="24"/>
          <w:szCs w:val="24"/>
          <w:u w:val="single"/>
          <w:shd w:val="clear" w:color="auto" w:fill="FFFFFF"/>
        </w:rPr>
        <w:t>os desafios do mundo</w:t>
      </w:r>
      <w:r w:rsidRPr="00E11C82">
        <w:rPr>
          <w:rFonts w:ascii="Candara" w:hAnsi="Candara" w:cs="Arial"/>
          <w:color w:val="000000" w:themeColor="text1"/>
          <w:sz w:val="24"/>
          <w:szCs w:val="24"/>
          <w:shd w:val="clear" w:color="auto" w:fill="FFFFFF"/>
        </w:rPr>
        <w:t xml:space="preserve"> concreto e deixar que o Evangelho tenha eco fora da Igreja e não apenas dentro. </w:t>
      </w:r>
    </w:p>
    <w:p w14:paraId="11AF6CAC"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11E8B2AB"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Precisamos, pois, de recuperar a </w:t>
      </w:r>
      <w:r w:rsidRPr="00AC3050">
        <w:rPr>
          <w:rFonts w:ascii="Candara" w:hAnsi="Candara"/>
          <w:b/>
          <w:color w:val="000000" w:themeColor="text1"/>
          <w:sz w:val="24"/>
          <w:szCs w:val="24"/>
          <w:u w:val="single"/>
        </w:rPr>
        <w:t>relação da Igreja com o mundo</w:t>
      </w:r>
      <w:r w:rsidRPr="00E11C82">
        <w:rPr>
          <w:rFonts w:ascii="Candara" w:hAnsi="Candara"/>
          <w:color w:val="000000" w:themeColor="text1"/>
          <w:sz w:val="24"/>
          <w:szCs w:val="24"/>
        </w:rPr>
        <w:t xml:space="preserve">, que nos inclui a todos, o mundo que nos rodeia. Isto exige novo protagonismo dos leigos e da sua secularidade, do seu estar no mundo, sem ser do mundo, mas testemunhando a santidade ordinária. </w:t>
      </w:r>
    </w:p>
    <w:p w14:paraId="271AF5BB" w14:textId="77777777" w:rsidR="00E11C82" w:rsidRPr="00E11C82" w:rsidRDefault="00E11C82" w:rsidP="00E11C82">
      <w:pPr>
        <w:spacing w:after="0" w:line="360" w:lineRule="auto"/>
        <w:jc w:val="both"/>
        <w:rPr>
          <w:rFonts w:ascii="Candara" w:hAnsi="Candara"/>
          <w:color w:val="000000" w:themeColor="text1"/>
          <w:sz w:val="24"/>
          <w:szCs w:val="24"/>
        </w:rPr>
      </w:pPr>
    </w:p>
    <w:p w14:paraId="5051D5D5" w14:textId="0ECEB7BF" w:rsid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Os fiéis leigos, em virtude da comum experiência de amor conjugal que gera vida e família, a par da sua radical conexão com o mundo e o compromisso da sua transformação, graças à sua atividade laboral, exigem que estes se coloquem no centro da preocupação pastoral do anúncio, da vida litúrgica, da formação catequética e da caridade comunitária. </w:t>
      </w:r>
    </w:p>
    <w:p w14:paraId="2B6BDD4D" w14:textId="64158E50" w:rsidR="00397DBE" w:rsidRDefault="00397DBE" w:rsidP="00E11C82">
      <w:pPr>
        <w:spacing w:after="0" w:line="360" w:lineRule="auto"/>
        <w:jc w:val="both"/>
        <w:rPr>
          <w:rFonts w:ascii="Candara" w:hAnsi="Candara"/>
          <w:color w:val="000000" w:themeColor="text1"/>
          <w:sz w:val="24"/>
          <w:szCs w:val="24"/>
        </w:rPr>
      </w:pPr>
    </w:p>
    <w:p w14:paraId="2A018DDF" w14:textId="18AC72B0" w:rsidR="00397DBE" w:rsidRDefault="00397DBE" w:rsidP="00E11C82">
      <w:pPr>
        <w:spacing w:after="0" w:line="360" w:lineRule="auto"/>
        <w:jc w:val="both"/>
        <w:rPr>
          <w:rFonts w:ascii="Candara" w:hAnsi="Candara"/>
          <w:color w:val="000000" w:themeColor="text1"/>
          <w:sz w:val="24"/>
          <w:szCs w:val="24"/>
        </w:rPr>
      </w:pPr>
    </w:p>
    <w:p w14:paraId="2AB89923" w14:textId="06D7AD55" w:rsidR="00397DBE" w:rsidRDefault="00397DBE" w:rsidP="00E11C82">
      <w:pPr>
        <w:spacing w:after="0" w:line="360" w:lineRule="auto"/>
        <w:jc w:val="both"/>
        <w:rPr>
          <w:rFonts w:ascii="Candara" w:hAnsi="Candara"/>
          <w:color w:val="000000" w:themeColor="text1"/>
          <w:sz w:val="24"/>
          <w:szCs w:val="24"/>
        </w:rPr>
      </w:pPr>
    </w:p>
    <w:p w14:paraId="1B2152A6" w14:textId="686C69B1" w:rsidR="00397DBE" w:rsidRDefault="00397DBE" w:rsidP="00E11C82">
      <w:pPr>
        <w:spacing w:after="0" w:line="360" w:lineRule="auto"/>
        <w:jc w:val="both"/>
        <w:rPr>
          <w:rFonts w:ascii="Candara" w:hAnsi="Candara"/>
          <w:color w:val="000000" w:themeColor="text1"/>
          <w:sz w:val="24"/>
          <w:szCs w:val="24"/>
        </w:rPr>
      </w:pPr>
    </w:p>
    <w:p w14:paraId="71388AD2" w14:textId="6F8BD195" w:rsidR="00F4248A" w:rsidRPr="00064453" w:rsidRDefault="00F4248A" w:rsidP="00F4248A">
      <w:pPr>
        <w:spacing w:after="0" w:line="360" w:lineRule="auto"/>
        <w:jc w:val="both"/>
        <w:rPr>
          <w:rFonts w:ascii="Candara" w:hAnsi="Candara"/>
          <w:b/>
          <w:color w:val="000000" w:themeColor="text1"/>
          <w:sz w:val="24"/>
          <w:szCs w:val="24"/>
        </w:rPr>
      </w:pPr>
      <w:r w:rsidRPr="00064453">
        <w:rPr>
          <w:rFonts w:ascii="Candara" w:hAnsi="Candara"/>
          <w:color w:val="000000" w:themeColor="text1"/>
          <w:sz w:val="24"/>
          <w:szCs w:val="24"/>
        </w:rPr>
        <w:lastRenderedPageBreak/>
        <w:t xml:space="preserve">6. </w:t>
      </w:r>
      <w:r w:rsidRPr="00064453">
        <w:rPr>
          <w:rFonts w:ascii="Candara" w:hAnsi="Candara"/>
          <w:b/>
          <w:color w:val="000000" w:themeColor="text1"/>
          <w:sz w:val="24"/>
          <w:szCs w:val="24"/>
        </w:rPr>
        <w:t>Uma Igreja pobre e para os pobres</w:t>
      </w:r>
    </w:p>
    <w:p w14:paraId="213288E3" w14:textId="77777777" w:rsidR="00F4248A" w:rsidRPr="000C3A08" w:rsidRDefault="00F4248A" w:rsidP="00F4248A">
      <w:pPr>
        <w:spacing w:after="0" w:line="360" w:lineRule="auto"/>
        <w:jc w:val="both"/>
        <w:rPr>
          <w:rFonts w:ascii="Candara" w:hAnsi="Candara"/>
          <w:color w:val="000000"/>
          <w:sz w:val="24"/>
          <w:szCs w:val="24"/>
        </w:rPr>
      </w:pPr>
    </w:p>
    <w:p w14:paraId="2ABA23D7" w14:textId="77777777" w:rsidR="00F4248A" w:rsidRPr="000C3A08" w:rsidRDefault="00F4248A" w:rsidP="00F4248A">
      <w:pPr>
        <w:spacing w:after="0" w:line="360" w:lineRule="auto"/>
        <w:jc w:val="both"/>
        <w:rPr>
          <w:rFonts w:ascii="Candara" w:hAnsi="Candara"/>
          <w:color w:val="000000"/>
          <w:sz w:val="24"/>
          <w:szCs w:val="24"/>
        </w:rPr>
      </w:pPr>
      <w:r w:rsidRPr="000C3A08">
        <w:rPr>
          <w:rFonts w:ascii="Candara" w:hAnsi="Candara"/>
          <w:color w:val="000000"/>
          <w:sz w:val="24"/>
          <w:szCs w:val="24"/>
        </w:rPr>
        <w:t>A “saída” missionária para as periferias implica uma clara “</w:t>
      </w:r>
      <w:r w:rsidRPr="000C3A08">
        <w:rPr>
          <w:rFonts w:ascii="Candara" w:hAnsi="Candara"/>
          <w:i/>
          <w:color w:val="000000"/>
          <w:sz w:val="24"/>
          <w:szCs w:val="24"/>
        </w:rPr>
        <w:t>opção preferencial pelos pobres</w:t>
      </w:r>
      <w:r w:rsidRPr="000C3A08">
        <w:rPr>
          <w:rFonts w:ascii="Candara" w:hAnsi="Candara"/>
          <w:color w:val="000000"/>
          <w:sz w:val="24"/>
          <w:szCs w:val="24"/>
        </w:rPr>
        <w:t xml:space="preserve">”, na linha do Concílio Vaticano II, como nos recomenda insistentemente o Papa Francisco: </w:t>
      </w:r>
    </w:p>
    <w:p w14:paraId="41FDAB7F" w14:textId="77777777" w:rsidR="00F4248A" w:rsidRPr="000C3A08" w:rsidRDefault="00F4248A" w:rsidP="00F4248A">
      <w:pPr>
        <w:spacing w:after="0" w:line="360" w:lineRule="auto"/>
        <w:jc w:val="both"/>
        <w:rPr>
          <w:rFonts w:ascii="Candara" w:hAnsi="Candara"/>
          <w:color w:val="000000"/>
          <w:sz w:val="24"/>
          <w:szCs w:val="24"/>
        </w:rPr>
      </w:pPr>
    </w:p>
    <w:p w14:paraId="3BA91069" w14:textId="77777777" w:rsidR="00F4248A" w:rsidRPr="000C3A08" w:rsidRDefault="00F4248A" w:rsidP="00F4248A">
      <w:pPr>
        <w:spacing w:after="0" w:line="360" w:lineRule="auto"/>
        <w:jc w:val="both"/>
        <w:rPr>
          <w:rFonts w:ascii="Candara" w:hAnsi="Candara"/>
          <w:color w:val="000000"/>
          <w:sz w:val="24"/>
          <w:szCs w:val="24"/>
        </w:rPr>
      </w:pPr>
      <w:r w:rsidRPr="000C3A08">
        <w:rPr>
          <w:rFonts w:ascii="Candara" w:hAnsi="Candara"/>
          <w:color w:val="000000"/>
          <w:sz w:val="24"/>
          <w:szCs w:val="24"/>
        </w:rPr>
        <w:t>“</w:t>
      </w:r>
      <w:r w:rsidRPr="000C3A08">
        <w:rPr>
          <w:rFonts w:ascii="Candara" w:hAnsi="Candara"/>
          <w:i/>
          <w:color w:val="000000"/>
          <w:sz w:val="24"/>
          <w:szCs w:val="24"/>
        </w:rPr>
        <w:t xml:space="preserve">Se a Igreja inteira assume este dinamismo missionário, há de </w:t>
      </w:r>
      <w:r w:rsidRPr="000C3A08">
        <w:rPr>
          <w:rFonts w:ascii="Candara" w:hAnsi="Candara"/>
          <w:b/>
          <w:i/>
          <w:color w:val="000000"/>
          <w:sz w:val="24"/>
          <w:szCs w:val="24"/>
        </w:rPr>
        <w:t>chegar a todos, sem exceção</w:t>
      </w:r>
      <w:r w:rsidRPr="000C3A08">
        <w:rPr>
          <w:rFonts w:ascii="Candara" w:hAnsi="Candara"/>
          <w:i/>
          <w:color w:val="000000"/>
          <w:sz w:val="24"/>
          <w:szCs w:val="24"/>
        </w:rPr>
        <w:t>. Mas, a quem deveria privilegiar? (…) Hoje e sempre, «</w:t>
      </w:r>
      <w:r w:rsidRPr="000C3A08">
        <w:rPr>
          <w:rFonts w:ascii="Candara" w:hAnsi="Candara"/>
          <w:b/>
          <w:i/>
          <w:color w:val="000000"/>
          <w:sz w:val="24"/>
          <w:szCs w:val="24"/>
        </w:rPr>
        <w:t>os pobres são os destinatários privilegiados do Evangelho</w:t>
      </w:r>
      <w:r w:rsidRPr="000C3A08">
        <w:rPr>
          <w:rFonts w:ascii="Candara" w:hAnsi="Candara"/>
          <w:i/>
          <w:color w:val="000000"/>
          <w:sz w:val="24"/>
          <w:szCs w:val="24"/>
        </w:rPr>
        <w:t xml:space="preserve">», e a evangelização dirigida gratuitamente a eles é sinal do Reino que Jesus veio trazer. Há que afirmar sem rodeios que </w:t>
      </w:r>
      <w:r w:rsidRPr="00AC3050">
        <w:rPr>
          <w:rFonts w:ascii="Candara" w:hAnsi="Candara"/>
          <w:b/>
          <w:i/>
          <w:color w:val="000000"/>
          <w:sz w:val="24"/>
          <w:szCs w:val="24"/>
        </w:rPr>
        <w:t>existe um vínculo indissolúvel entre a nossa fé e os pobres</w:t>
      </w:r>
      <w:r w:rsidRPr="000C3A08">
        <w:rPr>
          <w:rFonts w:ascii="Candara" w:hAnsi="Candara"/>
          <w:i/>
          <w:color w:val="000000"/>
          <w:sz w:val="24"/>
          <w:szCs w:val="24"/>
        </w:rPr>
        <w:t>. Não os deixemos jamais sozinhos</w:t>
      </w:r>
      <w:r w:rsidRPr="000C3A08">
        <w:rPr>
          <w:rFonts w:ascii="Candara" w:hAnsi="Candara"/>
          <w:color w:val="000000"/>
          <w:sz w:val="24"/>
          <w:szCs w:val="24"/>
        </w:rPr>
        <w:t>”</w:t>
      </w:r>
      <w:r w:rsidRPr="000C3A08">
        <w:rPr>
          <w:rFonts w:ascii="Candara" w:hAnsi="Candara"/>
          <w:i/>
          <w:color w:val="000000"/>
          <w:sz w:val="24"/>
          <w:szCs w:val="24"/>
        </w:rPr>
        <w:t xml:space="preserve"> (</w:t>
      </w:r>
      <w:r w:rsidRPr="000C3A08">
        <w:rPr>
          <w:rFonts w:ascii="Candara" w:hAnsi="Candara"/>
          <w:color w:val="000000"/>
          <w:sz w:val="24"/>
          <w:szCs w:val="24"/>
        </w:rPr>
        <w:t>EG 48). “</w:t>
      </w:r>
      <w:r w:rsidRPr="000C3A08">
        <w:rPr>
          <w:rFonts w:ascii="Candara" w:hAnsi="Candara"/>
          <w:i/>
          <w:color w:val="000000"/>
          <w:sz w:val="24"/>
          <w:szCs w:val="24"/>
        </w:rPr>
        <w:t>Somos desafiados na Igreja a assumir uma clara opção preferencial pelos pobres. Urge que sejamos uma Igreja pobre, para se irmanar com os pobres e para que estes se sintam na comunidade cristã como em sua casa</w:t>
      </w:r>
      <w:r w:rsidRPr="000C3A08">
        <w:rPr>
          <w:rFonts w:ascii="Candara" w:hAnsi="Candara"/>
          <w:color w:val="000000"/>
          <w:sz w:val="24"/>
          <w:szCs w:val="24"/>
        </w:rPr>
        <w:t xml:space="preserve">” (PDP 2015/2020, p.13). </w:t>
      </w:r>
    </w:p>
    <w:p w14:paraId="7A39FEF4" w14:textId="77777777" w:rsidR="00F4248A" w:rsidRDefault="00F4248A" w:rsidP="00F4248A">
      <w:pPr>
        <w:spacing w:after="0" w:line="360" w:lineRule="auto"/>
        <w:jc w:val="both"/>
        <w:rPr>
          <w:rFonts w:ascii="Candara" w:hAnsi="Candara"/>
          <w:color w:val="000000"/>
          <w:sz w:val="24"/>
          <w:szCs w:val="24"/>
        </w:rPr>
      </w:pPr>
    </w:p>
    <w:p w14:paraId="5FE76DD9" w14:textId="1E09D4EB" w:rsidR="00F4248A" w:rsidRPr="000C3A08" w:rsidRDefault="00F4248A" w:rsidP="00F4248A">
      <w:pPr>
        <w:spacing w:after="0" w:line="360" w:lineRule="auto"/>
        <w:jc w:val="both"/>
        <w:rPr>
          <w:rFonts w:ascii="Candara" w:hAnsi="Candara"/>
          <w:color w:val="000000"/>
          <w:sz w:val="24"/>
          <w:szCs w:val="24"/>
        </w:rPr>
      </w:pPr>
      <w:r w:rsidRPr="000C3A08">
        <w:rPr>
          <w:rFonts w:ascii="Candara" w:hAnsi="Candara"/>
          <w:color w:val="000000"/>
          <w:sz w:val="24"/>
          <w:szCs w:val="24"/>
        </w:rPr>
        <w:t xml:space="preserve">Na entrevista que deu à revista </w:t>
      </w:r>
      <w:proofErr w:type="spellStart"/>
      <w:r w:rsidRPr="000C3A08">
        <w:rPr>
          <w:rFonts w:ascii="Candara" w:hAnsi="Candara"/>
          <w:i/>
          <w:color w:val="000000"/>
          <w:sz w:val="24"/>
          <w:szCs w:val="24"/>
        </w:rPr>
        <w:t>Civiltà</w:t>
      </w:r>
      <w:proofErr w:type="spellEnd"/>
      <w:r w:rsidRPr="000C3A08">
        <w:rPr>
          <w:rFonts w:ascii="Candara" w:hAnsi="Candara"/>
          <w:i/>
          <w:color w:val="000000"/>
          <w:sz w:val="24"/>
          <w:szCs w:val="24"/>
        </w:rPr>
        <w:t xml:space="preserve"> </w:t>
      </w:r>
      <w:proofErr w:type="spellStart"/>
      <w:r w:rsidRPr="000C3A08">
        <w:rPr>
          <w:rFonts w:ascii="Candara" w:hAnsi="Candara"/>
          <w:i/>
          <w:color w:val="000000"/>
          <w:sz w:val="24"/>
          <w:szCs w:val="24"/>
        </w:rPr>
        <w:t>Cattolica</w:t>
      </w:r>
      <w:proofErr w:type="spellEnd"/>
      <w:r w:rsidRPr="000C3A08">
        <w:rPr>
          <w:rFonts w:ascii="Candara" w:hAnsi="Candara"/>
          <w:color w:val="000000"/>
          <w:sz w:val="24"/>
          <w:szCs w:val="24"/>
        </w:rPr>
        <w:t xml:space="preserve">, o Papa esclarece a sua proposta: </w:t>
      </w:r>
    </w:p>
    <w:p w14:paraId="4C6E18A4" w14:textId="77777777" w:rsidR="00F4248A" w:rsidRPr="000C3A08" w:rsidRDefault="00F4248A" w:rsidP="00F4248A">
      <w:pPr>
        <w:spacing w:after="0" w:line="360" w:lineRule="auto"/>
        <w:jc w:val="both"/>
        <w:rPr>
          <w:rFonts w:ascii="Candara" w:hAnsi="Candara"/>
          <w:color w:val="000000"/>
          <w:sz w:val="24"/>
          <w:szCs w:val="24"/>
        </w:rPr>
      </w:pPr>
    </w:p>
    <w:p w14:paraId="36B41A41" w14:textId="77777777" w:rsidR="00F4248A" w:rsidRPr="000C3A08" w:rsidRDefault="00F4248A" w:rsidP="00F4248A">
      <w:pPr>
        <w:spacing w:after="0" w:line="360" w:lineRule="auto"/>
        <w:jc w:val="both"/>
        <w:rPr>
          <w:rFonts w:ascii="Candara" w:hAnsi="Candara"/>
          <w:color w:val="000000"/>
          <w:sz w:val="24"/>
          <w:szCs w:val="24"/>
        </w:rPr>
      </w:pPr>
      <w:r w:rsidRPr="000C3A08">
        <w:rPr>
          <w:rFonts w:ascii="Candara" w:hAnsi="Candara"/>
          <w:color w:val="000000"/>
          <w:sz w:val="24"/>
          <w:szCs w:val="24"/>
        </w:rPr>
        <w:t>«</w:t>
      </w:r>
      <w:r w:rsidRPr="000C3A08">
        <w:rPr>
          <w:rFonts w:ascii="Candara" w:hAnsi="Candara"/>
          <w:i/>
          <w:color w:val="000000"/>
          <w:sz w:val="24"/>
          <w:szCs w:val="24"/>
        </w:rPr>
        <w:t>Vejo com clareza que aquilo de que a Igreja mais precisa é a capacidade de curar as feridas e de aquecer o coração dos fiéis, a proximidade. Vejo a Igreja como um hospital de campanha, depois de uma batalha. É inútil perguntar a um ferido grave, se tem o colesterol ou o nível de açúcar altos. Primeiro, devem-se curar as suas feridas. Depois podemos nos ocupar do restante. Curar as feridas, curar as feridas… e é preciso começar por baixo</w:t>
      </w:r>
      <w:r w:rsidRPr="000C3A08">
        <w:rPr>
          <w:rFonts w:ascii="Candara" w:hAnsi="Candara"/>
          <w:color w:val="000000"/>
          <w:sz w:val="24"/>
          <w:szCs w:val="24"/>
        </w:rPr>
        <w:t xml:space="preserve">» (19 de agosto de 2013). </w:t>
      </w:r>
    </w:p>
    <w:p w14:paraId="365FFED0" w14:textId="77777777" w:rsidR="00F4248A" w:rsidRPr="000C3A08" w:rsidRDefault="00F4248A" w:rsidP="00F4248A">
      <w:pPr>
        <w:spacing w:after="0" w:line="360" w:lineRule="auto"/>
        <w:jc w:val="both"/>
        <w:rPr>
          <w:rFonts w:ascii="Candara" w:hAnsi="Candara"/>
          <w:color w:val="000000"/>
          <w:sz w:val="24"/>
          <w:szCs w:val="24"/>
        </w:rPr>
      </w:pPr>
    </w:p>
    <w:p w14:paraId="1BBF4B2E" w14:textId="77777777" w:rsidR="00F4248A" w:rsidRPr="000C3A08" w:rsidRDefault="00F4248A" w:rsidP="00F4248A">
      <w:pPr>
        <w:shd w:val="clear" w:color="auto" w:fill="FFFFFF"/>
        <w:spacing w:after="0" w:line="360" w:lineRule="auto"/>
        <w:jc w:val="both"/>
        <w:rPr>
          <w:rFonts w:ascii="Candara" w:hAnsi="Candara"/>
          <w:color w:val="000000"/>
          <w:sz w:val="24"/>
          <w:szCs w:val="24"/>
        </w:rPr>
      </w:pPr>
      <w:r w:rsidRPr="000C3A08">
        <w:rPr>
          <w:rFonts w:ascii="Candara" w:hAnsi="Candara"/>
          <w:color w:val="000000"/>
          <w:sz w:val="24"/>
          <w:szCs w:val="24"/>
        </w:rPr>
        <w:t>“</w:t>
      </w:r>
      <w:r w:rsidRPr="00DA5490">
        <w:rPr>
          <w:rFonts w:ascii="Candara" w:hAnsi="Candara"/>
          <w:i/>
          <w:color w:val="000000"/>
          <w:sz w:val="24"/>
          <w:szCs w:val="24"/>
        </w:rPr>
        <w:t>Há tantos pobres, vítimas de antigas e novas formas de pobreza. Existem novas pobrezas! Pobrezas estruturais e endémicas, que excluem gerações de famílias. Pobrezas económicas, sociais, morais e espirituais. Pobrezas que marginalizam e descartam as pessoas, filhos de Deus. Na cidade, o futuro dos pobres é uma pobreza ainda maior. É preciso ir ao seu encontro</w:t>
      </w:r>
      <w:r w:rsidRPr="000C3A08">
        <w:rPr>
          <w:rFonts w:ascii="Candara" w:hAnsi="Candara"/>
          <w:color w:val="000000"/>
          <w:sz w:val="24"/>
          <w:szCs w:val="24"/>
        </w:rPr>
        <w:t>” (Papa Francisco, Discurso, 27.11.2014).</w:t>
      </w:r>
    </w:p>
    <w:p w14:paraId="14B3E07B" w14:textId="77777777" w:rsidR="00F4248A" w:rsidRPr="000C3A08" w:rsidRDefault="00F4248A" w:rsidP="00F4248A">
      <w:pPr>
        <w:spacing w:after="0" w:line="360" w:lineRule="auto"/>
        <w:jc w:val="both"/>
        <w:rPr>
          <w:rFonts w:ascii="Candara" w:hAnsi="Candara"/>
          <w:i/>
          <w:color w:val="000000"/>
          <w:sz w:val="24"/>
          <w:szCs w:val="24"/>
        </w:rPr>
      </w:pPr>
    </w:p>
    <w:p w14:paraId="53B78E12" w14:textId="77777777" w:rsidR="00F4248A" w:rsidRPr="00064453" w:rsidRDefault="00F4248A" w:rsidP="00F4248A">
      <w:pPr>
        <w:pStyle w:val="PargrafodaLista"/>
        <w:numPr>
          <w:ilvl w:val="0"/>
          <w:numId w:val="23"/>
        </w:numPr>
        <w:spacing w:after="0" w:line="360" w:lineRule="auto"/>
        <w:jc w:val="both"/>
        <w:rPr>
          <w:rFonts w:ascii="Candara" w:hAnsi="Candara"/>
          <w:b/>
          <w:i/>
          <w:color w:val="000000" w:themeColor="text1"/>
          <w:sz w:val="24"/>
          <w:szCs w:val="24"/>
        </w:rPr>
      </w:pPr>
      <w:r w:rsidRPr="00064453">
        <w:rPr>
          <w:rFonts w:ascii="Candara" w:hAnsi="Candara"/>
          <w:b/>
          <w:i/>
          <w:color w:val="000000" w:themeColor="text1"/>
          <w:sz w:val="24"/>
          <w:szCs w:val="24"/>
        </w:rPr>
        <w:t xml:space="preserve">Que respostas oferecemos de modo que os pobres se sintam na Igreja como em sua casa? </w:t>
      </w:r>
    </w:p>
    <w:p w14:paraId="43D23C01" w14:textId="52209E8E" w:rsidR="00F4248A" w:rsidRPr="00064453" w:rsidRDefault="00F4248A" w:rsidP="00F4248A">
      <w:pPr>
        <w:pStyle w:val="PargrafodaLista"/>
        <w:numPr>
          <w:ilvl w:val="0"/>
          <w:numId w:val="23"/>
        </w:numPr>
        <w:spacing w:after="0" w:line="360" w:lineRule="auto"/>
        <w:jc w:val="both"/>
        <w:rPr>
          <w:rFonts w:ascii="Candara" w:hAnsi="Candara"/>
          <w:b/>
          <w:i/>
          <w:color w:val="000000" w:themeColor="text1"/>
          <w:sz w:val="24"/>
          <w:szCs w:val="24"/>
        </w:rPr>
      </w:pPr>
      <w:r w:rsidRPr="00064453">
        <w:rPr>
          <w:rFonts w:ascii="Candara" w:hAnsi="Candara"/>
          <w:b/>
          <w:i/>
          <w:color w:val="000000" w:themeColor="text1"/>
          <w:sz w:val="24"/>
          <w:szCs w:val="24"/>
        </w:rPr>
        <w:t>Que respostas a novas pobrezas estamos a descurar? Como as podemos articular?</w:t>
      </w:r>
    </w:p>
    <w:p w14:paraId="7F57AC56" w14:textId="2271578D" w:rsidR="00F4248A" w:rsidRPr="00064453" w:rsidRDefault="00F4248A" w:rsidP="00397DBE">
      <w:pPr>
        <w:spacing w:after="0" w:line="360" w:lineRule="auto"/>
        <w:jc w:val="both"/>
        <w:rPr>
          <w:rFonts w:ascii="Candara" w:hAnsi="Candara"/>
          <w:color w:val="000000" w:themeColor="text1"/>
          <w:sz w:val="24"/>
          <w:szCs w:val="24"/>
        </w:rPr>
      </w:pPr>
    </w:p>
    <w:p w14:paraId="6486DFA7" w14:textId="77777777" w:rsidR="004C3B1F" w:rsidRDefault="004C3B1F">
      <w:pPr>
        <w:rPr>
          <w:rFonts w:ascii="Candara" w:hAnsi="Candara"/>
          <w:b/>
          <w:color w:val="000000" w:themeColor="text1"/>
          <w:sz w:val="24"/>
          <w:szCs w:val="24"/>
        </w:rPr>
      </w:pPr>
      <w:r>
        <w:rPr>
          <w:rFonts w:ascii="Candara" w:hAnsi="Candara"/>
          <w:b/>
          <w:color w:val="000000" w:themeColor="text1"/>
          <w:sz w:val="24"/>
          <w:szCs w:val="24"/>
        </w:rPr>
        <w:br w:type="page"/>
      </w:r>
    </w:p>
    <w:p w14:paraId="5998BB8B" w14:textId="40B7C17E" w:rsidR="00397DBE" w:rsidRPr="00064453" w:rsidRDefault="00F4248A" w:rsidP="00397DBE">
      <w:pPr>
        <w:spacing w:after="0" w:line="360" w:lineRule="auto"/>
        <w:jc w:val="both"/>
        <w:rPr>
          <w:rFonts w:ascii="Candara" w:hAnsi="Candara"/>
          <w:b/>
          <w:color w:val="000000" w:themeColor="text1"/>
          <w:sz w:val="24"/>
          <w:szCs w:val="24"/>
        </w:rPr>
      </w:pPr>
      <w:r w:rsidRPr="00064453">
        <w:rPr>
          <w:rFonts w:ascii="Candara" w:hAnsi="Candara"/>
          <w:b/>
          <w:color w:val="000000" w:themeColor="text1"/>
          <w:sz w:val="24"/>
          <w:szCs w:val="24"/>
        </w:rPr>
        <w:lastRenderedPageBreak/>
        <w:t>7</w:t>
      </w:r>
      <w:r w:rsidR="00397DBE" w:rsidRPr="00064453">
        <w:rPr>
          <w:rFonts w:ascii="Candara" w:hAnsi="Candara"/>
          <w:b/>
          <w:color w:val="000000" w:themeColor="text1"/>
          <w:sz w:val="24"/>
          <w:szCs w:val="24"/>
        </w:rPr>
        <w:t>. Paróquias</w:t>
      </w:r>
      <w:r w:rsidR="00064453">
        <w:rPr>
          <w:rFonts w:ascii="Candara" w:hAnsi="Candara"/>
          <w:b/>
          <w:color w:val="000000" w:themeColor="text1"/>
          <w:sz w:val="24"/>
          <w:szCs w:val="24"/>
        </w:rPr>
        <w:t xml:space="preserve">, </w:t>
      </w:r>
      <w:r w:rsidR="004C3B1F">
        <w:rPr>
          <w:rFonts w:ascii="Candara" w:hAnsi="Candara"/>
          <w:b/>
          <w:color w:val="000000" w:themeColor="text1"/>
          <w:sz w:val="24"/>
          <w:szCs w:val="24"/>
        </w:rPr>
        <w:t xml:space="preserve">centro de envio </w:t>
      </w:r>
      <w:r w:rsidR="00397DBE" w:rsidRPr="00064453">
        <w:rPr>
          <w:rFonts w:ascii="Candara" w:hAnsi="Candara"/>
          <w:b/>
          <w:color w:val="000000" w:themeColor="text1"/>
          <w:sz w:val="24"/>
          <w:szCs w:val="24"/>
        </w:rPr>
        <w:t>missionár</w:t>
      </w:r>
      <w:r w:rsidR="004C3B1F">
        <w:rPr>
          <w:rFonts w:ascii="Candara" w:hAnsi="Candara"/>
          <w:b/>
          <w:color w:val="000000" w:themeColor="text1"/>
          <w:sz w:val="24"/>
          <w:szCs w:val="24"/>
        </w:rPr>
        <w:t xml:space="preserve">io </w:t>
      </w:r>
      <w:r w:rsidR="00397DBE" w:rsidRPr="00064453">
        <w:rPr>
          <w:rFonts w:ascii="Candara" w:hAnsi="Candara"/>
          <w:b/>
          <w:color w:val="000000" w:themeColor="text1"/>
          <w:sz w:val="24"/>
          <w:szCs w:val="24"/>
        </w:rPr>
        <w:t xml:space="preserve">e não </w:t>
      </w:r>
      <w:r w:rsidR="004F2EF3" w:rsidRPr="00064453">
        <w:rPr>
          <w:rFonts w:ascii="Candara" w:hAnsi="Candara"/>
          <w:b/>
          <w:color w:val="000000" w:themeColor="text1"/>
          <w:sz w:val="24"/>
          <w:szCs w:val="24"/>
        </w:rPr>
        <w:t>“</w:t>
      </w:r>
      <w:r w:rsidR="00397DBE" w:rsidRPr="00064453">
        <w:rPr>
          <w:rFonts w:ascii="Candara" w:hAnsi="Candara"/>
          <w:b/>
          <w:color w:val="000000" w:themeColor="text1"/>
          <w:sz w:val="24"/>
          <w:szCs w:val="24"/>
        </w:rPr>
        <w:t>um grupo de eleitos que olham para si mesmos</w:t>
      </w:r>
      <w:r w:rsidR="004F2EF3" w:rsidRPr="00064453">
        <w:rPr>
          <w:rFonts w:ascii="Candara" w:hAnsi="Candara"/>
          <w:b/>
          <w:color w:val="000000" w:themeColor="text1"/>
          <w:sz w:val="24"/>
          <w:szCs w:val="24"/>
        </w:rPr>
        <w:t>”</w:t>
      </w:r>
      <w:r w:rsidRPr="00064453">
        <w:rPr>
          <w:rFonts w:ascii="Candara" w:hAnsi="Candara"/>
          <w:b/>
          <w:color w:val="000000" w:themeColor="text1"/>
          <w:sz w:val="24"/>
          <w:szCs w:val="24"/>
        </w:rPr>
        <w:t xml:space="preserve"> (EG 28)</w:t>
      </w:r>
    </w:p>
    <w:p w14:paraId="535F9D42" w14:textId="5D552D88" w:rsidR="00397DBE" w:rsidRDefault="00397DBE" w:rsidP="00397DBE">
      <w:pPr>
        <w:spacing w:after="0" w:line="240" w:lineRule="auto"/>
        <w:rPr>
          <w:rFonts w:cstheme="minorHAnsi"/>
          <w:b/>
          <w:smallCaps/>
          <w:color w:val="000000"/>
        </w:rPr>
      </w:pPr>
    </w:p>
    <w:p w14:paraId="27C09E4A" w14:textId="2385353B" w:rsidR="00397DBE" w:rsidRDefault="00397DBE" w:rsidP="00397DBE">
      <w:pPr>
        <w:spacing w:after="0" w:line="240" w:lineRule="auto"/>
        <w:rPr>
          <w:rFonts w:cstheme="minorHAnsi"/>
          <w:b/>
          <w:smallCaps/>
          <w:color w:val="000000"/>
        </w:rPr>
      </w:pPr>
    </w:p>
    <w:p w14:paraId="3D73A330" w14:textId="77777777" w:rsidR="00C06476" w:rsidRPr="000C3A08" w:rsidRDefault="00C06476" w:rsidP="00C06476">
      <w:pPr>
        <w:spacing w:after="0" w:line="360" w:lineRule="auto"/>
        <w:jc w:val="both"/>
        <w:rPr>
          <w:rFonts w:ascii="Candara" w:hAnsi="Candara" w:cs="Calibri"/>
          <w:color w:val="000000"/>
          <w:sz w:val="24"/>
          <w:szCs w:val="24"/>
        </w:rPr>
      </w:pPr>
      <w:r w:rsidRPr="000C3A08">
        <w:rPr>
          <w:rFonts w:ascii="Candara" w:hAnsi="Candara" w:cs="Calibri"/>
          <w:color w:val="000000"/>
          <w:sz w:val="24"/>
          <w:szCs w:val="24"/>
        </w:rPr>
        <w:t>“</w:t>
      </w:r>
      <w:r w:rsidRPr="000C3A08">
        <w:rPr>
          <w:rFonts w:ascii="Candara" w:hAnsi="Candara" w:cs="Calibri"/>
          <w:i/>
          <w:color w:val="000000"/>
          <w:sz w:val="24"/>
          <w:szCs w:val="24"/>
        </w:rPr>
        <w:t xml:space="preserve">A Paróquia não é uma estrutura caduca; precisamente porque possui uma grande plasticidade, pode assumir formas muito diferentes que requerem a docilidade e a criatividade missionária do Pastor e da comunidade. Embora não seja certamente a única instituição evangelizadora, se for capaz de se reformar e adaptar constantemente, continuará a ser «a própria Igreja que vive no meio das casas dos seus filhos e das suas filhas». Isto supõe que esteja realmente em </w:t>
      </w:r>
      <w:r w:rsidRPr="000C3A08">
        <w:rPr>
          <w:rFonts w:ascii="Candara" w:hAnsi="Candara" w:cs="Calibri"/>
          <w:b/>
          <w:i/>
          <w:color w:val="000000"/>
          <w:sz w:val="24"/>
          <w:szCs w:val="24"/>
        </w:rPr>
        <w:t>contacto com as famílias e com a vida do povo</w:t>
      </w:r>
      <w:r w:rsidRPr="000C3A08">
        <w:rPr>
          <w:rFonts w:ascii="Candara" w:hAnsi="Candara" w:cs="Calibri"/>
          <w:i/>
          <w:color w:val="000000"/>
          <w:sz w:val="24"/>
          <w:szCs w:val="24"/>
        </w:rPr>
        <w:t xml:space="preserve">, e não se torne uma estrutura complicada, separada das pessoas, </w:t>
      </w:r>
      <w:r w:rsidRPr="000C3A08">
        <w:rPr>
          <w:rFonts w:ascii="Candara" w:hAnsi="Candara" w:cs="Calibri"/>
          <w:b/>
          <w:i/>
          <w:color w:val="000000"/>
          <w:sz w:val="24"/>
          <w:szCs w:val="24"/>
        </w:rPr>
        <w:t>nem um grupo de eleitos que olham para si mesmos</w:t>
      </w:r>
      <w:r w:rsidRPr="000C3A08">
        <w:rPr>
          <w:rFonts w:ascii="Candara" w:hAnsi="Candara" w:cs="Calibri"/>
          <w:i/>
          <w:color w:val="000000"/>
          <w:sz w:val="24"/>
          <w:szCs w:val="24"/>
        </w:rPr>
        <w:t xml:space="preserve">. A paróquia é presença eclesial no território, âmbito para a escuta da Palavra, o crescimento da vida cristã, o diálogo, o anúncio, a caridade generosa, a adoração e a celebração. Através de todas as suas atividades, a paróquia incentiva e forma os seus membros para serem agentes da evangelização. É comunidade de comunidades, santuário onde os sedentos vão beber para continuarem a caminhar, </w:t>
      </w:r>
      <w:r w:rsidRPr="00AC3050">
        <w:rPr>
          <w:rFonts w:ascii="Candara" w:hAnsi="Candara" w:cs="Calibri"/>
          <w:b/>
          <w:i/>
          <w:color w:val="000000"/>
          <w:sz w:val="24"/>
          <w:szCs w:val="24"/>
        </w:rPr>
        <w:t>e centro de constante envio missionário</w:t>
      </w:r>
      <w:r w:rsidRPr="000C3A08">
        <w:rPr>
          <w:rFonts w:ascii="Candara" w:hAnsi="Candara" w:cs="Calibri"/>
          <w:i/>
          <w:color w:val="000000"/>
          <w:sz w:val="24"/>
          <w:szCs w:val="24"/>
        </w:rPr>
        <w:t>. Temos, porém, de reconhecer que o apelo à revisão e renovação das paróquias ainda não deu suficientemente fruto, tornando-se ainda mais próximas das pessoas, sendo âmbitos de viva comunhão e participação e orientando-se completamente para a missão</w:t>
      </w:r>
      <w:r w:rsidRPr="000C3A08">
        <w:rPr>
          <w:rFonts w:ascii="Candara" w:hAnsi="Candara" w:cs="Calibri"/>
          <w:color w:val="000000"/>
          <w:sz w:val="24"/>
          <w:szCs w:val="24"/>
        </w:rPr>
        <w:t>” (EG28).</w:t>
      </w:r>
    </w:p>
    <w:p w14:paraId="18483D2F" w14:textId="77777777" w:rsidR="00C06476" w:rsidRPr="000C3A08" w:rsidRDefault="00C06476" w:rsidP="00C06476">
      <w:pPr>
        <w:spacing w:after="0" w:line="360" w:lineRule="auto"/>
        <w:jc w:val="both"/>
        <w:rPr>
          <w:rFonts w:ascii="Candara" w:hAnsi="Candara"/>
          <w:color w:val="000000"/>
          <w:sz w:val="24"/>
          <w:szCs w:val="24"/>
        </w:rPr>
      </w:pPr>
    </w:p>
    <w:p w14:paraId="265FF843" w14:textId="77777777" w:rsidR="00C06476" w:rsidRPr="000C3A08" w:rsidRDefault="00C06476" w:rsidP="00C06476">
      <w:pPr>
        <w:spacing w:after="0" w:line="360" w:lineRule="auto"/>
        <w:jc w:val="both"/>
        <w:rPr>
          <w:rFonts w:ascii="Candara" w:hAnsi="Candara"/>
          <w:color w:val="000000"/>
          <w:sz w:val="24"/>
          <w:szCs w:val="24"/>
        </w:rPr>
      </w:pPr>
      <w:r w:rsidRPr="000C3A08">
        <w:rPr>
          <w:rFonts w:ascii="Candara" w:hAnsi="Candara"/>
          <w:color w:val="000000"/>
          <w:sz w:val="24"/>
          <w:szCs w:val="24"/>
        </w:rPr>
        <w:t>Como o Papa, e enquanto pároco, também acredito que “</w:t>
      </w:r>
      <w:r w:rsidRPr="000C3A08">
        <w:rPr>
          <w:rFonts w:ascii="Candara" w:hAnsi="Candara"/>
          <w:i/>
          <w:color w:val="000000"/>
          <w:sz w:val="24"/>
          <w:szCs w:val="24"/>
        </w:rPr>
        <w:t>a Paróquia tem futuro</w:t>
      </w:r>
      <w:r w:rsidRPr="000C3A08">
        <w:rPr>
          <w:rFonts w:ascii="Candara" w:hAnsi="Candara"/>
          <w:color w:val="000000"/>
          <w:sz w:val="24"/>
          <w:szCs w:val="24"/>
        </w:rPr>
        <w:t>”, mas isto implica aceitar o desafio de se deixar renovar, de se adaptar, o que implica uma verdadeira criatividade missionária</w:t>
      </w:r>
      <w:r>
        <w:rPr>
          <w:rFonts w:ascii="Candara" w:hAnsi="Candara"/>
          <w:color w:val="000000"/>
          <w:sz w:val="24"/>
          <w:szCs w:val="24"/>
        </w:rPr>
        <w:t>, uma espécie de revolução coperniciana.</w:t>
      </w:r>
    </w:p>
    <w:p w14:paraId="4AC3E10E" w14:textId="77777777" w:rsidR="00C06476" w:rsidRPr="000C3A08" w:rsidRDefault="00C06476" w:rsidP="00C06476">
      <w:pPr>
        <w:spacing w:after="0" w:line="360" w:lineRule="auto"/>
        <w:jc w:val="both"/>
        <w:rPr>
          <w:rFonts w:ascii="Candara" w:hAnsi="Candara"/>
          <w:color w:val="000000"/>
          <w:sz w:val="24"/>
          <w:szCs w:val="24"/>
        </w:rPr>
      </w:pPr>
    </w:p>
    <w:p w14:paraId="579DB133" w14:textId="77777777" w:rsidR="00C06476" w:rsidRPr="000C3A08" w:rsidRDefault="00C06476" w:rsidP="00C06476">
      <w:pPr>
        <w:spacing w:after="0" w:line="360" w:lineRule="auto"/>
        <w:jc w:val="both"/>
        <w:rPr>
          <w:rFonts w:ascii="Candara" w:hAnsi="Candara"/>
          <w:color w:val="000000"/>
          <w:sz w:val="24"/>
          <w:szCs w:val="24"/>
        </w:rPr>
      </w:pPr>
      <w:r w:rsidRPr="000C3A08">
        <w:rPr>
          <w:rFonts w:ascii="Candara" w:hAnsi="Candara"/>
          <w:color w:val="000000"/>
          <w:sz w:val="24"/>
          <w:szCs w:val="24"/>
        </w:rPr>
        <w:t xml:space="preserve">A paróquia pode ir mais longe do que a simples resposta às necessidades “religiosas” e aos “pedidos” por ocasião dos sacramentos, quantas vezes permeados de algum paganismo, para cuidar também da formação e do espírito de missão de cada um dos batizados. </w:t>
      </w:r>
    </w:p>
    <w:p w14:paraId="57A3C692" w14:textId="77777777" w:rsidR="00C06476" w:rsidRPr="000C3A08" w:rsidRDefault="00C06476" w:rsidP="00C06476">
      <w:pPr>
        <w:spacing w:after="0" w:line="360" w:lineRule="auto"/>
        <w:jc w:val="both"/>
        <w:rPr>
          <w:rFonts w:ascii="Candara" w:hAnsi="Candara" w:cs="Calibri"/>
          <w:color w:val="000000"/>
          <w:sz w:val="24"/>
          <w:szCs w:val="24"/>
        </w:rPr>
      </w:pPr>
    </w:p>
    <w:p w14:paraId="4105AF19" w14:textId="77777777" w:rsidR="00C06476" w:rsidRPr="000C3A08" w:rsidRDefault="00C06476" w:rsidP="00C06476">
      <w:pPr>
        <w:spacing w:after="0" w:line="360" w:lineRule="auto"/>
        <w:jc w:val="both"/>
        <w:rPr>
          <w:rFonts w:ascii="Candara" w:hAnsi="Candara"/>
          <w:color w:val="000000"/>
          <w:sz w:val="24"/>
          <w:szCs w:val="24"/>
        </w:rPr>
      </w:pPr>
      <w:r w:rsidRPr="000C3A08">
        <w:rPr>
          <w:rFonts w:ascii="Candara" w:hAnsi="Candara" w:cs="Calibri"/>
          <w:color w:val="000000"/>
          <w:sz w:val="24"/>
          <w:szCs w:val="24"/>
        </w:rPr>
        <w:t xml:space="preserve">Deve ser e aparecer, no coração do povo, como seu oásis espiritual, como instância de sentido e de esperança, para a vida de todas as pessoas, que nela habitam. E é importante que a sua vida seja bem divulgada, mais conhecida para não cair na irrelevância. </w:t>
      </w:r>
    </w:p>
    <w:p w14:paraId="121B26AE" w14:textId="77777777" w:rsidR="00C06476" w:rsidRPr="000C3A08" w:rsidRDefault="00C06476" w:rsidP="00C06476">
      <w:pPr>
        <w:spacing w:after="0" w:line="360" w:lineRule="auto"/>
        <w:jc w:val="both"/>
        <w:rPr>
          <w:rFonts w:ascii="Candara" w:hAnsi="Candara" w:cs="Calibri"/>
          <w:color w:val="000000"/>
          <w:sz w:val="24"/>
          <w:szCs w:val="24"/>
        </w:rPr>
      </w:pPr>
    </w:p>
    <w:p w14:paraId="36A79776" w14:textId="77777777" w:rsidR="00C06476" w:rsidRPr="000C3A08" w:rsidRDefault="00C06476" w:rsidP="00C06476">
      <w:pPr>
        <w:spacing w:after="0" w:line="360" w:lineRule="auto"/>
        <w:jc w:val="both"/>
        <w:rPr>
          <w:rFonts w:ascii="Candara" w:hAnsi="Candara" w:cs="Calibri"/>
          <w:color w:val="000000"/>
          <w:sz w:val="24"/>
          <w:szCs w:val="24"/>
        </w:rPr>
      </w:pPr>
      <w:r w:rsidRPr="000C3A08">
        <w:rPr>
          <w:rFonts w:ascii="Candara" w:hAnsi="Candara" w:cs="Calibri"/>
          <w:color w:val="000000"/>
          <w:sz w:val="24"/>
          <w:szCs w:val="24"/>
        </w:rPr>
        <w:t xml:space="preserve">A Paróquia dever continuar, no coração de uma terra, a dar-lhe alma, a oferecer aos seus habitantes a Palavra e os Sacramentos da Vida, a alegria e o testemunho da caridade divina, o culto e a cultura, capaz de amparar as pessoas, no seu caminho para Deus, na sua busca da beleza e da felicidade. </w:t>
      </w:r>
    </w:p>
    <w:p w14:paraId="566A50D3" w14:textId="77777777" w:rsidR="00C06476" w:rsidRPr="000C3A08" w:rsidRDefault="00C06476" w:rsidP="00C06476">
      <w:pPr>
        <w:spacing w:after="0" w:line="360" w:lineRule="auto"/>
        <w:jc w:val="both"/>
        <w:rPr>
          <w:rFonts w:ascii="Candara" w:hAnsi="Candara" w:cs="Calibri"/>
          <w:color w:val="000000"/>
          <w:sz w:val="24"/>
          <w:szCs w:val="24"/>
        </w:rPr>
      </w:pPr>
    </w:p>
    <w:p w14:paraId="47AB8904" w14:textId="77777777" w:rsidR="00C06476" w:rsidRPr="000C3A08" w:rsidRDefault="00C06476" w:rsidP="00C06476">
      <w:pPr>
        <w:spacing w:after="0" w:line="360" w:lineRule="auto"/>
        <w:jc w:val="both"/>
        <w:rPr>
          <w:rFonts w:ascii="Candara" w:hAnsi="Candara" w:cs="Calibri"/>
          <w:color w:val="000000"/>
          <w:sz w:val="24"/>
          <w:szCs w:val="24"/>
        </w:rPr>
      </w:pPr>
      <w:r w:rsidRPr="000C3A08">
        <w:rPr>
          <w:rFonts w:ascii="Candara" w:hAnsi="Candara" w:cs="Calibri"/>
          <w:color w:val="000000"/>
          <w:sz w:val="24"/>
          <w:szCs w:val="24"/>
        </w:rPr>
        <w:lastRenderedPageBreak/>
        <w:t>Aqui estão alguns critérios para tornar a paróquia mais missionária:</w:t>
      </w:r>
    </w:p>
    <w:p w14:paraId="1AB43A8B" w14:textId="77777777" w:rsidR="00C06476" w:rsidRPr="000C3A08" w:rsidRDefault="00C06476" w:rsidP="00C06476">
      <w:pPr>
        <w:spacing w:after="0" w:line="360" w:lineRule="auto"/>
        <w:jc w:val="both"/>
        <w:rPr>
          <w:rFonts w:ascii="Candara" w:hAnsi="Candara" w:cs="Calibri"/>
          <w:color w:val="000000"/>
          <w:sz w:val="24"/>
          <w:szCs w:val="24"/>
        </w:rPr>
      </w:pPr>
    </w:p>
    <w:p w14:paraId="0F36A30B" w14:textId="44555A86" w:rsidR="00C06476" w:rsidRPr="00AC3050" w:rsidRDefault="002231B1" w:rsidP="00AC3050">
      <w:pPr>
        <w:pStyle w:val="PargrafodaLista"/>
        <w:numPr>
          <w:ilvl w:val="0"/>
          <w:numId w:val="39"/>
        </w:numPr>
        <w:spacing w:after="0" w:line="360" w:lineRule="auto"/>
        <w:jc w:val="both"/>
        <w:rPr>
          <w:rFonts w:ascii="Candara" w:hAnsi="Candara" w:cs="Calibri"/>
          <w:color w:val="000000" w:themeColor="text1"/>
          <w:sz w:val="24"/>
          <w:szCs w:val="24"/>
        </w:rPr>
      </w:pPr>
      <w:r w:rsidRPr="00AC3050">
        <w:rPr>
          <w:rFonts w:ascii="Candara" w:hAnsi="Candara" w:cs="Calibri"/>
          <w:b/>
          <w:i/>
          <w:color w:val="000000" w:themeColor="text1"/>
          <w:sz w:val="24"/>
          <w:szCs w:val="24"/>
        </w:rPr>
        <w:t>A</w:t>
      </w:r>
      <w:r w:rsidR="00C06476" w:rsidRPr="00AC3050">
        <w:rPr>
          <w:rFonts w:ascii="Candara" w:hAnsi="Candara" w:cs="Calibri"/>
          <w:b/>
          <w:i/>
          <w:color w:val="000000" w:themeColor="text1"/>
          <w:sz w:val="24"/>
          <w:szCs w:val="24"/>
        </w:rPr>
        <w:t xml:space="preserve"> proximidade da paróquia às pessoas</w:t>
      </w:r>
      <w:r w:rsidR="00C06476" w:rsidRPr="00AC3050">
        <w:rPr>
          <w:rFonts w:ascii="Candara" w:hAnsi="Candara" w:cs="Calibri"/>
          <w:color w:val="000000" w:themeColor="text1"/>
          <w:sz w:val="24"/>
          <w:szCs w:val="24"/>
        </w:rPr>
        <w:t xml:space="preserve">, o que implica conhecer o terreno e saber realmente o que as pessoas precisam. Muitas vezes temos ideias feitas ou perfeitas, mas que não vão ao encontro das reais necessidades da vida das pessoas; isto implica maior entrosamento das paróquias com o tecido social e cultural locais; abertura para um trabalho de parceria, de complementaridade, de rede, envolvendo-se no compromisso social da fé. </w:t>
      </w:r>
    </w:p>
    <w:p w14:paraId="3E19877B" w14:textId="77777777" w:rsidR="00C06476" w:rsidRPr="004C3B1F" w:rsidRDefault="00C06476" w:rsidP="00C06476">
      <w:pPr>
        <w:spacing w:after="0" w:line="360" w:lineRule="auto"/>
        <w:jc w:val="both"/>
        <w:rPr>
          <w:rFonts w:ascii="Candara" w:hAnsi="Candara" w:cs="Calibri"/>
          <w:color w:val="000000" w:themeColor="text1"/>
          <w:sz w:val="24"/>
          <w:szCs w:val="24"/>
        </w:rPr>
      </w:pPr>
    </w:p>
    <w:p w14:paraId="746F5325" w14:textId="68F3082A" w:rsidR="00C06476" w:rsidRPr="00AC3050" w:rsidRDefault="002231B1" w:rsidP="00AC3050">
      <w:pPr>
        <w:pStyle w:val="PargrafodaLista"/>
        <w:numPr>
          <w:ilvl w:val="0"/>
          <w:numId w:val="39"/>
        </w:numPr>
        <w:spacing w:after="0" w:line="360" w:lineRule="auto"/>
        <w:jc w:val="both"/>
        <w:rPr>
          <w:rFonts w:ascii="Candara" w:hAnsi="Candara" w:cs="Calibri"/>
          <w:color w:val="000000" w:themeColor="text1"/>
          <w:sz w:val="24"/>
          <w:szCs w:val="24"/>
        </w:rPr>
      </w:pPr>
      <w:r w:rsidRPr="00AC3050">
        <w:rPr>
          <w:rFonts w:ascii="Candara" w:hAnsi="Candara" w:cs="Calibri"/>
          <w:b/>
          <w:color w:val="000000" w:themeColor="text1"/>
          <w:sz w:val="24"/>
          <w:szCs w:val="24"/>
        </w:rPr>
        <w:t>A</w:t>
      </w:r>
      <w:r w:rsidR="00C06476" w:rsidRPr="00AC3050">
        <w:rPr>
          <w:rFonts w:ascii="Candara" w:hAnsi="Candara" w:cs="Calibri"/>
          <w:b/>
          <w:color w:val="000000" w:themeColor="text1"/>
          <w:sz w:val="24"/>
          <w:szCs w:val="24"/>
        </w:rPr>
        <w:t xml:space="preserve"> sua identidade como lugar de comunhão e participação</w:t>
      </w:r>
      <w:r w:rsidR="00C06476" w:rsidRPr="00AC3050">
        <w:rPr>
          <w:rFonts w:ascii="Candara" w:hAnsi="Candara" w:cs="Calibri"/>
          <w:color w:val="000000" w:themeColor="text1"/>
          <w:sz w:val="24"/>
          <w:szCs w:val="24"/>
        </w:rPr>
        <w:t xml:space="preserve">, o que implica </w:t>
      </w:r>
      <w:r w:rsidR="00C06476" w:rsidRPr="00AC3050">
        <w:rPr>
          <w:rFonts w:ascii="Candara" w:hAnsi="Candara" w:cs="Calibri"/>
          <w:b/>
          <w:color w:val="000000" w:themeColor="text1"/>
          <w:sz w:val="24"/>
          <w:szCs w:val="24"/>
        </w:rPr>
        <w:t>superar o clericalismo e promover o protagonismo dos leigos</w:t>
      </w:r>
      <w:r w:rsidR="00C06476" w:rsidRPr="00AC3050">
        <w:rPr>
          <w:rFonts w:ascii="Candara" w:hAnsi="Candara" w:cs="Calibri"/>
          <w:color w:val="000000" w:themeColor="text1"/>
          <w:sz w:val="24"/>
          <w:szCs w:val="24"/>
        </w:rPr>
        <w:t xml:space="preserve"> (cf. EF 68-75; 102; 111-134); de notar que a tomada de consciência da identidade e missão dos leigos na Igreja não cresceu de forma igual em toda a parte; </w:t>
      </w:r>
    </w:p>
    <w:p w14:paraId="6DD5ADFF" w14:textId="77777777" w:rsidR="00C06476" w:rsidRPr="004C3B1F" w:rsidRDefault="00C06476" w:rsidP="00C06476">
      <w:pPr>
        <w:spacing w:after="0" w:line="360" w:lineRule="auto"/>
        <w:jc w:val="both"/>
        <w:rPr>
          <w:rFonts w:ascii="Candara" w:hAnsi="Candara" w:cs="Calibri"/>
          <w:color w:val="000000" w:themeColor="text1"/>
          <w:sz w:val="24"/>
          <w:szCs w:val="24"/>
        </w:rPr>
      </w:pPr>
    </w:p>
    <w:p w14:paraId="3980FDB5" w14:textId="6DD33977" w:rsidR="00C06476" w:rsidRPr="00AC3050" w:rsidRDefault="002231B1" w:rsidP="00AC3050">
      <w:pPr>
        <w:pStyle w:val="PargrafodaLista"/>
        <w:numPr>
          <w:ilvl w:val="0"/>
          <w:numId w:val="39"/>
        </w:numPr>
        <w:spacing w:after="0" w:line="360" w:lineRule="auto"/>
        <w:jc w:val="both"/>
        <w:rPr>
          <w:rFonts w:ascii="Candara" w:hAnsi="Candara" w:cs="Calibri"/>
          <w:color w:val="000000" w:themeColor="text1"/>
          <w:sz w:val="24"/>
          <w:szCs w:val="24"/>
        </w:rPr>
      </w:pPr>
      <w:r w:rsidRPr="00AC3050">
        <w:rPr>
          <w:rFonts w:ascii="Candara" w:hAnsi="Candara" w:cs="Calibri"/>
          <w:b/>
          <w:color w:val="000000" w:themeColor="text1"/>
          <w:sz w:val="24"/>
          <w:szCs w:val="24"/>
        </w:rPr>
        <w:t>A</w:t>
      </w:r>
      <w:r w:rsidR="00C06476" w:rsidRPr="00AC3050">
        <w:rPr>
          <w:rFonts w:ascii="Candara" w:hAnsi="Candara" w:cs="Calibri"/>
          <w:b/>
          <w:color w:val="000000" w:themeColor="text1"/>
          <w:sz w:val="24"/>
          <w:szCs w:val="24"/>
        </w:rPr>
        <w:t xml:space="preserve"> completa orientação para a missão, superando o estigma da “introversão eclesial”</w:t>
      </w:r>
      <w:r w:rsidR="00C06476" w:rsidRPr="00AC3050">
        <w:rPr>
          <w:rFonts w:ascii="Candara" w:hAnsi="Candara" w:cs="Calibri"/>
          <w:color w:val="000000" w:themeColor="text1"/>
          <w:sz w:val="24"/>
          <w:szCs w:val="24"/>
        </w:rPr>
        <w:t xml:space="preserve"> (São João Paulo II, Ex. Ap. Ecclesia in </w:t>
      </w:r>
      <w:proofErr w:type="spellStart"/>
      <w:r w:rsidR="00C06476" w:rsidRPr="00AC3050">
        <w:rPr>
          <w:rFonts w:ascii="Candara" w:hAnsi="Candara" w:cs="Calibri"/>
          <w:color w:val="000000" w:themeColor="text1"/>
          <w:sz w:val="24"/>
          <w:szCs w:val="24"/>
        </w:rPr>
        <w:t>Oceania</w:t>
      </w:r>
      <w:proofErr w:type="spellEnd"/>
      <w:r w:rsidR="00C06476" w:rsidRPr="00AC3050">
        <w:rPr>
          <w:rFonts w:ascii="Candara" w:hAnsi="Candara" w:cs="Calibri"/>
          <w:color w:val="000000" w:themeColor="text1"/>
          <w:sz w:val="24"/>
          <w:szCs w:val="24"/>
        </w:rPr>
        <w:t xml:space="preserve"> 19), de modo que não se ocupe apenas de quem a </w:t>
      </w:r>
      <w:proofErr w:type="gramStart"/>
      <w:r w:rsidR="00C06476" w:rsidRPr="00AC3050">
        <w:rPr>
          <w:rFonts w:ascii="Candara" w:hAnsi="Candara" w:cs="Calibri"/>
          <w:color w:val="000000" w:themeColor="text1"/>
          <w:sz w:val="24"/>
          <w:szCs w:val="24"/>
        </w:rPr>
        <w:t>procura</w:t>
      </w:r>
      <w:proofErr w:type="gramEnd"/>
      <w:r w:rsidR="00C06476" w:rsidRPr="00AC3050">
        <w:rPr>
          <w:rFonts w:ascii="Candara" w:hAnsi="Candara" w:cs="Calibri"/>
          <w:color w:val="000000" w:themeColor="text1"/>
          <w:sz w:val="24"/>
          <w:szCs w:val="24"/>
        </w:rPr>
        <w:t xml:space="preserve"> mas de quem anda à procura; </w:t>
      </w:r>
    </w:p>
    <w:p w14:paraId="2491DC27" w14:textId="77777777" w:rsidR="00C06476" w:rsidRPr="000C3A08" w:rsidRDefault="00C06476" w:rsidP="00C06476">
      <w:pPr>
        <w:spacing w:after="0" w:line="360" w:lineRule="auto"/>
        <w:jc w:val="both"/>
        <w:rPr>
          <w:rFonts w:ascii="Candara" w:hAnsi="Candara"/>
          <w:color w:val="000000"/>
          <w:sz w:val="24"/>
          <w:szCs w:val="24"/>
        </w:rPr>
      </w:pPr>
    </w:p>
    <w:p w14:paraId="6266A37B" w14:textId="7A784F9C" w:rsidR="00C06476" w:rsidRPr="00C06476" w:rsidRDefault="00C06476" w:rsidP="00C06476">
      <w:pPr>
        <w:spacing w:after="0" w:line="360" w:lineRule="auto"/>
        <w:jc w:val="both"/>
        <w:rPr>
          <w:rFonts w:ascii="Candara" w:hAnsi="Candara"/>
          <w:color w:val="FF0000"/>
          <w:sz w:val="24"/>
          <w:szCs w:val="24"/>
        </w:rPr>
      </w:pPr>
      <w:r w:rsidRPr="00C06476">
        <w:rPr>
          <w:rFonts w:ascii="Candara" w:hAnsi="Candara"/>
          <w:b/>
          <w:color w:val="FF0000"/>
          <w:sz w:val="24"/>
          <w:szCs w:val="24"/>
        </w:rPr>
        <w:t>Apêndice:</w:t>
      </w:r>
      <w:r w:rsidRPr="00C06476">
        <w:rPr>
          <w:rFonts w:ascii="Candara" w:hAnsi="Candara"/>
          <w:color w:val="FF0000"/>
          <w:sz w:val="24"/>
          <w:szCs w:val="24"/>
        </w:rPr>
        <w:t xml:space="preserve"> Decálogo para uma paróquia missionária</w:t>
      </w:r>
      <w:r w:rsidR="00B43AB4">
        <w:rPr>
          <w:rFonts w:ascii="Candara" w:hAnsi="Candara"/>
          <w:color w:val="FF0000"/>
          <w:sz w:val="24"/>
          <w:szCs w:val="24"/>
        </w:rPr>
        <w:t xml:space="preserve"> (mais resumido)</w:t>
      </w:r>
    </w:p>
    <w:p w14:paraId="3FE46BCF" w14:textId="77777777" w:rsidR="00C06476" w:rsidRDefault="00C06476" w:rsidP="00C06476">
      <w:pPr>
        <w:spacing w:after="0" w:line="360" w:lineRule="auto"/>
        <w:jc w:val="both"/>
        <w:rPr>
          <w:rFonts w:ascii="Candara" w:hAnsi="Candara"/>
          <w:color w:val="000000"/>
          <w:sz w:val="24"/>
          <w:szCs w:val="24"/>
        </w:rPr>
      </w:pPr>
    </w:p>
    <w:p w14:paraId="0AB77E04" w14:textId="169A7E1A" w:rsidR="00C06476" w:rsidRPr="000C3A08" w:rsidRDefault="00C06476" w:rsidP="00C06476">
      <w:pPr>
        <w:spacing w:after="0" w:line="360" w:lineRule="auto"/>
        <w:jc w:val="both"/>
        <w:rPr>
          <w:rFonts w:ascii="Candara" w:hAnsi="Candara"/>
          <w:color w:val="000000"/>
          <w:sz w:val="24"/>
          <w:szCs w:val="24"/>
        </w:rPr>
      </w:pPr>
      <w:r w:rsidRPr="000C3A08">
        <w:rPr>
          <w:rFonts w:ascii="Candara" w:hAnsi="Candara"/>
          <w:color w:val="000000"/>
          <w:sz w:val="24"/>
          <w:szCs w:val="24"/>
        </w:rPr>
        <w:t xml:space="preserve">A pergunta fundamental é esta: que queremos fazer das nossas paróquias? Um grupo de eleitos que olham para si mesmos ou uma alma na cidade </w:t>
      </w:r>
      <w:r>
        <w:rPr>
          <w:rFonts w:ascii="Candara" w:hAnsi="Candara"/>
          <w:color w:val="000000"/>
          <w:sz w:val="24"/>
          <w:szCs w:val="24"/>
        </w:rPr>
        <w:t xml:space="preserve">dos homens </w:t>
      </w:r>
      <w:r w:rsidRPr="000C3A08">
        <w:rPr>
          <w:rFonts w:ascii="Candara" w:hAnsi="Candara"/>
          <w:color w:val="000000"/>
          <w:sz w:val="24"/>
          <w:szCs w:val="24"/>
        </w:rPr>
        <w:t xml:space="preserve">(Ap.22.2) ou um centro missionário? (EG 28) que dá alma a um Povo? </w:t>
      </w:r>
    </w:p>
    <w:p w14:paraId="4E8BF8EC" w14:textId="77777777" w:rsidR="00C06476" w:rsidRDefault="00C06476" w:rsidP="00C06476">
      <w:pPr>
        <w:spacing w:after="0" w:line="360" w:lineRule="auto"/>
        <w:jc w:val="both"/>
        <w:rPr>
          <w:rFonts w:ascii="Candara" w:hAnsi="Candara"/>
          <w:color w:val="000000"/>
          <w:sz w:val="24"/>
          <w:szCs w:val="24"/>
        </w:rPr>
      </w:pPr>
    </w:p>
    <w:p w14:paraId="70976423" w14:textId="1B64A6D9" w:rsidR="00C06476" w:rsidRPr="000C3A08" w:rsidRDefault="00C06476" w:rsidP="00C06476">
      <w:pPr>
        <w:spacing w:after="0" w:line="360" w:lineRule="auto"/>
        <w:jc w:val="both"/>
        <w:rPr>
          <w:rFonts w:ascii="Candara" w:hAnsi="Candara"/>
          <w:color w:val="000000"/>
          <w:sz w:val="24"/>
          <w:szCs w:val="24"/>
        </w:rPr>
      </w:pPr>
      <w:r>
        <w:rPr>
          <w:rFonts w:ascii="Candara" w:hAnsi="Candara"/>
          <w:color w:val="000000"/>
          <w:sz w:val="24"/>
          <w:szCs w:val="24"/>
        </w:rPr>
        <w:t>E</w:t>
      </w:r>
      <w:r w:rsidRPr="000C3A08">
        <w:rPr>
          <w:rFonts w:ascii="Candara" w:hAnsi="Candara"/>
          <w:color w:val="000000"/>
          <w:sz w:val="24"/>
          <w:szCs w:val="24"/>
        </w:rPr>
        <w:t xml:space="preserve">m jeito de síntese, permiti-me enunciar um decálogo para uma Paróquia missionária, para vos propor uma espécie de decálogo de valores, a potenciar na cultura da comunidade paroquial. Socorro-me da leitura de um sugestivo livro de James </w:t>
      </w:r>
      <w:proofErr w:type="spellStart"/>
      <w:r w:rsidRPr="000C3A08">
        <w:rPr>
          <w:rFonts w:ascii="Candara" w:hAnsi="Candara"/>
          <w:color w:val="000000"/>
          <w:sz w:val="24"/>
          <w:szCs w:val="24"/>
        </w:rPr>
        <w:t>Mallon</w:t>
      </w:r>
      <w:proofErr w:type="spellEnd"/>
      <w:r w:rsidRPr="000C3A08">
        <w:rPr>
          <w:rStyle w:val="Refdenotaderodap"/>
          <w:rFonts w:ascii="Candara" w:hAnsi="Candara" w:cs="Tahoma"/>
          <w:color w:val="000000"/>
          <w:sz w:val="24"/>
          <w:szCs w:val="24"/>
          <w:shd w:val="clear" w:color="auto" w:fill="FFFFFF"/>
        </w:rPr>
        <w:footnoteReference w:id="6"/>
      </w:r>
      <w:r w:rsidRPr="000C3A08">
        <w:rPr>
          <w:rFonts w:ascii="Candara" w:hAnsi="Candara" w:cs="Tahoma"/>
          <w:color w:val="000000"/>
          <w:sz w:val="24"/>
          <w:szCs w:val="24"/>
          <w:shd w:val="clear" w:color="auto" w:fill="FFFFFF"/>
        </w:rPr>
        <w:t xml:space="preserve"> </w:t>
      </w:r>
      <w:r w:rsidRPr="000C3A08">
        <w:rPr>
          <w:rFonts w:ascii="Candara" w:hAnsi="Candara"/>
          <w:color w:val="000000"/>
          <w:sz w:val="24"/>
          <w:szCs w:val="24"/>
        </w:rPr>
        <w:t>sobre a conversão missionária das paróquias, e que propus como desafio do plano pastoral da paróquia da Senhora da Hora.</w:t>
      </w:r>
    </w:p>
    <w:p w14:paraId="4D033BFD" w14:textId="253F048D" w:rsidR="00C06476" w:rsidRDefault="00C06476" w:rsidP="00C06476">
      <w:pPr>
        <w:spacing w:after="0" w:line="360" w:lineRule="auto"/>
        <w:jc w:val="both"/>
        <w:rPr>
          <w:rFonts w:ascii="Candara" w:hAnsi="Candara"/>
          <w:b/>
          <w:color w:val="000000"/>
          <w:sz w:val="24"/>
          <w:szCs w:val="24"/>
        </w:rPr>
      </w:pPr>
    </w:p>
    <w:p w14:paraId="7D9E6ADD" w14:textId="77777777" w:rsidR="004C3B1F" w:rsidRPr="00C06476" w:rsidRDefault="004C3B1F" w:rsidP="00C06476">
      <w:pPr>
        <w:spacing w:after="0" w:line="360" w:lineRule="auto"/>
        <w:jc w:val="both"/>
        <w:rPr>
          <w:rFonts w:ascii="Candara" w:hAnsi="Candara"/>
          <w:b/>
          <w:color w:val="000000"/>
          <w:sz w:val="24"/>
          <w:szCs w:val="24"/>
        </w:rPr>
      </w:pPr>
    </w:p>
    <w:p w14:paraId="2AEB4B1B" w14:textId="77777777" w:rsidR="00C06476" w:rsidRPr="00C06476" w:rsidRDefault="00C06476" w:rsidP="00C06476">
      <w:pPr>
        <w:pStyle w:val="PargrafodaLista"/>
        <w:numPr>
          <w:ilvl w:val="0"/>
          <w:numId w:val="32"/>
        </w:numPr>
        <w:spacing w:after="0" w:line="360" w:lineRule="auto"/>
        <w:ind w:left="714" w:hanging="357"/>
        <w:jc w:val="both"/>
        <w:rPr>
          <w:rFonts w:ascii="Candara" w:hAnsi="Candara" w:cstheme="minorHAnsi"/>
          <w:color w:val="000000"/>
          <w:sz w:val="24"/>
          <w:szCs w:val="24"/>
        </w:rPr>
      </w:pPr>
      <w:r w:rsidRPr="00C06476">
        <w:rPr>
          <w:rFonts w:ascii="Candara" w:hAnsi="Candara" w:cstheme="minorHAnsi"/>
          <w:color w:val="000000"/>
          <w:sz w:val="24"/>
          <w:szCs w:val="24"/>
        </w:rPr>
        <w:lastRenderedPageBreak/>
        <w:t>Promover e facilitar a experiência fundamental da alegria do encontro com Cristo, que nos atrai para o Pai e nos dá a graça do Espírito Santo, que nos santifica, anima e envia em missão.</w:t>
      </w:r>
    </w:p>
    <w:p w14:paraId="1FAD1DC2" w14:textId="77777777" w:rsidR="00C06476" w:rsidRPr="00C06476" w:rsidRDefault="00C06476" w:rsidP="00C06476">
      <w:pPr>
        <w:pStyle w:val="PargrafodaLista"/>
        <w:numPr>
          <w:ilvl w:val="0"/>
          <w:numId w:val="32"/>
        </w:numPr>
        <w:spacing w:after="0" w:line="360" w:lineRule="auto"/>
        <w:ind w:left="714" w:hanging="357"/>
        <w:jc w:val="both"/>
        <w:rPr>
          <w:rFonts w:ascii="Candara" w:hAnsi="Candara" w:cstheme="minorHAnsi"/>
          <w:color w:val="000000"/>
          <w:sz w:val="24"/>
          <w:szCs w:val="24"/>
        </w:rPr>
      </w:pPr>
      <w:r w:rsidRPr="00C06476">
        <w:rPr>
          <w:rFonts w:ascii="Candara" w:hAnsi="Candara" w:cstheme="minorHAnsi"/>
          <w:color w:val="000000"/>
          <w:sz w:val="24"/>
          <w:szCs w:val="24"/>
        </w:rPr>
        <w:t>Cuidar da hospitalidade: acolher e alcançar a todos, a começar pelos mais distantes e estrangeiros. Criar equipas de acolhimento.</w:t>
      </w:r>
    </w:p>
    <w:p w14:paraId="4F5B51E0" w14:textId="77777777" w:rsidR="00C06476" w:rsidRPr="00C06476" w:rsidRDefault="00C06476" w:rsidP="00C06476">
      <w:pPr>
        <w:pStyle w:val="PargrafodaLista"/>
        <w:numPr>
          <w:ilvl w:val="0"/>
          <w:numId w:val="32"/>
        </w:numPr>
        <w:spacing w:after="0" w:line="360" w:lineRule="auto"/>
        <w:ind w:left="714" w:hanging="357"/>
        <w:jc w:val="both"/>
        <w:rPr>
          <w:rFonts w:ascii="Candara" w:hAnsi="Candara" w:cstheme="minorHAnsi"/>
          <w:color w:val="000000"/>
          <w:sz w:val="24"/>
          <w:szCs w:val="24"/>
        </w:rPr>
      </w:pPr>
      <w:r w:rsidRPr="00C06476">
        <w:rPr>
          <w:rFonts w:ascii="Candara" w:hAnsi="Candara" w:cstheme="minorHAnsi"/>
          <w:color w:val="000000"/>
          <w:sz w:val="24"/>
          <w:szCs w:val="24"/>
        </w:rPr>
        <w:t>Um bom acolhimento na secretaria paroquial, com empatia e simpatia, com horários adaptados à realidade e às necessidades, mas com altas expetativas.</w:t>
      </w:r>
    </w:p>
    <w:p w14:paraId="7D60D344" w14:textId="77777777" w:rsidR="00C06476" w:rsidRPr="00C06476" w:rsidRDefault="00C06476" w:rsidP="00C06476">
      <w:pPr>
        <w:pStyle w:val="PargrafodaLista"/>
        <w:numPr>
          <w:ilvl w:val="0"/>
          <w:numId w:val="32"/>
        </w:numPr>
        <w:spacing w:after="0" w:line="360" w:lineRule="auto"/>
        <w:ind w:left="714" w:hanging="357"/>
        <w:jc w:val="both"/>
        <w:rPr>
          <w:rFonts w:ascii="Candara" w:hAnsi="Candara" w:cstheme="minorHAnsi"/>
          <w:color w:val="000000"/>
          <w:sz w:val="24"/>
          <w:szCs w:val="24"/>
        </w:rPr>
      </w:pPr>
      <w:r w:rsidRPr="00C06476">
        <w:rPr>
          <w:rFonts w:ascii="Candara" w:hAnsi="Candara" w:cstheme="minorHAnsi"/>
          <w:color w:val="000000"/>
          <w:sz w:val="24"/>
          <w:szCs w:val="24"/>
        </w:rPr>
        <w:t>Dar absoluta prioridade ao Domingo e à Eucaristia dominical. Despertar a comoção pela beleza da celebração.</w:t>
      </w:r>
    </w:p>
    <w:p w14:paraId="0695D031" w14:textId="77777777" w:rsidR="00C06476" w:rsidRPr="00C06476" w:rsidRDefault="00C06476" w:rsidP="00C06476">
      <w:pPr>
        <w:pStyle w:val="PargrafodaLista"/>
        <w:numPr>
          <w:ilvl w:val="0"/>
          <w:numId w:val="32"/>
        </w:numPr>
        <w:spacing w:after="0" w:line="360" w:lineRule="auto"/>
        <w:ind w:left="714" w:hanging="357"/>
        <w:jc w:val="both"/>
        <w:rPr>
          <w:rFonts w:ascii="Candara" w:hAnsi="Candara" w:cstheme="minorHAnsi"/>
          <w:color w:val="000000"/>
          <w:sz w:val="24"/>
          <w:szCs w:val="24"/>
        </w:rPr>
      </w:pPr>
      <w:r w:rsidRPr="00C06476">
        <w:rPr>
          <w:rFonts w:ascii="Candara" w:hAnsi="Candara" w:cstheme="minorHAnsi"/>
          <w:color w:val="000000"/>
          <w:sz w:val="24"/>
          <w:szCs w:val="24"/>
        </w:rPr>
        <w:t>Abrir o caminho da beleza no acesso a Deus.</w:t>
      </w:r>
    </w:p>
    <w:p w14:paraId="3C609E46" w14:textId="77777777" w:rsidR="00C06476" w:rsidRPr="00C06476" w:rsidRDefault="00C06476" w:rsidP="00C06476">
      <w:pPr>
        <w:pStyle w:val="PargrafodaLista"/>
        <w:numPr>
          <w:ilvl w:val="0"/>
          <w:numId w:val="32"/>
        </w:numPr>
        <w:spacing w:after="0" w:line="360" w:lineRule="auto"/>
        <w:ind w:left="714" w:hanging="357"/>
        <w:jc w:val="both"/>
        <w:rPr>
          <w:rFonts w:ascii="Candara" w:hAnsi="Candara" w:cstheme="minorHAnsi"/>
          <w:color w:val="000000"/>
          <w:sz w:val="24"/>
          <w:szCs w:val="24"/>
        </w:rPr>
      </w:pPr>
      <w:r w:rsidRPr="00C06476">
        <w:rPr>
          <w:rFonts w:ascii="Candara" w:hAnsi="Candara" w:cstheme="minorHAnsi"/>
          <w:color w:val="000000"/>
          <w:sz w:val="24"/>
          <w:szCs w:val="24"/>
        </w:rPr>
        <w:t>Uma comunidade verdadeira e familiar, onde há verdadeira fraternidade, clima de festa, alegria do convívio, experiência de comunhão.</w:t>
      </w:r>
    </w:p>
    <w:p w14:paraId="61A4BF4A" w14:textId="77777777" w:rsidR="00C06476" w:rsidRPr="00C06476" w:rsidRDefault="00C06476" w:rsidP="00C06476">
      <w:pPr>
        <w:pStyle w:val="PargrafodaLista"/>
        <w:numPr>
          <w:ilvl w:val="0"/>
          <w:numId w:val="32"/>
        </w:numPr>
        <w:spacing w:after="0" w:line="360" w:lineRule="auto"/>
        <w:ind w:left="714" w:hanging="357"/>
        <w:jc w:val="both"/>
        <w:rPr>
          <w:rFonts w:ascii="Candara" w:hAnsi="Candara" w:cstheme="minorHAnsi"/>
          <w:color w:val="000000"/>
          <w:sz w:val="24"/>
          <w:szCs w:val="24"/>
        </w:rPr>
      </w:pPr>
      <w:r w:rsidRPr="00C06476">
        <w:rPr>
          <w:rFonts w:ascii="Candara" w:hAnsi="Candara" w:cstheme="minorHAnsi"/>
          <w:color w:val="000000"/>
          <w:sz w:val="24"/>
          <w:szCs w:val="24"/>
        </w:rPr>
        <w:t>Descobrir e promover os talentos de cada um. Aproveitar os pontos fortes. Dar prioridade às pessoas e aos processos e não aos méritos e aos resultados.</w:t>
      </w:r>
    </w:p>
    <w:p w14:paraId="084B6E40" w14:textId="77777777" w:rsidR="00C06476" w:rsidRPr="00C06476" w:rsidRDefault="00C06476" w:rsidP="00C06476">
      <w:pPr>
        <w:pStyle w:val="PargrafodaLista"/>
        <w:numPr>
          <w:ilvl w:val="0"/>
          <w:numId w:val="32"/>
        </w:numPr>
        <w:spacing w:after="0" w:line="360" w:lineRule="auto"/>
        <w:ind w:left="714" w:hanging="357"/>
        <w:jc w:val="both"/>
        <w:rPr>
          <w:rFonts w:ascii="Candara" w:hAnsi="Candara" w:cstheme="minorHAnsi"/>
          <w:color w:val="000000"/>
          <w:sz w:val="24"/>
          <w:szCs w:val="24"/>
        </w:rPr>
      </w:pPr>
      <w:r w:rsidRPr="00C06476">
        <w:rPr>
          <w:rFonts w:ascii="Candara" w:hAnsi="Candara" w:cstheme="minorHAnsi"/>
          <w:color w:val="000000"/>
          <w:sz w:val="24"/>
          <w:szCs w:val="24"/>
        </w:rPr>
        <w:t>Dar protagonismo aos leigos, na Igreja e no mundo; superar o clericalismo. Valorizar a corresponsabilidade.</w:t>
      </w:r>
    </w:p>
    <w:p w14:paraId="50D14419" w14:textId="77777777" w:rsidR="00C06476" w:rsidRPr="00C06476" w:rsidRDefault="00C06476" w:rsidP="00C06476">
      <w:pPr>
        <w:pStyle w:val="PargrafodaLista"/>
        <w:numPr>
          <w:ilvl w:val="0"/>
          <w:numId w:val="32"/>
        </w:numPr>
        <w:spacing w:after="0" w:line="360" w:lineRule="auto"/>
        <w:ind w:left="714" w:hanging="357"/>
        <w:jc w:val="both"/>
        <w:rPr>
          <w:rFonts w:ascii="Candara" w:hAnsi="Candara" w:cstheme="minorHAnsi"/>
          <w:color w:val="000000"/>
          <w:sz w:val="24"/>
          <w:szCs w:val="24"/>
        </w:rPr>
      </w:pPr>
      <w:r w:rsidRPr="00C06476">
        <w:rPr>
          <w:rFonts w:ascii="Candara" w:hAnsi="Candara" w:cstheme="minorHAnsi"/>
          <w:color w:val="000000"/>
          <w:sz w:val="24"/>
          <w:szCs w:val="24"/>
        </w:rPr>
        <w:t>Converter-se numa Igreja que convida: “Vinde e vede” (</w:t>
      </w:r>
      <w:proofErr w:type="spellStart"/>
      <w:r w:rsidRPr="00C06476">
        <w:rPr>
          <w:rFonts w:ascii="Candara" w:hAnsi="Candara" w:cstheme="minorHAnsi"/>
          <w:color w:val="000000"/>
          <w:sz w:val="24"/>
          <w:szCs w:val="24"/>
        </w:rPr>
        <w:t>Jo</w:t>
      </w:r>
      <w:proofErr w:type="spellEnd"/>
      <w:r w:rsidRPr="00C06476">
        <w:rPr>
          <w:rFonts w:ascii="Candara" w:hAnsi="Candara" w:cstheme="minorHAnsi"/>
          <w:color w:val="000000"/>
          <w:sz w:val="24"/>
          <w:szCs w:val="24"/>
        </w:rPr>
        <w:t xml:space="preserve"> 1,39)</w:t>
      </w:r>
    </w:p>
    <w:p w14:paraId="072E4B6D" w14:textId="77777777" w:rsidR="00C06476" w:rsidRPr="00C06476" w:rsidRDefault="00C06476" w:rsidP="00C06476">
      <w:pPr>
        <w:pStyle w:val="PargrafodaLista"/>
        <w:numPr>
          <w:ilvl w:val="0"/>
          <w:numId w:val="32"/>
        </w:numPr>
        <w:spacing w:after="0" w:line="360" w:lineRule="auto"/>
        <w:ind w:left="714" w:hanging="357"/>
        <w:jc w:val="both"/>
        <w:rPr>
          <w:rFonts w:ascii="Candara" w:hAnsi="Candara" w:cstheme="minorHAnsi"/>
          <w:color w:val="000000"/>
          <w:sz w:val="24"/>
          <w:szCs w:val="24"/>
        </w:rPr>
      </w:pPr>
      <w:r w:rsidRPr="00C06476">
        <w:rPr>
          <w:rFonts w:ascii="Candara" w:hAnsi="Candara" w:cstheme="minorHAnsi"/>
          <w:color w:val="000000"/>
          <w:sz w:val="24"/>
          <w:szCs w:val="24"/>
        </w:rPr>
        <w:t>Assumir o lugar privilegiado dos pobres na comunidade e o imperativo evangélico no cuidado da fragilidade.</w:t>
      </w:r>
    </w:p>
    <w:p w14:paraId="66D54834" w14:textId="77777777" w:rsidR="00C06476" w:rsidRPr="004C3B1F" w:rsidRDefault="00C06476" w:rsidP="00F4248A">
      <w:pPr>
        <w:rPr>
          <w:rFonts w:ascii="Candara" w:hAnsi="Candara"/>
          <w:b/>
          <w:smallCaps/>
          <w:color w:val="000000" w:themeColor="text1"/>
          <w:sz w:val="24"/>
          <w:szCs w:val="24"/>
        </w:rPr>
      </w:pPr>
    </w:p>
    <w:p w14:paraId="090D91F1" w14:textId="1021415D" w:rsidR="00E11C82" w:rsidRPr="004C3B1F" w:rsidRDefault="00E11C82" w:rsidP="00F4248A">
      <w:pPr>
        <w:rPr>
          <w:rFonts w:ascii="Candara" w:hAnsi="Candara"/>
          <w:b/>
          <w:smallCaps/>
          <w:color w:val="000000" w:themeColor="text1"/>
          <w:sz w:val="24"/>
          <w:szCs w:val="24"/>
        </w:rPr>
      </w:pPr>
      <w:r w:rsidRPr="004C3B1F">
        <w:rPr>
          <w:rFonts w:ascii="Candara" w:hAnsi="Candara"/>
          <w:b/>
          <w:smallCaps/>
          <w:color w:val="000000" w:themeColor="text1"/>
          <w:sz w:val="24"/>
          <w:szCs w:val="24"/>
        </w:rPr>
        <w:t xml:space="preserve">III. Vencer a síndrome de Jonas </w:t>
      </w:r>
      <w:r w:rsidRPr="004C3B1F">
        <w:rPr>
          <w:rFonts w:ascii="Candara" w:hAnsi="Candara"/>
          <w:smallCaps/>
          <w:color w:val="000000" w:themeColor="text1"/>
          <w:sz w:val="24"/>
          <w:szCs w:val="24"/>
        </w:rPr>
        <w:t>(GE 134</w:t>
      </w:r>
      <w:r w:rsidR="003F694A" w:rsidRPr="004C3B1F">
        <w:rPr>
          <w:rFonts w:ascii="Candara" w:hAnsi="Candara"/>
          <w:smallCaps/>
          <w:color w:val="000000" w:themeColor="text1"/>
          <w:sz w:val="24"/>
          <w:szCs w:val="24"/>
        </w:rPr>
        <w:t>-136</w:t>
      </w:r>
      <w:r w:rsidRPr="004C3B1F">
        <w:rPr>
          <w:rFonts w:ascii="Candara" w:hAnsi="Candara"/>
          <w:smallCaps/>
          <w:color w:val="000000" w:themeColor="text1"/>
          <w:sz w:val="24"/>
          <w:szCs w:val="24"/>
        </w:rPr>
        <w:t>)</w:t>
      </w:r>
    </w:p>
    <w:p w14:paraId="0AC2B5DD" w14:textId="77777777" w:rsidR="00E11C82" w:rsidRPr="00E11C82" w:rsidRDefault="00E11C82" w:rsidP="00E11C82">
      <w:pPr>
        <w:spacing w:after="0" w:line="360" w:lineRule="auto"/>
        <w:jc w:val="both"/>
        <w:rPr>
          <w:rFonts w:ascii="Candara" w:hAnsi="Candara"/>
          <w:color w:val="000000" w:themeColor="text1"/>
          <w:sz w:val="24"/>
          <w:szCs w:val="24"/>
        </w:rPr>
      </w:pPr>
    </w:p>
    <w:p w14:paraId="05979D1A" w14:textId="77777777" w:rsidR="00EA2465"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É uma bela figura bíblica e paradigmática da missão, esta que encontramos num dos livros mais pequenos da Sagrada Escritura, precisamente com o nome do profeta “à força”. É um bom exemplo de missão</w:t>
      </w:r>
      <w:r w:rsidRPr="00E11C82">
        <w:rPr>
          <w:rStyle w:val="Refdenotaderodap"/>
          <w:rFonts w:ascii="Candara" w:hAnsi="Candara"/>
          <w:color w:val="000000" w:themeColor="text1"/>
          <w:sz w:val="24"/>
          <w:szCs w:val="24"/>
        </w:rPr>
        <w:footnoteReference w:id="7"/>
      </w:r>
      <w:r w:rsidRPr="00E11C82">
        <w:rPr>
          <w:rFonts w:ascii="Candara" w:hAnsi="Candara"/>
          <w:color w:val="000000" w:themeColor="text1"/>
          <w:sz w:val="24"/>
          <w:szCs w:val="24"/>
        </w:rPr>
        <w:t xml:space="preserve"> o caso de Jonas, a quem Deus pede que vá a Nínive, mas às vezes atracamos em Társis. </w:t>
      </w:r>
    </w:p>
    <w:p w14:paraId="5E72789E" w14:textId="77777777" w:rsidR="00EA2465" w:rsidRDefault="00EA2465" w:rsidP="00E11C82">
      <w:pPr>
        <w:spacing w:after="0" w:line="360" w:lineRule="auto"/>
        <w:jc w:val="both"/>
        <w:rPr>
          <w:rFonts w:ascii="Candara" w:hAnsi="Candara"/>
          <w:color w:val="000000" w:themeColor="text1"/>
          <w:sz w:val="24"/>
          <w:szCs w:val="24"/>
        </w:rPr>
      </w:pPr>
    </w:p>
    <w:p w14:paraId="6AC7953B" w14:textId="2472AD63"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Mas Deus manda-nos a Nínive, àquela cidade que Deus também ama e a quem confia a conversão dos seus habitantes. O Papa Francisco chega mesmo a dizer que Jonas não temia Nínive, mas a quem temia era a Deus e ao seu amor desconcertante e desmesurado. Podemos dizer que este conto teológico é uma parábola subversiva e dramatizada, em que Jonas simboliza o “</w:t>
      </w:r>
      <w:r w:rsidRPr="00E11C82">
        <w:rPr>
          <w:rFonts w:ascii="Candara" w:hAnsi="Candara"/>
          <w:i/>
          <w:color w:val="000000" w:themeColor="text1"/>
          <w:sz w:val="24"/>
          <w:szCs w:val="24"/>
        </w:rPr>
        <w:t xml:space="preserve">judeu </w:t>
      </w:r>
      <w:proofErr w:type="spellStart"/>
      <w:r w:rsidRPr="00E11C82">
        <w:rPr>
          <w:rFonts w:ascii="Candara" w:hAnsi="Candara"/>
          <w:i/>
          <w:color w:val="000000" w:themeColor="text1"/>
          <w:sz w:val="24"/>
          <w:szCs w:val="24"/>
        </w:rPr>
        <w:t>clausus</w:t>
      </w:r>
      <w:proofErr w:type="spellEnd"/>
      <w:r w:rsidRPr="00E11C82">
        <w:rPr>
          <w:rFonts w:ascii="Candara" w:hAnsi="Candara"/>
          <w:color w:val="000000" w:themeColor="text1"/>
          <w:sz w:val="24"/>
          <w:szCs w:val="24"/>
        </w:rPr>
        <w:t xml:space="preserve">”, o Israel fechado e fanatizado, que não quer deixar Deus ser Deus e ser também Deus dos pagãos. </w:t>
      </w:r>
    </w:p>
    <w:p w14:paraId="09716573" w14:textId="77777777" w:rsidR="00E11C82" w:rsidRPr="00E11C82" w:rsidRDefault="00E11C82" w:rsidP="00E11C82">
      <w:pPr>
        <w:spacing w:after="0" w:line="360" w:lineRule="auto"/>
        <w:jc w:val="both"/>
        <w:rPr>
          <w:rFonts w:ascii="Candara" w:hAnsi="Candara"/>
          <w:color w:val="000000" w:themeColor="text1"/>
          <w:sz w:val="24"/>
          <w:szCs w:val="24"/>
        </w:rPr>
      </w:pPr>
    </w:p>
    <w:p w14:paraId="5E4DA7F8"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lastRenderedPageBreak/>
        <w:t xml:space="preserve">O Papa Francisco evoca muitas vezes a figura de Jonas, para denunciar esta síndrome que, mais do que o verme que queimou a raiz do rícino, </w:t>
      </w:r>
      <w:proofErr w:type="gramStart"/>
      <w:r w:rsidRPr="00E11C82">
        <w:rPr>
          <w:rFonts w:ascii="Candara" w:hAnsi="Candara"/>
          <w:color w:val="000000" w:themeColor="text1"/>
          <w:sz w:val="24"/>
          <w:szCs w:val="24"/>
        </w:rPr>
        <w:t>nos mina</w:t>
      </w:r>
      <w:proofErr w:type="gramEnd"/>
      <w:r w:rsidRPr="00E11C82">
        <w:rPr>
          <w:rFonts w:ascii="Candara" w:hAnsi="Candara"/>
          <w:color w:val="000000" w:themeColor="text1"/>
          <w:sz w:val="24"/>
          <w:szCs w:val="24"/>
        </w:rPr>
        <w:t xml:space="preserve"> e nos contamina na missão:</w:t>
      </w:r>
    </w:p>
    <w:p w14:paraId="6431C1F6" w14:textId="77777777" w:rsidR="00E11C82" w:rsidRPr="00E11C82" w:rsidRDefault="00E11C82" w:rsidP="00E11C82">
      <w:pPr>
        <w:spacing w:after="0" w:line="360" w:lineRule="auto"/>
        <w:jc w:val="both"/>
        <w:rPr>
          <w:rFonts w:ascii="Candara" w:hAnsi="Candara"/>
          <w:i/>
          <w:color w:val="000000" w:themeColor="text1"/>
          <w:sz w:val="24"/>
          <w:szCs w:val="24"/>
        </w:rPr>
      </w:pPr>
    </w:p>
    <w:p w14:paraId="63EAF7A5" w14:textId="77777777" w:rsidR="00E11C82" w:rsidRPr="00E11C82" w:rsidRDefault="00E11C82" w:rsidP="00E11C82">
      <w:pPr>
        <w:spacing w:after="0" w:line="360" w:lineRule="auto"/>
        <w:jc w:val="both"/>
        <w:rPr>
          <w:rFonts w:ascii="Candara" w:hAnsi="Candara"/>
          <w:color w:val="000000" w:themeColor="text1"/>
          <w:sz w:val="24"/>
          <w:szCs w:val="24"/>
        </w:rPr>
      </w:pPr>
      <w:bookmarkStart w:id="4" w:name="_Hlk2113321"/>
      <w:bookmarkStart w:id="5" w:name="_Hlk529887882"/>
      <w:r w:rsidRPr="00E11C82">
        <w:rPr>
          <w:rFonts w:ascii="Candara" w:hAnsi="Candara"/>
          <w:i/>
          <w:color w:val="000000" w:themeColor="text1"/>
          <w:sz w:val="24"/>
          <w:szCs w:val="24"/>
        </w:rPr>
        <w:t xml:space="preserve">“À semelhança do profeta Jonas, sempre permanece latente em nós a tentação de fugir para um lugar seguro, que pode ter muitos nomes: individualismo, espiritualismo, confinamento em mundos pequenos, dependência, instalação, repetição de esquemas preestabelecidos, dogmatismo, nostalgia, pessimismo, refúgio nas normas. </w:t>
      </w:r>
      <w:bookmarkEnd w:id="4"/>
      <w:r w:rsidRPr="00E11C82">
        <w:rPr>
          <w:rFonts w:ascii="Candara" w:hAnsi="Candara"/>
          <w:i/>
          <w:color w:val="000000" w:themeColor="text1"/>
          <w:sz w:val="24"/>
          <w:szCs w:val="24"/>
        </w:rPr>
        <w:t>Talvez nos sintamos relutantes em deixar um território que nos era conhecido e controlável. Todavia as dificuldades podem ser como a tempestade, a baleia, o verme que fez secar o rícino de Jonas, ou o vento e o sol que lhe dardejaram a cabeça; e, tal como para ele, podem ter a função de nos fazer voltar para este Deus que é ternura e nos quer levar a uma itinerância constante e renovadora”</w:t>
      </w:r>
      <w:r w:rsidRPr="00E11C82">
        <w:rPr>
          <w:rFonts w:ascii="Candara" w:hAnsi="Candara"/>
          <w:color w:val="000000" w:themeColor="text1"/>
          <w:sz w:val="24"/>
          <w:szCs w:val="24"/>
        </w:rPr>
        <w:t xml:space="preserve"> (GE 134). </w:t>
      </w:r>
    </w:p>
    <w:bookmarkEnd w:id="5"/>
    <w:p w14:paraId="482B69C1" w14:textId="77777777" w:rsidR="00E11C82" w:rsidRPr="00E11C82" w:rsidRDefault="00E11C82" w:rsidP="00E11C82">
      <w:pPr>
        <w:spacing w:after="0" w:line="360" w:lineRule="auto"/>
        <w:jc w:val="both"/>
        <w:rPr>
          <w:rFonts w:ascii="Candara" w:hAnsi="Candara"/>
          <w:color w:val="000000" w:themeColor="text1"/>
          <w:sz w:val="24"/>
          <w:szCs w:val="24"/>
        </w:rPr>
      </w:pPr>
    </w:p>
    <w:p w14:paraId="4484F1C5"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A síndrome de Jonas manifesta-se na </w:t>
      </w:r>
      <w:r w:rsidRPr="00AC3050">
        <w:rPr>
          <w:rFonts w:ascii="Candara" w:hAnsi="Candara"/>
          <w:color w:val="000000" w:themeColor="text1"/>
          <w:sz w:val="24"/>
          <w:szCs w:val="24"/>
          <w:u w:val="single"/>
        </w:rPr>
        <w:t>tentação de cumprir apenas as nossas obrigações religiosas</w:t>
      </w:r>
      <w:r w:rsidRPr="00E11C82">
        <w:rPr>
          <w:rFonts w:ascii="Candara" w:hAnsi="Candara"/>
          <w:color w:val="000000" w:themeColor="text1"/>
          <w:sz w:val="24"/>
          <w:szCs w:val="24"/>
        </w:rPr>
        <w:t xml:space="preserve">, </w:t>
      </w:r>
      <w:r w:rsidRPr="00AC3050">
        <w:rPr>
          <w:rFonts w:ascii="Candara" w:hAnsi="Candara"/>
          <w:color w:val="000000" w:themeColor="text1"/>
          <w:sz w:val="24"/>
          <w:szCs w:val="24"/>
          <w:u w:val="single"/>
        </w:rPr>
        <w:t>evitando sair para as periferias</w:t>
      </w:r>
      <w:r w:rsidRPr="00E11C82">
        <w:rPr>
          <w:rFonts w:ascii="Candara" w:hAnsi="Candara"/>
          <w:color w:val="000000" w:themeColor="text1"/>
          <w:sz w:val="24"/>
          <w:szCs w:val="24"/>
        </w:rPr>
        <w:t xml:space="preserve">, a anunciar a Boa Nova, a tentação de pescar no nosso aquário, propondo o Evangelho àqueles que nos parecem recetivos ou simpáticos. </w:t>
      </w:r>
    </w:p>
    <w:p w14:paraId="3B3BF88B" w14:textId="77777777" w:rsidR="00E11C82" w:rsidRPr="00E11C82" w:rsidRDefault="00E11C82" w:rsidP="00E11C82">
      <w:pPr>
        <w:spacing w:after="0" w:line="360" w:lineRule="auto"/>
        <w:jc w:val="both"/>
        <w:rPr>
          <w:rFonts w:ascii="Candara" w:hAnsi="Candara"/>
          <w:color w:val="000000" w:themeColor="text1"/>
          <w:sz w:val="24"/>
          <w:szCs w:val="24"/>
        </w:rPr>
      </w:pPr>
    </w:p>
    <w:p w14:paraId="06BACE82"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E não nos damos conta de que, </w:t>
      </w:r>
      <w:r w:rsidRPr="00AC3050">
        <w:rPr>
          <w:rFonts w:ascii="Candara" w:hAnsi="Candara"/>
          <w:color w:val="000000" w:themeColor="text1"/>
          <w:sz w:val="24"/>
          <w:szCs w:val="24"/>
          <w:u w:val="single"/>
        </w:rPr>
        <w:t>mesmo naqueles ambientes mais difíceis, Deus está lá</w:t>
      </w:r>
      <w:r w:rsidRPr="00E11C82">
        <w:rPr>
          <w:rFonts w:ascii="Candara" w:hAnsi="Candara"/>
          <w:color w:val="000000" w:themeColor="text1"/>
          <w:sz w:val="24"/>
          <w:szCs w:val="24"/>
        </w:rPr>
        <w:t xml:space="preserve">, na busca e na luta diária por uma vida melhor. E não é preciso sequer inventar essa presença de Deus (cf. EG 71). </w:t>
      </w:r>
    </w:p>
    <w:p w14:paraId="4790F4D1" w14:textId="77777777" w:rsidR="00E11C82" w:rsidRPr="00E11C82" w:rsidRDefault="00E11C82" w:rsidP="00E11C82">
      <w:pPr>
        <w:spacing w:after="0" w:line="360" w:lineRule="auto"/>
        <w:jc w:val="both"/>
        <w:rPr>
          <w:rFonts w:ascii="Candara" w:hAnsi="Candara"/>
          <w:color w:val="000000" w:themeColor="text1"/>
          <w:sz w:val="24"/>
          <w:szCs w:val="24"/>
        </w:rPr>
      </w:pPr>
    </w:p>
    <w:p w14:paraId="1F0CDA7B"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Bastará </w:t>
      </w:r>
      <w:r w:rsidRPr="00AC3050">
        <w:rPr>
          <w:rFonts w:ascii="Candara" w:hAnsi="Candara"/>
          <w:color w:val="000000" w:themeColor="text1"/>
          <w:sz w:val="24"/>
          <w:szCs w:val="24"/>
          <w:u w:val="single"/>
        </w:rPr>
        <w:t>ajudar a desvelá-la, pô-la a descoberto</w:t>
      </w:r>
      <w:r w:rsidRPr="00E11C82">
        <w:rPr>
          <w:rFonts w:ascii="Candara" w:hAnsi="Candara"/>
          <w:color w:val="000000" w:themeColor="text1"/>
          <w:sz w:val="24"/>
          <w:szCs w:val="24"/>
        </w:rPr>
        <w:t xml:space="preserve">. Na história da vida das pessoas há tantos sinais de um Deus que não desaparece do mapa da vida de ninguém, nem sequer da vida de uma grande cidade. </w:t>
      </w:r>
    </w:p>
    <w:p w14:paraId="4B267162" w14:textId="77777777" w:rsidR="00E11C82" w:rsidRPr="00E11C82" w:rsidRDefault="00E11C82" w:rsidP="00E11C82">
      <w:pPr>
        <w:spacing w:after="0" w:line="360" w:lineRule="auto"/>
        <w:jc w:val="both"/>
        <w:rPr>
          <w:rFonts w:ascii="Candara" w:hAnsi="Candara"/>
          <w:color w:val="000000" w:themeColor="text1"/>
          <w:sz w:val="24"/>
          <w:szCs w:val="24"/>
        </w:rPr>
      </w:pPr>
    </w:p>
    <w:p w14:paraId="1CD88822"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Precisamos de vencer a síndrome de Jonas, o preconceito em relação aos que nos parecem não querer nada </w:t>
      </w:r>
      <w:r w:rsidRPr="00E11C82">
        <w:rPr>
          <w:rFonts w:ascii="Candara" w:hAnsi="Candara"/>
          <w:i/>
          <w:color w:val="000000" w:themeColor="text1"/>
          <w:sz w:val="24"/>
          <w:szCs w:val="24"/>
        </w:rPr>
        <w:t>de</w:t>
      </w:r>
      <w:r w:rsidRPr="00E11C82">
        <w:rPr>
          <w:rFonts w:ascii="Candara" w:hAnsi="Candara"/>
          <w:color w:val="000000" w:themeColor="text1"/>
          <w:sz w:val="24"/>
          <w:szCs w:val="24"/>
        </w:rPr>
        <w:t xml:space="preserve"> </w:t>
      </w:r>
      <w:r w:rsidRPr="00E11C82">
        <w:rPr>
          <w:rFonts w:ascii="Candara" w:hAnsi="Candara"/>
          <w:i/>
          <w:color w:val="000000" w:themeColor="text1"/>
          <w:sz w:val="24"/>
          <w:szCs w:val="24"/>
        </w:rPr>
        <w:t>Deus, do Evangelho, da Igreja</w:t>
      </w:r>
      <w:r w:rsidRPr="00E11C82">
        <w:rPr>
          <w:rFonts w:ascii="Candara" w:hAnsi="Candara"/>
          <w:color w:val="000000" w:themeColor="text1"/>
          <w:sz w:val="24"/>
          <w:szCs w:val="24"/>
        </w:rPr>
        <w:t xml:space="preserve">. Temos demasiados respeitos humanos e infundados medos e, por isso, procuramos, como Jonas, fugir à missão, que temos por impossível, dando os outros como perdidos!  </w:t>
      </w:r>
    </w:p>
    <w:p w14:paraId="39EB376D" w14:textId="77777777" w:rsidR="00E11C82" w:rsidRPr="00E11C82" w:rsidRDefault="00E11C82" w:rsidP="00E11C82">
      <w:pPr>
        <w:spacing w:after="0" w:line="360" w:lineRule="auto"/>
        <w:jc w:val="both"/>
        <w:rPr>
          <w:rFonts w:ascii="Candara" w:hAnsi="Candara"/>
          <w:color w:val="000000" w:themeColor="text1"/>
          <w:sz w:val="24"/>
          <w:szCs w:val="24"/>
        </w:rPr>
      </w:pPr>
    </w:p>
    <w:p w14:paraId="0FBA177C" w14:textId="77777777" w:rsidR="00E11C82" w:rsidRPr="00E11C82" w:rsidRDefault="00E11C82" w:rsidP="00E11C82">
      <w:pPr>
        <w:spacing w:after="0" w:line="360" w:lineRule="auto"/>
        <w:jc w:val="both"/>
        <w:rPr>
          <w:rFonts w:ascii="Candara" w:hAnsi="Candara"/>
          <w:color w:val="000000" w:themeColor="text1"/>
          <w:sz w:val="24"/>
          <w:szCs w:val="24"/>
        </w:rPr>
      </w:pPr>
      <w:r w:rsidRPr="00AC3050">
        <w:rPr>
          <w:rFonts w:ascii="Candara" w:hAnsi="Candara"/>
          <w:b/>
          <w:color w:val="000000" w:themeColor="text1"/>
          <w:sz w:val="24"/>
          <w:szCs w:val="24"/>
          <w:u w:val="single"/>
        </w:rPr>
        <w:t>Facilmente confundimos o respeito pela indiferença com a indiferença, de modo que em vez de missão, resta a demissão</w:t>
      </w:r>
      <w:r w:rsidRPr="00E11C82">
        <w:rPr>
          <w:rFonts w:ascii="Candara" w:hAnsi="Candara"/>
          <w:color w:val="000000" w:themeColor="text1"/>
          <w:sz w:val="24"/>
          <w:szCs w:val="24"/>
        </w:rPr>
        <w:t>.</w:t>
      </w:r>
    </w:p>
    <w:p w14:paraId="71239D13" w14:textId="77777777" w:rsidR="00E11C82" w:rsidRPr="00E11C82" w:rsidRDefault="00E11C82" w:rsidP="00E11C82">
      <w:pPr>
        <w:spacing w:after="0" w:line="360" w:lineRule="auto"/>
        <w:jc w:val="both"/>
        <w:rPr>
          <w:rFonts w:ascii="Candara" w:hAnsi="Candara"/>
          <w:color w:val="000000" w:themeColor="text1"/>
          <w:sz w:val="24"/>
          <w:szCs w:val="24"/>
        </w:rPr>
      </w:pPr>
    </w:p>
    <w:p w14:paraId="7E4DE878"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Em outro ano, batizado no Porto de “Missão 2010”, e já a aterrar numa Paróquia citadina, eu referia-me a esta mesma síndrome de Jonas, com a expressão “</w:t>
      </w:r>
      <w:r w:rsidRPr="00E11C82">
        <w:rPr>
          <w:rFonts w:ascii="Candara" w:hAnsi="Candara"/>
          <w:i/>
          <w:color w:val="000000" w:themeColor="text1"/>
          <w:sz w:val="24"/>
          <w:szCs w:val="24"/>
        </w:rPr>
        <w:t>complexo de betão</w:t>
      </w:r>
      <w:r w:rsidRPr="00E11C82">
        <w:rPr>
          <w:rFonts w:ascii="Candara" w:hAnsi="Candara"/>
          <w:color w:val="000000" w:themeColor="text1"/>
          <w:sz w:val="24"/>
          <w:szCs w:val="24"/>
        </w:rPr>
        <w:t xml:space="preserve">”. </w:t>
      </w:r>
    </w:p>
    <w:p w14:paraId="0DDC4C7E" w14:textId="77777777" w:rsidR="00E11C82" w:rsidRPr="00E11C82" w:rsidRDefault="00E11C82" w:rsidP="00E11C82">
      <w:pPr>
        <w:spacing w:after="0" w:line="360" w:lineRule="auto"/>
        <w:jc w:val="both"/>
        <w:rPr>
          <w:rFonts w:ascii="Candara" w:hAnsi="Candara"/>
          <w:color w:val="000000" w:themeColor="text1"/>
          <w:sz w:val="24"/>
          <w:szCs w:val="24"/>
        </w:rPr>
      </w:pPr>
    </w:p>
    <w:p w14:paraId="576F2BDA"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lastRenderedPageBreak/>
        <w:t xml:space="preserve"> “</w:t>
      </w:r>
      <w:r w:rsidRPr="00E11C82">
        <w:rPr>
          <w:rFonts w:ascii="Candara" w:hAnsi="Candara"/>
          <w:i/>
          <w:color w:val="000000" w:themeColor="text1"/>
          <w:sz w:val="24"/>
          <w:szCs w:val="24"/>
        </w:rPr>
        <w:t>As paróquias tendem, quanto percebo, a ser um espaço caloroso, para quem nelas se abriga! Mas a tentação de isolamento dos seus fiéis, no seu próprio «aquecimento», é muito frequente. Mas o que salta à vista, mesmo entre os mais ativos cooperadores paroquiais, é uma fé demasiado acomodada, sem audácia missionária. Aquilo a que chamo o «complexo de betão», isto é, a tendência a esconder-se no seu próprio canto, precisa de ser superada, por uma fé, que há de expandir-se por contágio! Perante a vastidão urbanística e demográfica da cidade o complexo de betão tem de ser vencido, com uma proposta mais pessoal, mais ousada e mais feliz da fé</w:t>
      </w:r>
      <w:r w:rsidRPr="00E11C82">
        <w:rPr>
          <w:rFonts w:ascii="Candara" w:hAnsi="Candara"/>
          <w:color w:val="000000" w:themeColor="text1"/>
          <w:sz w:val="24"/>
          <w:szCs w:val="24"/>
        </w:rPr>
        <w:t>”</w:t>
      </w:r>
      <w:r w:rsidRPr="00E11C82">
        <w:rPr>
          <w:rStyle w:val="Refdenotaderodap"/>
          <w:rFonts w:ascii="Candara" w:hAnsi="Candara"/>
          <w:color w:val="000000" w:themeColor="text1"/>
          <w:sz w:val="24"/>
          <w:szCs w:val="24"/>
        </w:rPr>
        <w:footnoteReference w:id="8"/>
      </w:r>
      <w:r w:rsidRPr="00E11C82">
        <w:rPr>
          <w:rFonts w:ascii="Candara" w:hAnsi="Candara"/>
          <w:color w:val="000000" w:themeColor="text1"/>
          <w:sz w:val="24"/>
          <w:szCs w:val="24"/>
        </w:rPr>
        <w:t>.</w:t>
      </w:r>
    </w:p>
    <w:p w14:paraId="0E70B000" w14:textId="77777777" w:rsidR="00E11C82" w:rsidRPr="00E11C82" w:rsidRDefault="00E11C82" w:rsidP="00E11C82">
      <w:pPr>
        <w:spacing w:after="0" w:line="360" w:lineRule="auto"/>
        <w:jc w:val="both"/>
        <w:rPr>
          <w:rFonts w:ascii="Candara" w:hAnsi="Candara"/>
          <w:color w:val="000000" w:themeColor="text1"/>
          <w:sz w:val="24"/>
          <w:szCs w:val="24"/>
        </w:rPr>
      </w:pPr>
    </w:p>
    <w:p w14:paraId="141CA341"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O Papa fala-nos no risco de as pessoas se tornarem, na paróquia, “</w:t>
      </w:r>
      <w:r w:rsidRPr="00E11C82">
        <w:rPr>
          <w:rFonts w:ascii="Candara" w:hAnsi="Candara"/>
          <w:i/>
          <w:color w:val="000000" w:themeColor="text1"/>
          <w:sz w:val="24"/>
          <w:szCs w:val="24"/>
        </w:rPr>
        <w:t>um grupo de eleitos que olham para si mesmos</w:t>
      </w:r>
      <w:r w:rsidRPr="00E11C82">
        <w:rPr>
          <w:rFonts w:ascii="Candara" w:hAnsi="Candara"/>
          <w:color w:val="000000" w:themeColor="text1"/>
          <w:sz w:val="24"/>
          <w:szCs w:val="24"/>
        </w:rPr>
        <w:t>” (EG 28), preocupados apenas em assegurar a gestão corrente dos serviços religiosos, de tal modo que muitas vezes nós, os padres, em vez de “pastores” nos tornamos “penteadores das ovelhas” e os fiéis, em  vez de queimarem energias na missão, tornam-se consumidores passivos, uma espécie de “ovelhas de engorda”.</w:t>
      </w:r>
    </w:p>
    <w:p w14:paraId="29AFB162" w14:textId="77777777" w:rsidR="00E11C82" w:rsidRPr="00E11C82" w:rsidRDefault="00E11C82" w:rsidP="00E11C82">
      <w:pPr>
        <w:spacing w:after="0" w:line="360" w:lineRule="auto"/>
        <w:jc w:val="both"/>
        <w:rPr>
          <w:rFonts w:ascii="Candara" w:hAnsi="Candara"/>
          <w:color w:val="000000" w:themeColor="text1"/>
          <w:sz w:val="24"/>
          <w:szCs w:val="24"/>
        </w:rPr>
      </w:pPr>
    </w:p>
    <w:p w14:paraId="5434BBFD"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Uma Paróquia, sobretudo nos meios urbanos, se não está atenta e se vive em “</w:t>
      </w:r>
      <w:r w:rsidRPr="004C3B1F">
        <w:rPr>
          <w:rFonts w:ascii="Candara" w:hAnsi="Candara"/>
          <w:i/>
          <w:color w:val="000000" w:themeColor="text1"/>
          <w:sz w:val="24"/>
          <w:szCs w:val="24"/>
        </w:rPr>
        <w:t>circuito fechado</w:t>
      </w:r>
      <w:r w:rsidRPr="00E11C82">
        <w:rPr>
          <w:rFonts w:ascii="Candara" w:hAnsi="Candara"/>
          <w:color w:val="000000" w:themeColor="text1"/>
          <w:sz w:val="24"/>
          <w:szCs w:val="24"/>
        </w:rPr>
        <w:t xml:space="preserve">” torna a Igreja absolutamente irrelevante no seu meio. </w:t>
      </w:r>
    </w:p>
    <w:p w14:paraId="061CCC61" w14:textId="77777777" w:rsidR="00E11C82" w:rsidRPr="00E11C82" w:rsidRDefault="00E11C82" w:rsidP="00E11C82">
      <w:pPr>
        <w:spacing w:after="0" w:line="360" w:lineRule="auto"/>
        <w:jc w:val="both"/>
        <w:rPr>
          <w:rFonts w:ascii="Candara" w:hAnsi="Candara"/>
          <w:color w:val="000000" w:themeColor="text1"/>
          <w:sz w:val="24"/>
          <w:szCs w:val="24"/>
        </w:rPr>
      </w:pPr>
    </w:p>
    <w:p w14:paraId="19D95532"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Para ser missionária, ela precisa que cada um dos seus fiéis se torne um guia solícito no meio das gentes que andam à procura, mesmo se aparentemente meio-perdidos; precisamos muito de cristãos capazes de serem bons ouvintes, interessados na escuta dos que têm histórias de vida para contar, a fim de ajudar a “desvendar” nelas a presença de Deus, que ali permanece escondida. Missão é, antes de mais, </w:t>
      </w:r>
      <w:proofErr w:type="gramStart"/>
      <w:r w:rsidRPr="00E11C82">
        <w:rPr>
          <w:rFonts w:ascii="Candara" w:hAnsi="Candara"/>
          <w:color w:val="000000" w:themeColor="text1"/>
          <w:sz w:val="24"/>
          <w:szCs w:val="24"/>
        </w:rPr>
        <w:t>anunciar Aquele</w:t>
      </w:r>
      <w:proofErr w:type="gramEnd"/>
      <w:r w:rsidRPr="00E11C82">
        <w:rPr>
          <w:rFonts w:ascii="Candara" w:hAnsi="Candara"/>
          <w:color w:val="000000" w:themeColor="text1"/>
          <w:sz w:val="24"/>
          <w:szCs w:val="24"/>
        </w:rPr>
        <w:t xml:space="preserve"> que se esconde no desejo e até no desvario de cada pessoa. Na verdade, Deus atua em todos e em todos Se encontra (</w:t>
      </w:r>
      <w:proofErr w:type="spellStart"/>
      <w:r w:rsidRPr="00E11C82">
        <w:rPr>
          <w:rFonts w:ascii="Candara" w:hAnsi="Candara" w:cs="Arial"/>
          <w:i/>
          <w:iCs/>
          <w:color w:val="000000" w:themeColor="text1"/>
          <w:sz w:val="24"/>
          <w:szCs w:val="24"/>
          <w:bdr w:val="none" w:sz="0" w:space="0" w:color="auto" w:frame="1"/>
          <w:shd w:val="clear" w:color="auto" w:fill="FFFFFF"/>
        </w:rPr>
        <w:t>Ef</w:t>
      </w:r>
      <w:proofErr w:type="spellEnd"/>
      <w:r w:rsidRPr="00E11C82">
        <w:rPr>
          <w:rFonts w:ascii="Candara" w:hAnsi="Candara" w:cs="Arial"/>
          <w:iCs/>
          <w:color w:val="000000" w:themeColor="text1"/>
          <w:sz w:val="24"/>
          <w:szCs w:val="24"/>
          <w:bdr w:val="none" w:sz="0" w:space="0" w:color="auto" w:frame="1"/>
          <w:shd w:val="clear" w:color="auto" w:fill="FFFFFF"/>
        </w:rPr>
        <w:t xml:space="preserve"> 4,6)</w:t>
      </w:r>
      <w:r w:rsidRPr="00E11C82">
        <w:rPr>
          <w:rFonts w:ascii="Candara" w:hAnsi="Candara"/>
          <w:color w:val="000000" w:themeColor="text1"/>
          <w:sz w:val="24"/>
          <w:szCs w:val="24"/>
        </w:rPr>
        <w:t xml:space="preserve">. </w:t>
      </w:r>
    </w:p>
    <w:p w14:paraId="41A61C3B" w14:textId="77777777" w:rsidR="00E11C82" w:rsidRPr="00E11C82" w:rsidRDefault="00E11C82" w:rsidP="00E11C82">
      <w:pPr>
        <w:spacing w:after="0" w:line="360" w:lineRule="auto"/>
        <w:jc w:val="both"/>
        <w:rPr>
          <w:rFonts w:ascii="Candara" w:hAnsi="Candara"/>
          <w:color w:val="000000" w:themeColor="text1"/>
          <w:sz w:val="24"/>
          <w:szCs w:val="24"/>
        </w:rPr>
      </w:pPr>
    </w:p>
    <w:p w14:paraId="1C95DEB3"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Precisamos de suscitar e manter um diálogo com os interlocutores, convencidos, por um lado, que </w:t>
      </w:r>
      <w:r w:rsidRPr="00AC3050">
        <w:rPr>
          <w:rFonts w:ascii="Candara" w:hAnsi="Candara"/>
          <w:b/>
          <w:color w:val="000000" w:themeColor="text1"/>
          <w:sz w:val="24"/>
          <w:szCs w:val="24"/>
        </w:rPr>
        <w:t>o Espírito Santo sempre chega antes de nós e dispõe os outros</w:t>
      </w:r>
      <w:r w:rsidRPr="00E11C82">
        <w:rPr>
          <w:rFonts w:ascii="Candara" w:hAnsi="Candara"/>
          <w:color w:val="000000" w:themeColor="text1"/>
          <w:sz w:val="24"/>
          <w:szCs w:val="24"/>
        </w:rPr>
        <w:t xml:space="preserve"> não só para receber a mensagem, mas também os capacita para que nos ensinem algo através das suas esperanças e sonhos. </w:t>
      </w:r>
    </w:p>
    <w:p w14:paraId="3C8D35A5" w14:textId="77777777" w:rsidR="00E11C82" w:rsidRPr="00E11C82" w:rsidRDefault="00E11C82" w:rsidP="00E11C82">
      <w:pPr>
        <w:spacing w:after="0" w:line="360" w:lineRule="auto"/>
        <w:jc w:val="both"/>
        <w:rPr>
          <w:rFonts w:ascii="Candara" w:hAnsi="Candara"/>
          <w:color w:val="000000" w:themeColor="text1"/>
          <w:sz w:val="24"/>
          <w:szCs w:val="24"/>
        </w:rPr>
      </w:pPr>
    </w:p>
    <w:p w14:paraId="3CFF6A0B" w14:textId="77777777" w:rsidR="003F7219"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Isto supõe a convicção de que, na missão, é tão importante falar como escutar; não deve </w:t>
      </w:r>
      <w:bookmarkStart w:id="6" w:name="_Hlk530090382"/>
      <w:r w:rsidRPr="00E11C82">
        <w:rPr>
          <w:rFonts w:ascii="Candara" w:hAnsi="Candara"/>
          <w:color w:val="000000" w:themeColor="text1"/>
          <w:sz w:val="24"/>
          <w:szCs w:val="24"/>
        </w:rPr>
        <w:t xml:space="preserve">minimizar-se o silêncio reverencial diante da cultura e da terra sagrada do outro </w:t>
      </w:r>
      <w:r w:rsidRPr="00E11C82">
        <w:rPr>
          <w:rFonts w:ascii="Candara" w:hAnsi="Candara" w:cs="Arial"/>
          <w:color w:val="000000" w:themeColor="text1"/>
          <w:sz w:val="24"/>
          <w:szCs w:val="24"/>
          <w:shd w:val="clear" w:color="auto" w:fill="FFFFFF"/>
        </w:rPr>
        <w:t>(cf.</w:t>
      </w:r>
      <w:r w:rsidRPr="00E11C82">
        <w:rPr>
          <w:rStyle w:val="apple-converted-space"/>
          <w:rFonts w:ascii="Candara" w:hAnsi="Candara" w:cs="Arial"/>
          <w:color w:val="000000" w:themeColor="text1"/>
          <w:sz w:val="24"/>
          <w:szCs w:val="24"/>
          <w:shd w:val="clear" w:color="auto" w:fill="FFFFFF"/>
        </w:rPr>
        <w:t> </w:t>
      </w:r>
      <w:r w:rsidRPr="00E11C82">
        <w:rPr>
          <w:rStyle w:val="nfase"/>
          <w:rFonts w:ascii="Candara" w:hAnsi="Candara" w:cs="Arial"/>
          <w:color w:val="000000" w:themeColor="text1"/>
          <w:sz w:val="24"/>
          <w:szCs w:val="24"/>
          <w:bdr w:val="none" w:sz="0" w:space="0" w:color="auto" w:frame="1"/>
          <w:shd w:val="clear" w:color="auto" w:fill="FFFFFF"/>
        </w:rPr>
        <w:t>Ex</w:t>
      </w:r>
      <w:r w:rsidRPr="00E11C82">
        <w:rPr>
          <w:rStyle w:val="apple-converted-space"/>
          <w:rFonts w:ascii="Candara" w:hAnsi="Candara" w:cs="Arial"/>
          <w:color w:val="000000" w:themeColor="text1"/>
          <w:sz w:val="24"/>
          <w:szCs w:val="24"/>
          <w:shd w:val="clear" w:color="auto" w:fill="FFFFFF"/>
        </w:rPr>
        <w:t> </w:t>
      </w:r>
      <w:r w:rsidRPr="00E11C82">
        <w:rPr>
          <w:rFonts w:ascii="Candara" w:hAnsi="Candara" w:cs="Arial"/>
          <w:color w:val="000000" w:themeColor="text1"/>
          <w:sz w:val="24"/>
          <w:szCs w:val="24"/>
          <w:shd w:val="clear" w:color="auto" w:fill="FFFFFF"/>
        </w:rPr>
        <w:t>3, 5; cf. EG 169).</w:t>
      </w:r>
      <w:r w:rsidRPr="00E11C82">
        <w:rPr>
          <w:rFonts w:ascii="Candara" w:hAnsi="Candara"/>
          <w:color w:val="000000" w:themeColor="text1"/>
          <w:sz w:val="24"/>
          <w:szCs w:val="24"/>
        </w:rPr>
        <w:t xml:space="preserve"> </w:t>
      </w:r>
    </w:p>
    <w:p w14:paraId="235EF1AC" w14:textId="77777777" w:rsidR="003F7219" w:rsidRDefault="003F7219" w:rsidP="00E11C82">
      <w:pPr>
        <w:spacing w:after="0" w:line="360" w:lineRule="auto"/>
        <w:jc w:val="both"/>
        <w:rPr>
          <w:rFonts w:ascii="Candara" w:hAnsi="Candara"/>
          <w:color w:val="000000" w:themeColor="text1"/>
          <w:sz w:val="24"/>
          <w:szCs w:val="24"/>
        </w:rPr>
      </w:pPr>
    </w:p>
    <w:p w14:paraId="5EDE2BE5" w14:textId="77777777" w:rsidR="003F7219" w:rsidRDefault="003F7219" w:rsidP="00E11C82">
      <w:pPr>
        <w:spacing w:after="0" w:line="360" w:lineRule="auto"/>
        <w:jc w:val="both"/>
        <w:rPr>
          <w:rFonts w:ascii="Candara" w:hAnsi="Candara"/>
          <w:color w:val="000000" w:themeColor="text1"/>
          <w:sz w:val="24"/>
          <w:szCs w:val="24"/>
        </w:rPr>
      </w:pPr>
    </w:p>
    <w:p w14:paraId="104FD2C3" w14:textId="0C6A2370" w:rsidR="00E11C82" w:rsidRPr="004C3B1F" w:rsidRDefault="00C148C7" w:rsidP="00E11C82">
      <w:pPr>
        <w:spacing w:after="0" w:line="360" w:lineRule="auto"/>
        <w:jc w:val="both"/>
        <w:rPr>
          <w:rFonts w:ascii="Candara" w:hAnsi="Candara"/>
          <w:b/>
          <w:color w:val="000000" w:themeColor="text1"/>
          <w:sz w:val="24"/>
          <w:szCs w:val="24"/>
        </w:rPr>
      </w:pPr>
      <w:r w:rsidRPr="004C3B1F">
        <w:rPr>
          <w:rFonts w:ascii="Candara" w:hAnsi="Candara"/>
          <w:b/>
          <w:color w:val="000000" w:themeColor="text1"/>
          <w:sz w:val="24"/>
          <w:szCs w:val="24"/>
        </w:rPr>
        <w:lastRenderedPageBreak/>
        <w:t>Antes do “ide e anunciai” deve estar o “</w:t>
      </w:r>
      <w:r w:rsidRPr="003F7219">
        <w:rPr>
          <w:rFonts w:ascii="Candara" w:hAnsi="Candara"/>
          <w:b/>
          <w:color w:val="000000" w:themeColor="text1"/>
          <w:sz w:val="24"/>
          <w:szCs w:val="24"/>
          <w:u w:val="single"/>
        </w:rPr>
        <w:t>ide e escutai</w:t>
      </w:r>
      <w:r w:rsidRPr="004C3B1F">
        <w:rPr>
          <w:rFonts w:ascii="Candara" w:hAnsi="Candara"/>
          <w:b/>
          <w:color w:val="000000" w:themeColor="text1"/>
          <w:sz w:val="24"/>
          <w:szCs w:val="24"/>
        </w:rPr>
        <w:t>”.</w:t>
      </w:r>
    </w:p>
    <w:p w14:paraId="615531D1" w14:textId="77777777" w:rsidR="00E11C82" w:rsidRPr="00E11C82" w:rsidRDefault="00E11C82" w:rsidP="00E11C82">
      <w:pPr>
        <w:spacing w:after="0" w:line="360" w:lineRule="auto"/>
        <w:jc w:val="both"/>
        <w:rPr>
          <w:rFonts w:ascii="Candara" w:hAnsi="Candara"/>
          <w:color w:val="000000" w:themeColor="text1"/>
          <w:sz w:val="24"/>
          <w:szCs w:val="24"/>
        </w:rPr>
      </w:pPr>
    </w:p>
    <w:p w14:paraId="1C651ADC" w14:textId="60215F3C" w:rsid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Mas este diálogo não nos pode inibir de propor o Evangelho, de partilhar a Boa Nova. Não nos foi confiado um produto para vender, mas uma vida para comunicar: a própria vida de Deus, fruto do seu amor, que reconcilia, que é plenitude eterna da vida humana.  </w:t>
      </w:r>
    </w:p>
    <w:p w14:paraId="7B4F583C" w14:textId="2DF8F507" w:rsidR="00C148C7" w:rsidRDefault="00C148C7" w:rsidP="00E11C82">
      <w:pPr>
        <w:spacing w:after="0" w:line="360" w:lineRule="auto"/>
        <w:jc w:val="both"/>
        <w:rPr>
          <w:rFonts w:ascii="Candara" w:hAnsi="Candara"/>
          <w:color w:val="000000" w:themeColor="text1"/>
          <w:sz w:val="24"/>
          <w:szCs w:val="24"/>
        </w:rPr>
      </w:pPr>
    </w:p>
    <w:p w14:paraId="53BF68D5" w14:textId="77777777" w:rsidR="003F7219" w:rsidRDefault="00C148C7" w:rsidP="00C148C7">
      <w:pPr>
        <w:spacing w:line="360" w:lineRule="auto"/>
        <w:jc w:val="both"/>
        <w:rPr>
          <w:rFonts w:ascii="Candara" w:hAnsi="Candara"/>
          <w:color w:val="000000" w:themeColor="text1"/>
          <w:sz w:val="24"/>
          <w:szCs w:val="24"/>
        </w:rPr>
      </w:pPr>
      <w:r w:rsidRPr="004C3B1F">
        <w:rPr>
          <w:rFonts w:ascii="Candara" w:hAnsi="Candara"/>
          <w:color w:val="000000" w:themeColor="text1"/>
          <w:sz w:val="24"/>
          <w:szCs w:val="24"/>
        </w:rPr>
        <w:t>Na verdade, uma Igreja em que somos “</w:t>
      </w:r>
      <w:r w:rsidRPr="004C3B1F">
        <w:rPr>
          <w:rFonts w:ascii="Candara" w:hAnsi="Candara"/>
          <w:i/>
          <w:color w:val="000000" w:themeColor="text1"/>
          <w:sz w:val="24"/>
          <w:szCs w:val="24"/>
        </w:rPr>
        <w:t>todos discípulos</w:t>
      </w:r>
      <w:r w:rsidRPr="004C3B1F">
        <w:rPr>
          <w:rFonts w:ascii="Candara" w:hAnsi="Candara"/>
          <w:color w:val="000000" w:themeColor="text1"/>
          <w:sz w:val="24"/>
          <w:szCs w:val="24"/>
        </w:rPr>
        <w:t xml:space="preserve">” – o Papa, os Bispos, os padres e os ministros da Palavra também o são – deve aprender a escutar a todos, com empatia, como Jesus fez no caminho de Emaús. </w:t>
      </w:r>
    </w:p>
    <w:p w14:paraId="4B1FD290" w14:textId="77777777" w:rsidR="003F7219" w:rsidRDefault="003F7219" w:rsidP="00C148C7">
      <w:pPr>
        <w:spacing w:line="360" w:lineRule="auto"/>
        <w:jc w:val="both"/>
        <w:rPr>
          <w:rFonts w:ascii="Candara" w:hAnsi="Candara"/>
          <w:color w:val="000000" w:themeColor="text1"/>
          <w:sz w:val="24"/>
          <w:szCs w:val="24"/>
        </w:rPr>
      </w:pPr>
    </w:p>
    <w:p w14:paraId="2C5E120A" w14:textId="71259DB3" w:rsidR="00C148C7" w:rsidRPr="004C3B1F" w:rsidRDefault="00C148C7" w:rsidP="00C148C7">
      <w:pPr>
        <w:spacing w:line="360" w:lineRule="auto"/>
        <w:jc w:val="both"/>
        <w:rPr>
          <w:rFonts w:ascii="Candara" w:hAnsi="Candara"/>
          <w:color w:val="000000" w:themeColor="text1"/>
          <w:sz w:val="24"/>
          <w:szCs w:val="24"/>
        </w:rPr>
      </w:pPr>
      <w:r w:rsidRPr="004C3B1F">
        <w:rPr>
          <w:rFonts w:ascii="Candara" w:hAnsi="Candara"/>
          <w:color w:val="000000" w:themeColor="text1"/>
          <w:sz w:val="24"/>
          <w:szCs w:val="24"/>
        </w:rPr>
        <w:t xml:space="preserve">Isto supõe a convicção de que, na missão, </w:t>
      </w:r>
      <w:r w:rsidRPr="003F7219">
        <w:rPr>
          <w:rFonts w:ascii="Candara" w:hAnsi="Candara"/>
          <w:b/>
          <w:color w:val="000000" w:themeColor="text1"/>
          <w:sz w:val="24"/>
          <w:szCs w:val="24"/>
        </w:rPr>
        <w:t>mais importante do que saber falar bem é aprender a escutar o outro</w:t>
      </w:r>
      <w:r w:rsidRPr="004C3B1F">
        <w:rPr>
          <w:rFonts w:ascii="Candara" w:hAnsi="Candara"/>
          <w:color w:val="000000" w:themeColor="text1"/>
          <w:sz w:val="24"/>
          <w:szCs w:val="24"/>
        </w:rPr>
        <w:t xml:space="preserve">. É preciso que cada um se torne um bom ouvinte, um guia solícito, interessado na escuta dos que têm histórias de vida para contar, a fim de os ajudar a desvendar os sinais da presença de Deus nas suas vidas (cf. EG 71). Não se deve minimizar o silêncio reverencial, diante da terra sagrada do outro </w:t>
      </w:r>
      <w:r w:rsidRPr="004C3B1F">
        <w:rPr>
          <w:rFonts w:ascii="Candara" w:hAnsi="Candara" w:cs="Arial"/>
          <w:color w:val="000000" w:themeColor="text1"/>
          <w:sz w:val="24"/>
          <w:szCs w:val="24"/>
          <w:shd w:val="clear" w:color="auto" w:fill="FFFFFF"/>
        </w:rPr>
        <w:t>(cf.</w:t>
      </w:r>
      <w:r w:rsidRPr="004C3B1F">
        <w:rPr>
          <w:rStyle w:val="apple-converted-space"/>
          <w:rFonts w:ascii="Candara" w:hAnsi="Candara" w:cs="Arial"/>
          <w:color w:val="000000" w:themeColor="text1"/>
          <w:sz w:val="24"/>
          <w:szCs w:val="24"/>
          <w:shd w:val="clear" w:color="auto" w:fill="FFFFFF"/>
        </w:rPr>
        <w:t> </w:t>
      </w:r>
      <w:r w:rsidRPr="004C3B1F">
        <w:rPr>
          <w:rStyle w:val="nfase"/>
          <w:rFonts w:ascii="Candara" w:hAnsi="Candara" w:cs="Arial"/>
          <w:color w:val="000000" w:themeColor="text1"/>
          <w:sz w:val="24"/>
          <w:szCs w:val="24"/>
          <w:bdr w:val="none" w:sz="0" w:space="0" w:color="auto" w:frame="1"/>
          <w:shd w:val="clear" w:color="auto" w:fill="FFFFFF"/>
        </w:rPr>
        <w:t>Ex</w:t>
      </w:r>
      <w:r w:rsidRPr="004C3B1F">
        <w:rPr>
          <w:rStyle w:val="apple-converted-space"/>
          <w:rFonts w:ascii="Candara" w:hAnsi="Candara" w:cs="Arial"/>
          <w:color w:val="000000" w:themeColor="text1"/>
          <w:sz w:val="24"/>
          <w:szCs w:val="24"/>
          <w:shd w:val="clear" w:color="auto" w:fill="FFFFFF"/>
        </w:rPr>
        <w:t> </w:t>
      </w:r>
      <w:r w:rsidRPr="004C3B1F">
        <w:rPr>
          <w:rFonts w:ascii="Candara" w:hAnsi="Candara" w:cs="Arial"/>
          <w:color w:val="000000" w:themeColor="text1"/>
          <w:sz w:val="24"/>
          <w:szCs w:val="24"/>
          <w:shd w:val="clear" w:color="auto" w:fill="FFFFFF"/>
        </w:rPr>
        <w:t>3, 5; cf. EG 169).</w:t>
      </w:r>
      <w:r w:rsidRPr="004C3B1F">
        <w:rPr>
          <w:rFonts w:ascii="Candara" w:hAnsi="Candara"/>
          <w:color w:val="000000" w:themeColor="text1"/>
          <w:sz w:val="24"/>
          <w:szCs w:val="24"/>
        </w:rPr>
        <w:t xml:space="preserve"> Precisamos de aprender a dialogar com todos, convictos de que o Espírito Santo chega antes de nós e dispõe os outros para receber o Evangelho; o mesmo Espírito Santo capacita os outros, não só para ouvirem a Palavra, mas para nos dizerem essa Palavra através dos seus sonhos, sofrimentos, alegrias e esperanças. “</w:t>
      </w:r>
      <w:r w:rsidRPr="004C3B1F">
        <w:rPr>
          <w:rFonts w:ascii="Candara" w:hAnsi="Candara"/>
          <w:i/>
          <w:color w:val="000000" w:themeColor="text1"/>
          <w:sz w:val="24"/>
          <w:szCs w:val="24"/>
        </w:rPr>
        <w:t>Mesmo quando a vida de alguém tiver sido um desastre, mesmo que o vejamos destruído pelos vícios ou dependências, Deus está presente na sua vida</w:t>
      </w:r>
      <w:r w:rsidRPr="004C3B1F">
        <w:rPr>
          <w:rFonts w:ascii="Candara" w:hAnsi="Candara"/>
          <w:color w:val="000000" w:themeColor="text1"/>
          <w:sz w:val="24"/>
          <w:szCs w:val="24"/>
        </w:rPr>
        <w:t xml:space="preserve">” (GE 42). E fala através dela. Criar a confiança, para que uma pessoa possa dizer-se, mesmo nos aspetos que considera mais vergonhosos e inadmissíveis e condenáveis, e saber acolhê-la na sua humanidade, sem juízos nem condenações, é uma missão pastoral tão necessária e vital. Precisamos muito de valorizar o carisma da escuta, </w:t>
      </w:r>
      <w:r w:rsidRPr="004C3B1F">
        <w:rPr>
          <w:rFonts w:ascii="Candara" w:hAnsi="Candara"/>
          <w:i/>
          <w:color w:val="000000" w:themeColor="text1"/>
          <w:sz w:val="24"/>
          <w:szCs w:val="24"/>
        </w:rPr>
        <w:t>a pastoral do ouvido</w:t>
      </w:r>
      <w:r w:rsidRPr="004C3B1F">
        <w:rPr>
          <w:rFonts w:ascii="Candara" w:hAnsi="Candara"/>
          <w:color w:val="000000" w:themeColor="text1"/>
          <w:sz w:val="24"/>
          <w:szCs w:val="24"/>
        </w:rPr>
        <w:t>.</w:t>
      </w:r>
    </w:p>
    <w:p w14:paraId="11390B9C" w14:textId="558FFBF5"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Portanto, </w:t>
      </w:r>
      <w:r w:rsidRPr="003F7219">
        <w:rPr>
          <w:rFonts w:ascii="Candara" w:hAnsi="Candara"/>
          <w:b/>
          <w:color w:val="000000" w:themeColor="text1"/>
          <w:sz w:val="24"/>
          <w:szCs w:val="24"/>
          <w:u w:val="single"/>
        </w:rPr>
        <w:t>não há missão que parta do zero</w:t>
      </w:r>
      <w:r w:rsidRPr="00E11C82">
        <w:rPr>
          <w:rFonts w:ascii="Candara" w:hAnsi="Candara"/>
          <w:color w:val="000000" w:themeColor="text1"/>
          <w:sz w:val="24"/>
          <w:szCs w:val="24"/>
        </w:rPr>
        <w:t xml:space="preserve">, de uma espécie de </w:t>
      </w:r>
      <w:r w:rsidRPr="00C148C7">
        <w:rPr>
          <w:rFonts w:ascii="Candara" w:hAnsi="Candara"/>
          <w:b/>
          <w:i/>
          <w:color w:val="000000" w:themeColor="text1"/>
          <w:sz w:val="24"/>
          <w:szCs w:val="24"/>
        </w:rPr>
        <w:t>tábua rasa</w:t>
      </w:r>
      <w:r w:rsidRPr="00C148C7">
        <w:rPr>
          <w:rFonts w:ascii="Candara" w:hAnsi="Candara"/>
          <w:b/>
          <w:color w:val="000000" w:themeColor="text1"/>
          <w:sz w:val="24"/>
          <w:szCs w:val="24"/>
        </w:rPr>
        <w:t>.</w:t>
      </w:r>
      <w:r w:rsidRPr="00E11C82">
        <w:rPr>
          <w:rFonts w:ascii="Candara" w:hAnsi="Candara"/>
          <w:color w:val="000000" w:themeColor="text1"/>
          <w:sz w:val="24"/>
          <w:szCs w:val="24"/>
        </w:rPr>
        <w:t xml:space="preserve"> Trata-se de propor um sentido, a quem no mais fundo de si mesmo já possui tantos sinais da graça, tantas </w:t>
      </w:r>
      <w:r w:rsidRPr="00E11C82">
        <w:rPr>
          <w:rFonts w:ascii="Candara" w:hAnsi="Candara"/>
          <w:i/>
          <w:color w:val="000000" w:themeColor="text1"/>
          <w:sz w:val="24"/>
          <w:szCs w:val="24"/>
        </w:rPr>
        <w:t>sementes do Verbo</w:t>
      </w:r>
      <w:r w:rsidRPr="00E11C82">
        <w:rPr>
          <w:rFonts w:ascii="Candara" w:hAnsi="Candara"/>
          <w:color w:val="000000" w:themeColor="text1"/>
          <w:sz w:val="24"/>
          <w:szCs w:val="24"/>
        </w:rPr>
        <w:t xml:space="preserve">, como diziam os Padres da Igreja.  </w:t>
      </w:r>
    </w:p>
    <w:p w14:paraId="547F1CE3" w14:textId="77777777" w:rsidR="00E11C82" w:rsidRPr="00E11C82" w:rsidRDefault="00E11C82" w:rsidP="00E11C82">
      <w:pPr>
        <w:spacing w:after="0" w:line="360" w:lineRule="auto"/>
        <w:jc w:val="both"/>
        <w:rPr>
          <w:rFonts w:ascii="Candara" w:hAnsi="Candara"/>
          <w:color w:val="000000" w:themeColor="text1"/>
          <w:sz w:val="24"/>
          <w:szCs w:val="24"/>
        </w:rPr>
      </w:pPr>
    </w:p>
    <w:p w14:paraId="2B8419AA"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Precisamos de saber e acreditar que a evangelização é obra de Deus, muito antes de ser nossa. A missão parte de Deus, vem de Deus que, enviando o Filho, pelo poder do Espírito Santo, nos envia a nós, como discípulos missionários. </w:t>
      </w:r>
    </w:p>
    <w:p w14:paraId="05D96980" w14:textId="77777777" w:rsidR="00E11C82" w:rsidRPr="00E11C82" w:rsidRDefault="00E11C82" w:rsidP="00E11C82">
      <w:pPr>
        <w:spacing w:after="0" w:line="360" w:lineRule="auto"/>
        <w:jc w:val="both"/>
        <w:rPr>
          <w:rFonts w:ascii="Candara" w:hAnsi="Candara"/>
          <w:iCs/>
          <w:color w:val="000000" w:themeColor="text1"/>
          <w:sz w:val="24"/>
          <w:szCs w:val="24"/>
          <w:bdr w:val="none" w:sz="0" w:space="0" w:color="auto" w:frame="1"/>
          <w:shd w:val="clear" w:color="auto" w:fill="FFFFFF"/>
        </w:rPr>
      </w:pPr>
    </w:p>
    <w:p w14:paraId="00B105B5"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iCs/>
          <w:color w:val="000000" w:themeColor="text1"/>
          <w:sz w:val="24"/>
          <w:szCs w:val="24"/>
          <w:bdr w:val="none" w:sz="0" w:space="0" w:color="auto" w:frame="1"/>
          <w:shd w:val="clear" w:color="auto" w:fill="FFFFFF"/>
        </w:rPr>
        <w:lastRenderedPageBreak/>
        <w:t xml:space="preserve">O lugar onde nasce ou renasce a fé não está no poder de ninguém. Um novo crente ou um </w:t>
      </w:r>
      <w:proofErr w:type="spellStart"/>
      <w:r w:rsidRPr="00E11C82">
        <w:rPr>
          <w:rFonts w:ascii="Candara" w:hAnsi="Candara"/>
          <w:iCs/>
          <w:color w:val="000000" w:themeColor="text1"/>
          <w:sz w:val="24"/>
          <w:szCs w:val="24"/>
          <w:bdr w:val="none" w:sz="0" w:space="0" w:color="auto" w:frame="1"/>
          <w:shd w:val="clear" w:color="auto" w:fill="FFFFFF"/>
        </w:rPr>
        <w:t>re-principiante</w:t>
      </w:r>
      <w:proofErr w:type="spellEnd"/>
      <w:r w:rsidRPr="00E11C82">
        <w:rPr>
          <w:rFonts w:ascii="Candara" w:hAnsi="Candara"/>
          <w:iCs/>
          <w:color w:val="000000" w:themeColor="text1"/>
          <w:sz w:val="24"/>
          <w:szCs w:val="24"/>
          <w:bdr w:val="none" w:sz="0" w:space="0" w:color="auto" w:frame="1"/>
          <w:shd w:val="clear" w:color="auto" w:fill="FFFFFF"/>
        </w:rPr>
        <w:t>, na fé, será sempre uma surpresa, nunca o objeto de uma conquista, o resultado de um esforço ou o produto de um trabalho.</w:t>
      </w:r>
      <w:r w:rsidRPr="00E11C82">
        <w:rPr>
          <w:rFonts w:ascii="Candara" w:hAnsi="Candara"/>
          <w:color w:val="000000" w:themeColor="text1"/>
          <w:sz w:val="24"/>
          <w:szCs w:val="24"/>
        </w:rPr>
        <w:t xml:space="preserve"> </w:t>
      </w:r>
    </w:p>
    <w:p w14:paraId="223498B1" w14:textId="77777777" w:rsidR="00E11C82" w:rsidRPr="00E11C82" w:rsidRDefault="00E11C82" w:rsidP="00E11C82">
      <w:pPr>
        <w:spacing w:after="0" w:line="360" w:lineRule="auto"/>
        <w:jc w:val="both"/>
        <w:rPr>
          <w:rFonts w:ascii="Candara" w:hAnsi="Candara"/>
          <w:color w:val="000000" w:themeColor="text1"/>
          <w:sz w:val="24"/>
          <w:szCs w:val="24"/>
        </w:rPr>
      </w:pPr>
    </w:p>
    <w:bookmarkEnd w:id="6"/>
    <w:p w14:paraId="47F485B6" w14:textId="297CEA94"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Vençamos, pois, a síndrome de Jonas, saindo ao encontro das pessoas, para lhes levar a feliz notícia de que está próximo delas o Reino de Deus, de que Deus está nas encruzilhadas das suas vidas, nas suas casas, ruas e praças! </w:t>
      </w:r>
      <w:r w:rsidRPr="00E11C82">
        <w:rPr>
          <w:rFonts w:ascii="Candara" w:hAnsi="Candara" w:cs="Arial"/>
          <w:color w:val="000000" w:themeColor="text1"/>
          <w:sz w:val="24"/>
          <w:szCs w:val="24"/>
          <w:shd w:val="clear" w:color="auto" w:fill="FFFFFF"/>
        </w:rPr>
        <w:t xml:space="preserve">Sair para encontrar as pessoas, para as ouvir, para as abençoar, para dialogar e caminhar com elas. Sair </w:t>
      </w:r>
      <w:r w:rsidRPr="00E11C82">
        <w:rPr>
          <w:rFonts w:ascii="Candara" w:hAnsi="Candara" w:cs="Arial"/>
          <w:i/>
          <w:color w:val="000000" w:themeColor="text1"/>
          <w:sz w:val="24"/>
          <w:szCs w:val="24"/>
          <w:shd w:val="clear" w:color="auto" w:fill="FFFFFF"/>
        </w:rPr>
        <w:t xml:space="preserve">ad </w:t>
      </w:r>
      <w:proofErr w:type="gramStart"/>
      <w:r w:rsidRPr="00E11C82">
        <w:rPr>
          <w:rFonts w:ascii="Candara" w:hAnsi="Candara" w:cs="Arial"/>
          <w:i/>
          <w:color w:val="000000" w:themeColor="text1"/>
          <w:sz w:val="24"/>
          <w:szCs w:val="24"/>
          <w:shd w:val="clear" w:color="auto" w:fill="FFFFFF"/>
        </w:rPr>
        <w:t>gentes</w:t>
      </w:r>
      <w:proofErr w:type="gramEnd"/>
      <w:r w:rsidRPr="00E11C82">
        <w:rPr>
          <w:rFonts w:ascii="Candara" w:hAnsi="Candara" w:cs="Arial"/>
          <w:color w:val="000000" w:themeColor="text1"/>
          <w:sz w:val="24"/>
          <w:szCs w:val="24"/>
          <w:shd w:val="clear" w:color="auto" w:fill="FFFFFF"/>
        </w:rPr>
        <w:t xml:space="preserve"> mas também </w:t>
      </w:r>
      <w:proofErr w:type="spellStart"/>
      <w:r w:rsidRPr="00E11C82">
        <w:rPr>
          <w:rFonts w:ascii="Candara" w:hAnsi="Candara" w:cs="Arial"/>
          <w:i/>
          <w:color w:val="000000" w:themeColor="text1"/>
          <w:sz w:val="24"/>
          <w:szCs w:val="24"/>
          <w:shd w:val="clear" w:color="auto" w:fill="FFFFFF"/>
        </w:rPr>
        <w:t>inter</w:t>
      </w:r>
      <w:proofErr w:type="spellEnd"/>
      <w:r w:rsidRPr="00E11C82">
        <w:rPr>
          <w:rFonts w:ascii="Candara" w:hAnsi="Candara" w:cs="Arial"/>
          <w:i/>
          <w:color w:val="000000" w:themeColor="text1"/>
          <w:sz w:val="24"/>
          <w:szCs w:val="24"/>
          <w:shd w:val="clear" w:color="auto" w:fill="FFFFFF"/>
        </w:rPr>
        <w:t xml:space="preserve"> gentes</w:t>
      </w:r>
      <w:r w:rsidRPr="00E11C82">
        <w:rPr>
          <w:rFonts w:ascii="Candara" w:hAnsi="Candara" w:cs="Arial"/>
          <w:color w:val="000000" w:themeColor="text1"/>
          <w:sz w:val="24"/>
          <w:szCs w:val="24"/>
          <w:shd w:val="clear" w:color="auto" w:fill="FFFFFF"/>
        </w:rPr>
        <w:t xml:space="preserve">… e </w:t>
      </w:r>
      <w:r w:rsidRPr="00E11C82">
        <w:rPr>
          <w:rFonts w:ascii="Candara" w:hAnsi="Candara" w:cs="Arial"/>
          <w:i/>
          <w:color w:val="000000" w:themeColor="text1"/>
          <w:sz w:val="24"/>
          <w:szCs w:val="24"/>
          <w:shd w:val="clear" w:color="auto" w:fill="FFFFFF"/>
        </w:rPr>
        <w:t xml:space="preserve">cum </w:t>
      </w:r>
      <w:proofErr w:type="spellStart"/>
      <w:r w:rsidRPr="00E11C82">
        <w:rPr>
          <w:rFonts w:ascii="Candara" w:hAnsi="Candara" w:cs="Arial"/>
          <w:i/>
          <w:color w:val="000000" w:themeColor="text1"/>
          <w:sz w:val="24"/>
          <w:szCs w:val="24"/>
          <w:shd w:val="clear" w:color="auto" w:fill="FFFFFF"/>
        </w:rPr>
        <w:t>gentibus</w:t>
      </w:r>
      <w:proofErr w:type="spellEnd"/>
    </w:p>
    <w:p w14:paraId="0ABA7F32" w14:textId="77777777" w:rsidR="00E11C82" w:rsidRPr="00E11C82" w:rsidRDefault="00E11C82" w:rsidP="00E11C82">
      <w:pPr>
        <w:spacing w:after="0" w:line="360" w:lineRule="auto"/>
        <w:jc w:val="both"/>
        <w:rPr>
          <w:rFonts w:ascii="Candara" w:hAnsi="Candara" w:cs="Arial"/>
          <w:smallCaps/>
          <w:color w:val="000000" w:themeColor="text1"/>
          <w:sz w:val="24"/>
          <w:szCs w:val="24"/>
          <w:shd w:val="clear" w:color="auto" w:fill="FFFFFF"/>
        </w:rPr>
      </w:pPr>
    </w:p>
    <w:p w14:paraId="2FAE601B" w14:textId="77777777" w:rsidR="00E11C82" w:rsidRPr="00E11C82" w:rsidRDefault="00E11C82" w:rsidP="00E11C82">
      <w:pPr>
        <w:spacing w:after="0" w:line="360" w:lineRule="auto"/>
        <w:jc w:val="both"/>
        <w:rPr>
          <w:rFonts w:ascii="Candara" w:hAnsi="Candara"/>
          <w:b/>
          <w:caps/>
          <w:color w:val="000000" w:themeColor="text1"/>
          <w:sz w:val="24"/>
          <w:szCs w:val="24"/>
        </w:rPr>
      </w:pPr>
      <w:bookmarkStart w:id="7" w:name="_Hlk530094660"/>
      <w:r w:rsidRPr="00E11C82">
        <w:rPr>
          <w:rFonts w:ascii="Candara" w:hAnsi="Candara"/>
          <w:b/>
          <w:smallCaps/>
          <w:color w:val="000000" w:themeColor="text1"/>
          <w:sz w:val="24"/>
          <w:szCs w:val="24"/>
        </w:rPr>
        <w:t xml:space="preserve">IV. Uma Igreja para a missão: ad gentes, </w:t>
      </w:r>
      <w:proofErr w:type="spellStart"/>
      <w:r w:rsidRPr="00E11C82">
        <w:rPr>
          <w:rFonts w:ascii="Candara" w:hAnsi="Candara"/>
          <w:b/>
          <w:smallCaps/>
          <w:color w:val="000000" w:themeColor="text1"/>
          <w:sz w:val="24"/>
          <w:szCs w:val="24"/>
        </w:rPr>
        <w:t>inter</w:t>
      </w:r>
      <w:proofErr w:type="spellEnd"/>
      <w:r w:rsidRPr="00E11C82">
        <w:rPr>
          <w:rFonts w:ascii="Candara" w:hAnsi="Candara"/>
          <w:b/>
          <w:smallCaps/>
          <w:color w:val="000000" w:themeColor="text1"/>
          <w:sz w:val="24"/>
          <w:szCs w:val="24"/>
        </w:rPr>
        <w:t xml:space="preserve"> gentes, cum </w:t>
      </w:r>
      <w:proofErr w:type="spellStart"/>
      <w:r w:rsidRPr="00E11C82">
        <w:rPr>
          <w:rFonts w:ascii="Candara" w:hAnsi="Candara"/>
          <w:b/>
          <w:smallCaps/>
          <w:color w:val="000000" w:themeColor="text1"/>
          <w:sz w:val="24"/>
          <w:szCs w:val="24"/>
        </w:rPr>
        <w:t>gentibus</w:t>
      </w:r>
      <w:proofErr w:type="spellEnd"/>
    </w:p>
    <w:bookmarkEnd w:id="7"/>
    <w:p w14:paraId="4FA9B576" w14:textId="77777777" w:rsidR="00E11C82" w:rsidRPr="00E11C82" w:rsidRDefault="00E11C82" w:rsidP="00E11C82">
      <w:pPr>
        <w:spacing w:after="0" w:line="360" w:lineRule="auto"/>
        <w:jc w:val="both"/>
        <w:rPr>
          <w:rFonts w:ascii="Candara" w:hAnsi="Candara"/>
          <w:color w:val="000000" w:themeColor="text1"/>
          <w:sz w:val="24"/>
          <w:szCs w:val="24"/>
        </w:rPr>
      </w:pPr>
    </w:p>
    <w:p w14:paraId="255D953D" w14:textId="77777777" w:rsidR="009B0A58" w:rsidRPr="00110261" w:rsidRDefault="009B0A58" w:rsidP="009B0A58">
      <w:pPr>
        <w:pStyle w:val="PargrafodaLista"/>
        <w:numPr>
          <w:ilvl w:val="0"/>
          <w:numId w:val="35"/>
        </w:numPr>
        <w:spacing w:after="0" w:line="360" w:lineRule="auto"/>
        <w:jc w:val="both"/>
        <w:rPr>
          <w:rFonts w:ascii="Candara" w:hAnsi="Candara"/>
          <w:b/>
          <w:color w:val="000000" w:themeColor="text1"/>
          <w:sz w:val="24"/>
          <w:szCs w:val="24"/>
        </w:rPr>
      </w:pPr>
      <w:r w:rsidRPr="00110261">
        <w:rPr>
          <w:rFonts w:ascii="Candara" w:hAnsi="Candara"/>
          <w:b/>
          <w:i/>
          <w:color w:val="000000" w:themeColor="text1"/>
          <w:sz w:val="24"/>
          <w:szCs w:val="24"/>
        </w:rPr>
        <w:t>Missão ad gentes</w:t>
      </w:r>
      <w:r w:rsidRPr="00110261">
        <w:rPr>
          <w:rFonts w:ascii="Candara" w:hAnsi="Candara"/>
          <w:b/>
          <w:color w:val="000000" w:themeColor="text1"/>
          <w:sz w:val="24"/>
          <w:szCs w:val="24"/>
        </w:rPr>
        <w:t>: expressão ambígua</w:t>
      </w:r>
    </w:p>
    <w:p w14:paraId="4BAA502F" w14:textId="77777777" w:rsidR="009B0A58" w:rsidRDefault="009B0A58" w:rsidP="009B0A58">
      <w:pPr>
        <w:spacing w:after="0" w:line="360" w:lineRule="auto"/>
        <w:jc w:val="both"/>
        <w:rPr>
          <w:rFonts w:ascii="Candara" w:hAnsi="Candara"/>
          <w:color w:val="000000" w:themeColor="text1"/>
          <w:sz w:val="24"/>
          <w:szCs w:val="24"/>
        </w:rPr>
      </w:pPr>
      <w:bookmarkStart w:id="8" w:name="_GoBack"/>
      <w:bookmarkEnd w:id="8"/>
    </w:p>
    <w:p w14:paraId="6E409436" w14:textId="77777777" w:rsidR="00B70B93" w:rsidRDefault="00E11C82" w:rsidP="00B70B93">
      <w:pPr>
        <w:spacing w:after="0" w:line="360" w:lineRule="auto"/>
        <w:jc w:val="both"/>
        <w:rPr>
          <w:rFonts w:ascii="Candara" w:hAnsi="Candara"/>
          <w:color w:val="000000" w:themeColor="text1"/>
          <w:sz w:val="24"/>
          <w:szCs w:val="24"/>
        </w:rPr>
      </w:pPr>
      <w:r w:rsidRPr="009B0A58">
        <w:rPr>
          <w:rFonts w:ascii="Candara" w:hAnsi="Candara"/>
          <w:color w:val="000000" w:themeColor="text1"/>
          <w:sz w:val="24"/>
          <w:szCs w:val="24"/>
        </w:rPr>
        <w:t xml:space="preserve">A expressão </w:t>
      </w:r>
      <w:r w:rsidRPr="009B0A58">
        <w:rPr>
          <w:rFonts w:ascii="Candara" w:hAnsi="Candara"/>
          <w:i/>
          <w:color w:val="000000" w:themeColor="text1"/>
          <w:sz w:val="24"/>
          <w:szCs w:val="24"/>
        </w:rPr>
        <w:t>ad gentes</w:t>
      </w:r>
      <w:r w:rsidRPr="009B0A58">
        <w:rPr>
          <w:rFonts w:ascii="Candara" w:hAnsi="Candara"/>
          <w:color w:val="000000" w:themeColor="text1"/>
          <w:sz w:val="24"/>
          <w:szCs w:val="24"/>
        </w:rPr>
        <w:t xml:space="preserve"> pode ser ambígua: o próprio termo parece pejorativo; refere-se a um grupo socialmente inferiorizado. </w:t>
      </w:r>
    </w:p>
    <w:p w14:paraId="3C63229B" w14:textId="77777777" w:rsidR="00B70B93" w:rsidRDefault="00B70B93" w:rsidP="00B70B93">
      <w:pPr>
        <w:spacing w:after="0" w:line="360" w:lineRule="auto"/>
        <w:jc w:val="both"/>
        <w:rPr>
          <w:rFonts w:ascii="Candara" w:hAnsi="Candara"/>
          <w:color w:val="000000" w:themeColor="text1"/>
          <w:sz w:val="24"/>
          <w:szCs w:val="24"/>
        </w:rPr>
      </w:pPr>
    </w:p>
    <w:p w14:paraId="7B7D814D" w14:textId="3E82D646" w:rsidR="00B70B93" w:rsidRPr="00E11C82" w:rsidRDefault="00B70B93" w:rsidP="00B70B93">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Portanto, não se trata, na missão, nem de propaganda da fé, nem de colonização religiosa. É preciso libertar a missão de conotações nacionalistas ou expansionistas. A missão não se destina a salvar almas, a batizar culturas, </w:t>
      </w:r>
      <w:r w:rsidRPr="003F7219">
        <w:rPr>
          <w:rFonts w:ascii="Candara" w:hAnsi="Candara"/>
          <w:b/>
          <w:color w:val="000000" w:themeColor="text1"/>
          <w:sz w:val="24"/>
          <w:szCs w:val="24"/>
          <w:u w:val="single"/>
        </w:rPr>
        <w:t>a conquistar território</w:t>
      </w:r>
      <w:r w:rsidRPr="00E11C82">
        <w:rPr>
          <w:rFonts w:ascii="Candara" w:hAnsi="Candara"/>
          <w:color w:val="000000" w:themeColor="text1"/>
          <w:sz w:val="24"/>
          <w:szCs w:val="24"/>
        </w:rPr>
        <w:t xml:space="preserve"> nem sequer a construir uma Igreja. Não. </w:t>
      </w:r>
    </w:p>
    <w:p w14:paraId="18D66621" w14:textId="77777777" w:rsidR="00B70B93" w:rsidRPr="00E11C82" w:rsidRDefault="00B70B93" w:rsidP="00B70B93">
      <w:pPr>
        <w:spacing w:after="0" w:line="360" w:lineRule="auto"/>
        <w:jc w:val="both"/>
        <w:rPr>
          <w:rFonts w:ascii="Candara" w:hAnsi="Candara"/>
          <w:color w:val="000000" w:themeColor="text1"/>
          <w:sz w:val="24"/>
          <w:szCs w:val="24"/>
        </w:rPr>
      </w:pPr>
    </w:p>
    <w:p w14:paraId="39296E88" w14:textId="3CD26B78" w:rsidR="00B70B93" w:rsidRPr="00E11C82" w:rsidRDefault="00B70B93" w:rsidP="00B70B93">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A missão não é primeiramente uma atividade da Igreja, mas um atributo de Deus, pois Deus é um missionário. “</w:t>
      </w:r>
      <w:r w:rsidRPr="00E11C82">
        <w:rPr>
          <w:rFonts w:ascii="Candara" w:hAnsi="Candara"/>
          <w:i/>
          <w:color w:val="000000" w:themeColor="text1"/>
          <w:sz w:val="24"/>
          <w:szCs w:val="24"/>
        </w:rPr>
        <w:t>Não é que a Igreja tenha uma missão de salvação a cumprir no mundo; é a missão do Filho e do Espírito, através do Pai, que inclui a Igreja</w:t>
      </w:r>
      <w:r w:rsidRPr="00E11C82">
        <w:rPr>
          <w:rFonts w:ascii="Candara" w:hAnsi="Candara"/>
          <w:color w:val="000000" w:themeColor="text1"/>
          <w:sz w:val="24"/>
          <w:szCs w:val="24"/>
        </w:rPr>
        <w:t xml:space="preserve">” (J. </w:t>
      </w:r>
      <w:proofErr w:type="spellStart"/>
      <w:r w:rsidRPr="00E11C82">
        <w:rPr>
          <w:rFonts w:ascii="Candara" w:hAnsi="Candara"/>
          <w:color w:val="000000" w:themeColor="text1"/>
          <w:sz w:val="24"/>
          <w:szCs w:val="24"/>
        </w:rPr>
        <w:t>Moltmann</w:t>
      </w:r>
      <w:proofErr w:type="spellEnd"/>
      <w:r w:rsidRPr="00E11C82">
        <w:rPr>
          <w:rFonts w:ascii="Candara" w:hAnsi="Candara"/>
          <w:color w:val="000000" w:themeColor="text1"/>
          <w:sz w:val="24"/>
          <w:szCs w:val="24"/>
        </w:rPr>
        <w:t>).</w:t>
      </w:r>
      <w:r w:rsidR="003F7219">
        <w:rPr>
          <w:rFonts w:ascii="Candara" w:hAnsi="Candara"/>
          <w:color w:val="000000" w:themeColor="text1"/>
          <w:sz w:val="24"/>
          <w:szCs w:val="24"/>
        </w:rPr>
        <w:t xml:space="preserve"> </w:t>
      </w:r>
      <w:r w:rsidRPr="00E11C82">
        <w:rPr>
          <w:rFonts w:ascii="Candara" w:hAnsi="Candara"/>
          <w:color w:val="000000" w:themeColor="text1"/>
          <w:sz w:val="24"/>
          <w:szCs w:val="24"/>
        </w:rPr>
        <w:t xml:space="preserve">A missão paradigmática, missão substantiva ou substancial, pede-nos para viver, à imagem da Trindade, desde dentro para fora, a ser uma comunidade em constante saída para mais além de si, descentrada de si mesma, pois encontra o seu centro em Cristo, presente nos mais pobres e empobrecidos. </w:t>
      </w:r>
    </w:p>
    <w:p w14:paraId="6ECDBF12" w14:textId="77777777" w:rsidR="00F9452F" w:rsidRDefault="00F9452F" w:rsidP="00E11C82">
      <w:pPr>
        <w:spacing w:after="0" w:line="360" w:lineRule="auto"/>
        <w:jc w:val="both"/>
        <w:rPr>
          <w:rFonts w:ascii="Candara" w:hAnsi="Candara"/>
          <w:color w:val="000000" w:themeColor="text1"/>
          <w:sz w:val="24"/>
          <w:szCs w:val="24"/>
        </w:rPr>
      </w:pPr>
    </w:p>
    <w:p w14:paraId="3A6327B4" w14:textId="333561F9" w:rsidR="00162971" w:rsidRPr="00110261" w:rsidRDefault="00162971" w:rsidP="00162971">
      <w:pPr>
        <w:pStyle w:val="PargrafodaLista"/>
        <w:numPr>
          <w:ilvl w:val="0"/>
          <w:numId w:val="35"/>
        </w:numPr>
        <w:spacing w:after="0" w:line="360" w:lineRule="auto"/>
        <w:jc w:val="both"/>
        <w:rPr>
          <w:rFonts w:ascii="Candara" w:hAnsi="Candara"/>
          <w:b/>
          <w:color w:val="000000" w:themeColor="text1"/>
          <w:sz w:val="24"/>
          <w:szCs w:val="24"/>
        </w:rPr>
      </w:pPr>
      <w:r w:rsidRPr="00110261">
        <w:rPr>
          <w:rFonts w:ascii="Candara" w:hAnsi="Candara"/>
          <w:b/>
          <w:color w:val="000000" w:themeColor="text1"/>
          <w:sz w:val="24"/>
          <w:szCs w:val="24"/>
        </w:rPr>
        <w:t xml:space="preserve">Missão </w:t>
      </w:r>
      <w:proofErr w:type="spellStart"/>
      <w:r w:rsidRPr="00110261">
        <w:rPr>
          <w:rFonts w:ascii="Candara" w:hAnsi="Candara"/>
          <w:b/>
          <w:i/>
          <w:color w:val="000000" w:themeColor="text1"/>
          <w:sz w:val="24"/>
          <w:szCs w:val="24"/>
        </w:rPr>
        <w:t>inter</w:t>
      </w:r>
      <w:proofErr w:type="spellEnd"/>
      <w:r w:rsidRPr="00110261">
        <w:rPr>
          <w:rFonts w:ascii="Candara" w:hAnsi="Candara"/>
          <w:b/>
          <w:i/>
          <w:color w:val="000000" w:themeColor="text1"/>
          <w:sz w:val="24"/>
          <w:szCs w:val="24"/>
        </w:rPr>
        <w:t xml:space="preserve"> gentes</w:t>
      </w:r>
    </w:p>
    <w:p w14:paraId="6E74C658" w14:textId="77777777" w:rsidR="00BC2E24" w:rsidRDefault="00BC2E24" w:rsidP="00162971">
      <w:pPr>
        <w:spacing w:after="0" w:line="360" w:lineRule="auto"/>
        <w:jc w:val="both"/>
        <w:rPr>
          <w:rFonts w:ascii="Candara" w:hAnsi="Candara"/>
          <w:color w:val="000000" w:themeColor="text1"/>
          <w:sz w:val="24"/>
          <w:szCs w:val="24"/>
        </w:rPr>
      </w:pPr>
    </w:p>
    <w:p w14:paraId="787EBD84" w14:textId="4F860F4B" w:rsidR="00E11C82" w:rsidRPr="00E11C82" w:rsidRDefault="00E11C82" w:rsidP="00E11C82">
      <w:pPr>
        <w:spacing w:after="0" w:line="360" w:lineRule="auto"/>
        <w:jc w:val="both"/>
        <w:rPr>
          <w:rFonts w:ascii="Candara" w:hAnsi="Candara"/>
          <w:color w:val="000000" w:themeColor="text1"/>
          <w:sz w:val="24"/>
          <w:szCs w:val="24"/>
        </w:rPr>
      </w:pPr>
      <w:r w:rsidRPr="00162971">
        <w:rPr>
          <w:rFonts w:ascii="Candara" w:hAnsi="Candara"/>
          <w:color w:val="000000" w:themeColor="text1"/>
          <w:sz w:val="24"/>
          <w:szCs w:val="24"/>
        </w:rPr>
        <w:t xml:space="preserve">Alguns autores falam hoje da missão </w:t>
      </w:r>
      <w:proofErr w:type="spellStart"/>
      <w:r w:rsidRPr="00162971">
        <w:rPr>
          <w:rFonts w:ascii="Candara" w:hAnsi="Candara"/>
          <w:i/>
          <w:color w:val="000000" w:themeColor="text1"/>
          <w:sz w:val="24"/>
          <w:szCs w:val="24"/>
        </w:rPr>
        <w:t>inter</w:t>
      </w:r>
      <w:proofErr w:type="spellEnd"/>
      <w:r w:rsidRPr="00162971">
        <w:rPr>
          <w:rFonts w:ascii="Candara" w:hAnsi="Candara"/>
          <w:i/>
          <w:color w:val="000000" w:themeColor="text1"/>
          <w:sz w:val="24"/>
          <w:szCs w:val="24"/>
        </w:rPr>
        <w:t xml:space="preserve"> gentes</w:t>
      </w:r>
      <w:r w:rsidRPr="00E11C82">
        <w:rPr>
          <w:rStyle w:val="Refdenotaderodap"/>
          <w:rFonts w:ascii="Candara" w:hAnsi="Candara"/>
          <w:i/>
          <w:color w:val="000000" w:themeColor="text1"/>
          <w:sz w:val="24"/>
          <w:szCs w:val="24"/>
        </w:rPr>
        <w:footnoteReference w:id="9"/>
      </w:r>
      <w:r w:rsidRPr="00162971">
        <w:rPr>
          <w:rFonts w:ascii="Candara" w:hAnsi="Candara"/>
          <w:color w:val="000000" w:themeColor="text1"/>
          <w:sz w:val="24"/>
          <w:szCs w:val="24"/>
        </w:rPr>
        <w:t xml:space="preserve">. A expressão é de aparição recente no cenário eclesial e afirma-se em contraponto à missão </w:t>
      </w:r>
      <w:r w:rsidRPr="00162971">
        <w:rPr>
          <w:rFonts w:ascii="Candara" w:hAnsi="Candara"/>
          <w:i/>
          <w:color w:val="000000" w:themeColor="text1"/>
          <w:sz w:val="24"/>
          <w:szCs w:val="24"/>
        </w:rPr>
        <w:t>ad gentes</w:t>
      </w:r>
      <w:r w:rsidRPr="00162971">
        <w:rPr>
          <w:rFonts w:ascii="Candara" w:hAnsi="Candara"/>
          <w:color w:val="000000" w:themeColor="text1"/>
          <w:sz w:val="24"/>
          <w:szCs w:val="24"/>
        </w:rPr>
        <w:t xml:space="preserve">. O termo surgiu no contexto asiático e foi elaborada por </w:t>
      </w:r>
      <w:r w:rsidRPr="00162971">
        <w:rPr>
          <w:rFonts w:ascii="Candara" w:hAnsi="Candara"/>
          <w:color w:val="000000" w:themeColor="text1"/>
          <w:sz w:val="24"/>
          <w:szCs w:val="24"/>
        </w:rPr>
        <w:lastRenderedPageBreak/>
        <w:t xml:space="preserve">W. R. </w:t>
      </w:r>
      <w:proofErr w:type="spellStart"/>
      <w:r w:rsidRPr="00162971">
        <w:rPr>
          <w:rFonts w:ascii="Candara" w:hAnsi="Candara"/>
          <w:color w:val="000000" w:themeColor="text1"/>
          <w:sz w:val="24"/>
          <w:szCs w:val="24"/>
        </w:rPr>
        <w:t>Burrows</w:t>
      </w:r>
      <w:proofErr w:type="spellEnd"/>
      <w:r w:rsidRPr="00162971">
        <w:rPr>
          <w:rFonts w:ascii="Candara" w:hAnsi="Candara"/>
          <w:color w:val="000000" w:themeColor="text1"/>
          <w:sz w:val="24"/>
          <w:szCs w:val="24"/>
        </w:rPr>
        <w:t xml:space="preserve">, para incluir o tríplice diálogo: diálogo com as grandes religiões, diálogo com as culturas locais tão ricas de sabedoria e de experiência, diálogo com a pobreza opressora de que padece a maioria da população. </w:t>
      </w:r>
      <w:r w:rsidRPr="00E11C82">
        <w:rPr>
          <w:rFonts w:ascii="Candara" w:hAnsi="Candara"/>
          <w:color w:val="000000" w:themeColor="text1"/>
          <w:sz w:val="24"/>
          <w:szCs w:val="24"/>
        </w:rPr>
        <w:t xml:space="preserve">Esta proposta vê o </w:t>
      </w:r>
      <w:bookmarkStart w:id="9" w:name="_Hlk530090989"/>
      <w:r w:rsidRPr="00E11C82">
        <w:rPr>
          <w:rFonts w:ascii="Candara" w:hAnsi="Candara"/>
          <w:color w:val="000000" w:themeColor="text1"/>
          <w:sz w:val="24"/>
          <w:szCs w:val="24"/>
        </w:rPr>
        <w:t xml:space="preserve">diálogo como modo de encontro com os outros e pressupõe a </w:t>
      </w:r>
      <w:r w:rsidRPr="003F7219">
        <w:rPr>
          <w:rFonts w:ascii="Candara" w:hAnsi="Candara"/>
          <w:b/>
          <w:color w:val="000000" w:themeColor="text1"/>
          <w:sz w:val="24"/>
          <w:szCs w:val="24"/>
          <w:u w:val="single"/>
        </w:rPr>
        <w:t>eliminação de qualquer atitude de etnocentrismo cultural</w:t>
      </w:r>
      <w:r w:rsidRPr="00E11C82">
        <w:rPr>
          <w:rFonts w:ascii="Candara" w:hAnsi="Candara"/>
          <w:color w:val="000000" w:themeColor="text1"/>
          <w:sz w:val="24"/>
          <w:szCs w:val="24"/>
        </w:rPr>
        <w:t xml:space="preserve"> ou de superioridade religiosa. </w:t>
      </w:r>
    </w:p>
    <w:p w14:paraId="313963F8" w14:textId="77777777" w:rsidR="00E11C82" w:rsidRPr="00E11C82" w:rsidRDefault="00E11C82" w:rsidP="00E11C82">
      <w:pPr>
        <w:spacing w:after="0" w:line="360" w:lineRule="auto"/>
        <w:jc w:val="both"/>
        <w:rPr>
          <w:rFonts w:ascii="Candara" w:hAnsi="Candara"/>
          <w:color w:val="000000" w:themeColor="text1"/>
          <w:sz w:val="24"/>
          <w:szCs w:val="24"/>
        </w:rPr>
      </w:pPr>
    </w:p>
    <w:p w14:paraId="01BCF40B"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A peculiaridade da missão </w:t>
      </w:r>
      <w:proofErr w:type="spellStart"/>
      <w:r w:rsidRPr="00E11C82">
        <w:rPr>
          <w:rFonts w:ascii="Candara" w:hAnsi="Candara"/>
          <w:i/>
          <w:color w:val="000000" w:themeColor="text1"/>
          <w:sz w:val="24"/>
          <w:szCs w:val="24"/>
        </w:rPr>
        <w:t>inter</w:t>
      </w:r>
      <w:proofErr w:type="spellEnd"/>
      <w:r w:rsidRPr="00E11C82">
        <w:rPr>
          <w:rFonts w:ascii="Candara" w:hAnsi="Candara"/>
          <w:i/>
          <w:color w:val="000000" w:themeColor="text1"/>
          <w:sz w:val="24"/>
          <w:szCs w:val="24"/>
        </w:rPr>
        <w:t xml:space="preserve"> gentes</w:t>
      </w:r>
      <w:r w:rsidRPr="00E11C82">
        <w:rPr>
          <w:rFonts w:ascii="Candara" w:hAnsi="Candara"/>
          <w:color w:val="000000" w:themeColor="text1"/>
          <w:sz w:val="24"/>
          <w:szCs w:val="24"/>
        </w:rPr>
        <w:t xml:space="preserve"> é que reconhece a diversidade cultural e o pluralismo religioso como </w:t>
      </w:r>
      <w:r w:rsidRPr="003F7219">
        <w:rPr>
          <w:rFonts w:ascii="Candara" w:hAnsi="Candara"/>
          <w:b/>
          <w:color w:val="000000" w:themeColor="text1"/>
          <w:sz w:val="24"/>
          <w:szCs w:val="24"/>
          <w:u w:val="single"/>
        </w:rPr>
        <w:t>uma bênção e não como problema</w:t>
      </w:r>
      <w:bookmarkEnd w:id="9"/>
      <w:r w:rsidRPr="00E11C82">
        <w:rPr>
          <w:rFonts w:ascii="Candara" w:hAnsi="Candara"/>
          <w:color w:val="000000" w:themeColor="text1"/>
          <w:sz w:val="24"/>
          <w:szCs w:val="24"/>
        </w:rPr>
        <w:t xml:space="preserve">; o </w:t>
      </w:r>
      <w:bookmarkStart w:id="10" w:name="_Hlk530090778"/>
      <w:r w:rsidRPr="00E11C82">
        <w:rPr>
          <w:rFonts w:ascii="Candara" w:hAnsi="Candara"/>
          <w:color w:val="000000" w:themeColor="text1"/>
          <w:sz w:val="24"/>
          <w:szCs w:val="24"/>
        </w:rPr>
        <w:t xml:space="preserve">outro não é um estranho, mas um irmão, não é alguém a quem se tem de convencer (menos ainda vencer); trata-se de um interlocutor valioso. </w:t>
      </w:r>
    </w:p>
    <w:p w14:paraId="1E48BA5E" w14:textId="77777777" w:rsidR="00D34FC9" w:rsidRDefault="00D34FC9" w:rsidP="00E11C82">
      <w:pPr>
        <w:spacing w:after="0" w:line="360" w:lineRule="auto"/>
        <w:jc w:val="both"/>
        <w:rPr>
          <w:rFonts w:ascii="Candara" w:hAnsi="Candara"/>
          <w:color w:val="000000" w:themeColor="text1"/>
          <w:sz w:val="24"/>
          <w:szCs w:val="24"/>
        </w:rPr>
      </w:pPr>
      <w:bookmarkStart w:id="11" w:name="_Hlk530090730"/>
      <w:bookmarkEnd w:id="10"/>
    </w:p>
    <w:p w14:paraId="5A791E9E" w14:textId="59B5D74E"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A missão </w:t>
      </w:r>
      <w:proofErr w:type="spellStart"/>
      <w:r w:rsidRPr="003F7219">
        <w:rPr>
          <w:rFonts w:ascii="Candara" w:hAnsi="Candara"/>
          <w:b/>
          <w:i/>
          <w:color w:val="000000" w:themeColor="text1"/>
          <w:sz w:val="24"/>
          <w:szCs w:val="24"/>
        </w:rPr>
        <w:t>inter</w:t>
      </w:r>
      <w:proofErr w:type="spellEnd"/>
      <w:r w:rsidRPr="003F7219">
        <w:rPr>
          <w:rFonts w:ascii="Candara" w:hAnsi="Candara"/>
          <w:b/>
          <w:i/>
          <w:color w:val="000000" w:themeColor="text1"/>
          <w:sz w:val="24"/>
          <w:szCs w:val="24"/>
        </w:rPr>
        <w:t xml:space="preserve"> gentes</w:t>
      </w:r>
      <w:r w:rsidRPr="00E11C82">
        <w:rPr>
          <w:rFonts w:ascii="Candara" w:hAnsi="Candara"/>
          <w:color w:val="000000" w:themeColor="text1"/>
          <w:sz w:val="24"/>
          <w:szCs w:val="24"/>
        </w:rPr>
        <w:t xml:space="preserve"> é aquela que o próprio Deus protagonizou ao caminhar com o seu povo, ao encarnar na sua história, ao entrar em diálogo connosco. Vemos isso, na prática pastoral de Jesus, por exemplo, no diálogo com a samaritana (</w:t>
      </w:r>
      <w:proofErr w:type="spellStart"/>
      <w:r w:rsidRPr="00E11C82">
        <w:rPr>
          <w:rFonts w:ascii="Candara" w:hAnsi="Candara"/>
          <w:color w:val="000000" w:themeColor="text1"/>
          <w:sz w:val="24"/>
          <w:szCs w:val="24"/>
        </w:rPr>
        <w:t>Jo</w:t>
      </w:r>
      <w:proofErr w:type="spellEnd"/>
      <w:r w:rsidRPr="00E11C82">
        <w:rPr>
          <w:rFonts w:ascii="Candara" w:hAnsi="Candara"/>
          <w:color w:val="000000" w:themeColor="text1"/>
          <w:sz w:val="24"/>
          <w:szCs w:val="24"/>
        </w:rPr>
        <w:t xml:space="preserve"> 4,1-41), ao revelar-lhe a sua capacidade de dar água… e o dom que ela esconde dentro de si. O encontro de Jesus com a sirofenícia (</w:t>
      </w:r>
      <w:proofErr w:type="spellStart"/>
      <w:r w:rsidRPr="00E11C82">
        <w:rPr>
          <w:rFonts w:ascii="Candara" w:hAnsi="Candara"/>
          <w:color w:val="000000" w:themeColor="text1"/>
          <w:sz w:val="24"/>
          <w:szCs w:val="24"/>
        </w:rPr>
        <w:t>Mc</w:t>
      </w:r>
      <w:proofErr w:type="spellEnd"/>
      <w:r w:rsidRPr="00E11C82">
        <w:rPr>
          <w:rFonts w:ascii="Candara" w:hAnsi="Candara"/>
          <w:color w:val="000000" w:themeColor="text1"/>
          <w:sz w:val="24"/>
          <w:szCs w:val="24"/>
        </w:rPr>
        <w:t xml:space="preserve"> 7,24-31) e o encontro de Pedro com Cornélio (</w:t>
      </w:r>
      <w:proofErr w:type="spellStart"/>
      <w:r w:rsidRPr="00E11C82">
        <w:rPr>
          <w:rFonts w:ascii="Candara" w:hAnsi="Candara"/>
          <w:color w:val="000000" w:themeColor="text1"/>
          <w:sz w:val="24"/>
          <w:szCs w:val="24"/>
        </w:rPr>
        <w:t>At</w:t>
      </w:r>
      <w:proofErr w:type="spellEnd"/>
      <w:r w:rsidRPr="00E11C82">
        <w:rPr>
          <w:rFonts w:ascii="Candara" w:hAnsi="Candara"/>
          <w:color w:val="000000" w:themeColor="text1"/>
          <w:sz w:val="24"/>
          <w:szCs w:val="24"/>
        </w:rPr>
        <w:t xml:space="preserve"> 10) podem ser alguns exemplos. Nestes casos, os interlocutores não se deixam entorpecer por estereótipos, a relação dá-se num plano de igualdade fundamental e a conversão é tão exigente para um interlocutor como para outro. </w:t>
      </w:r>
    </w:p>
    <w:p w14:paraId="7398673E" w14:textId="77777777" w:rsidR="00E11C82" w:rsidRPr="00E11C82" w:rsidRDefault="00E11C82" w:rsidP="00E11C82">
      <w:pPr>
        <w:spacing w:after="0" w:line="360" w:lineRule="auto"/>
        <w:jc w:val="both"/>
        <w:rPr>
          <w:rFonts w:ascii="Candara" w:hAnsi="Candara"/>
          <w:color w:val="000000" w:themeColor="text1"/>
          <w:sz w:val="24"/>
          <w:szCs w:val="24"/>
        </w:rPr>
      </w:pPr>
    </w:p>
    <w:p w14:paraId="38BD992E"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Neste sentido, o desafio da missão já não é tanto a extensão ou expansão da Igreja ou do cristianismo, ou da sua zona de influência, mas proporcionar e oferecer a participação do homem na vida de Deus, através da relação com Ele.</w:t>
      </w:r>
    </w:p>
    <w:p w14:paraId="5CAA43AA" w14:textId="77777777" w:rsidR="00E11C82" w:rsidRPr="00E11C82" w:rsidRDefault="00E11C82" w:rsidP="00E11C82">
      <w:pPr>
        <w:spacing w:after="0" w:line="360" w:lineRule="auto"/>
        <w:jc w:val="both"/>
        <w:rPr>
          <w:rFonts w:ascii="Candara" w:hAnsi="Candara"/>
          <w:color w:val="000000" w:themeColor="text1"/>
          <w:sz w:val="24"/>
          <w:szCs w:val="24"/>
        </w:rPr>
      </w:pPr>
    </w:p>
    <w:p w14:paraId="4226EBF2" w14:textId="77777777" w:rsidR="00B70B93" w:rsidRPr="00110261" w:rsidRDefault="00B70B93" w:rsidP="00B70B93">
      <w:pPr>
        <w:spacing w:after="0" w:line="360" w:lineRule="auto"/>
        <w:jc w:val="both"/>
        <w:rPr>
          <w:rFonts w:ascii="Candara" w:hAnsi="Candara"/>
          <w:b/>
          <w:color w:val="000000" w:themeColor="text1"/>
          <w:sz w:val="24"/>
          <w:szCs w:val="24"/>
        </w:rPr>
      </w:pPr>
      <w:bookmarkStart w:id="12" w:name="_Hlk2113629"/>
      <w:r w:rsidRPr="00110261">
        <w:rPr>
          <w:rFonts w:ascii="Candara" w:hAnsi="Candara"/>
          <w:b/>
          <w:color w:val="000000" w:themeColor="text1"/>
          <w:sz w:val="24"/>
          <w:szCs w:val="24"/>
        </w:rPr>
        <w:t>Missão com as gentes</w:t>
      </w:r>
    </w:p>
    <w:p w14:paraId="22162E14" w14:textId="77777777" w:rsidR="003F7219" w:rsidRDefault="003F7219" w:rsidP="00B70B93">
      <w:pPr>
        <w:spacing w:after="0" w:line="360" w:lineRule="auto"/>
        <w:jc w:val="both"/>
        <w:rPr>
          <w:rFonts w:ascii="Candara" w:hAnsi="Candara"/>
          <w:color w:val="000000" w:themeColor="text1"/>
          <w:sz w:val="24"/>
          <w:szCs w:val="24"/>
        </w:rPr>
      </w:pPr>
    </w:p>
    <w:p w14:paraId="48625E04" w14:textId="65059446" w:rsidR="00B70B93" w:rsidRPr="00E11C82" w:rsidRDefault="00B70B93" w:rsidP="00B70B93">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A consciência missionária pede-nos para estarmos entre a gente e ir com alegria a todas as gentes. Entende-se a missão “</w:t>
      </w:r>
      <w:r w:rsidRPr="00E11C82">
        <w:rPr>
          <w:rFonts w:ascii="Candara" w:hAnsi="Candara"/>
          <w:i/>
          <w:color w:val="000000" w:themeColor="text1"/>
          <w:sz w:val="24"/>
          <w:szCs w:val="24"/>
        </w:rPr>
        <w:t xml:space="preserve">cum </w:t>
      </w:r>
      <w:proofErr w:type="spellStart"/>
      <w:r w:rsidRPr="00E11C82">
        <w:rPr>
          <w:rFonts w:ascii="Candara" w:hAnsi="Candara"/>
          <w:i/>
          <w:color w:val="000000" w:themeColor="text1"/>
          <w:sz w:val="24"/>
          <w:szCs w:val="24"/>
        </w:rPr>
        <w:t>gentibus</w:t>
      </w:r>
      <w:proofErr w:type="spellEnd"/>
      <w:r w:rsidRPr="00E11C82">
        <w:rPr>
          <w:rFonts w:ascii="Candara" w:hAnsi="Candara"/>
          <w:color w:val="000000" w:themeColor="text1"/>
          <w:sz w:val="24"/>
          <w:szCs w:val="24"/>
        </w:rPr>
        <w:t xml:space="preserve">” e como exercício de recíproca evangelização. </w:t>
      </w:r>
      <w:r w:rsidR="008D6AAB">
        <w:rPr>
          <w:rFonts w:ascii="Candara" w:hAnsi="Candara"/>
          <w:color w:val="000000" w:themeColor="text1"/>
          <w:sz w:val="21"/>
          <w:szCs w:val="21"/>
        </w:rPr>
        <w:t xml:space="preserve">Deus já está presente e é preciso </w:t>
      </w:r>
      <w:proofErr w:type="spellStart"/>
      <w:r w:rsidR="008D6AAB">
        <w:rPr>
          <w:rFonts w:ascii="Candara" w:hAnsi="Candara"/>
          <w:color w:val="000000" w:themeColor="text1"/>
          <w:sz w:val="21"/>
          <w:szCs w:val="21"/>
        </w:rPr>
        <w:t>desvendá-l’O</w:t>
      </w:r>
      <w:proofErr w:type="spellEnd"/>
      <w:r w:rsidR="008D6AAB">
        <w:rPr>
          <w:rFonts w:ascii="Candara" w:hAnsi="Candara"/>
          <w:color w:val="000000" w:themeColor="text1"/>
          <w:sz w:val="21"/>
          <w:szCs w:val="21"/>
        </w:rPr>
        <w:t xml:space="preserve"> (EG 71). </w:t>
      </w:r>
    </w:p>
    <w:p w14:paraId="05E7F5D3" w14:textId="77777777" w:rsidR="00B70B93" w:rsidRDefault="00B70B93" w:rsidP="00E11C82">
      <w:pPr>
        <w:spacing w:after="0" w:line="360" w:lineRule="auto"/>
        <w:jc w:val="both"/>
        <w:rPr>
          <w:rFonts w:ascii="Candara" w:hAnsi="Candara"/>
          <w:b/>
          <w:color w:val="000000" w:themeColor="text1"/>
          <w:sz w:val="24"/>
          <w:szCs w:val="24"/>
        </w:rPr>
      </w:pPr>
    </w:p>
    <w:p w14:paraId="247CC12B" w14:textId="00BDA177" w:rsidR="00E11C82" w:rsidRPr="00E11C82" w:rsidRDefault="00E11C82" w:rsidP="00E11C82">
      <w:pPr>
        <w:spacing w:after="0" w:line="360" w:lineRule="auto"/>
        <w:jc w:val="both"/>
        <w:rPr>
          <w:rFonts w:ascii="Candara" w:hAnsi="Candara"/>
          <w:b/>
          <w:color w:val="000000" w:themeColor="text1"/>
          <w:sz w:val="24"/>
          <w:szCs w:val="24"/>
        </w:rPr>
      </w:pPr>
      <w:r w:rsidRPr="00E11C82">
        <w:rPr>
          <w:rFonts w:ascii="Candara" w:hAnsi="Candara"/>
          <w:b/>
          <w:color w:val="000000" w:themeColor="text1"/>
          <w:sz w:val="24"/>
          <w:szCs w:val="24"/>
        </w:rPr>
        <w:t xml:space="preserve">Compreendamos então que não é tanto a Igreja que faz a missão, mas a missão que faz a Igreja. </w:t>
      </w:r>
    </w:p>
    <w:p w14:paraId="2297A363" w14:textId="77777777" w:rsidR="00BC2E24" w:rsidRDefault="00BC2E24" w:rsidP="00E11C82">
      <w:pPr>
        <w:spacing w:after="0" w:line="360" w:lineRule="auto"/>
        <w:jc w:val="both"/>
        <w:rPr>
          <w:rFonts w:ascii="Candara" w:hAnsi="Candara"/>
          <w:color w:val="000000" w:themeColor="text1"/>
          <w:sz w:val="24"/>
          <w:szCs w:val="24"/>
        </w:rPr>
      </w:pPr>
    </w:p>
    <w:p w14:paraId="09523AFB" w14:textId="0208B1BF"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A missão faz a Igreja, porque faz dela melhor instrumento ou agente de salvação. Mais: não é a Igreja que tem uma missão; é a missão que tem uma Igreja. </w:t>
      </w:r>
      <w:bookmarkEnd w:id="12"/>
      <w:r w:rsidRPr="00E11C82">
        <w:rPr>
          <w:rFonts w:ascii="Candara" w:hAnsi="Candara"/>
          <w:color w:val="000000" w:themeColor="text1"/>
          <w:sz w:val="24"/>
          <w:szCs w:val="24"/>
        </w:rPr>
        <w:t xml:space="preserve">Como Igreja não temos uma missão; é a missão que nos tem a nós, enquanto Igreja, é a missão que nos sustenta, funda e impulsiona. A missão não é, pois, uma função da Igreja; ela constitui a sua essência e a sua realização existencial. </w:t>
      </w:r>
    </w:p>
    <w:bookmarkEnd w:id="3"/>
    <w:bookmarkEnd w:id="11"/>
    <w:p w14:paraId="36815F88" w14:textId="4827D9D8" w:rsidR="00E11C82" w:rsidRPr="00E11C82" w:rsidRDefault="00E11C82" w:rsidP="00C148C7">
      <w:pPr>
        <w:rPr>
          <w:rFonts w:ascii="Candara" w:hAnsi="Candara" w:cs="Arial"/>
          <w:b/>
          <w:caps/>
          <w:color w:val="000000" w:themeColor="text1"/>
          <w:sz w:val="24"/>
          <w:szCs w:val="24"/>
          <w:shd w:val="clear" w:color="auto" w:fill="FFFFFF"/>
        </w:rPr>
      </w:pPr>
      <w:r w:rsidRPr="00E11C82">
        <w:rPr>
          <w:rFonts w:ascii="Candara" w:hAnsi="Candara" w:cs="Arial"/>
          <w:b/>
          <w:caps/>
          <w:color w:val="000000" w:themeColor="text1"/>
          <w:sz w:val="24"/>
          <w:szCs w:val="24"/>
          <w:shd w:val="clear" w:color="auto" w:fill="FFFFFF"/>
        </w:rPr>
        <w:lastRenderedPageBreak/>
        <w:t>V. Evangelizadores com espírito nos múltiplos modos de evangelizar</w:t>
      </w:r>
    </w:p>
    <w:p w14:paraId="1C3AB914"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p>
    <w:p w14:paraId="13DAF17C"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Daí que seja também necessário encontrar formar evangelizadores com espírito, capazes de desenvolver os múltiplos modos de evangelizar: </w:t>
      </w:r>
    </w:p>
    <w:p w14:paraId="516EE4E2" w14:textId="77777777" w:rsidR="00E11C82" w:rsidRPr="00E11C82" w:rsidRDefault="00E11C82" w:rsidP="00E11C82">
      <w:pPr>
        <w:pStyle w:val="PargrafodaLista"/>
        <w:spacing w:after="0" w:line="360" w:lineRule="auto"/>
        <w:rPr>
          <w:rFonts w:ascii="Candara" w:hAnsi="Candara" w:cs="Arial"/>
          <w:i/>
          <w:color w:val="000000" w:themeColor="text1"/>
          <w:sz w:val="24"/>
          <w:szCs w:val="24"/>
          <w:shd w:val="clear" w:color="auto" w:fill="FFFFFF"/>
        </w:rPr>
      </w:pPr>
    </w:p>
    <w:p w14:paraId="264F8CD7"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i/>
          <w:color w:val="000000" w:themeColor="text1"/>
          <w:sz w:val="24"/>
          <w:szCs w:val="24"/>
          <w:shd w:val="clear" w:color="auto" w:fill="FFFFFF"/>
        </w:rPr>
        <w:t xml:space="preserve">“Contudo não se deve pensar que o anúncio evangélico tenha de ser transmitido sempre com determinadas fórmulas pré-estabelecidas ou com palavras concretas que exprimam um conteúdo absolutamente invariável. Transmite-se com formas tão diversas que seria </w:t>
      </w:r>
      <w:r w:rsidRPr="003F7219">
        <w:rPr>
          <w:rFonts w:ascii="Candara" w:hAnsi="Candara" w:cs="Arial"/>
          <w:b/>
          <w:i/>
          <w:color w:val="000000" w:themeColor="text1"/>
          <w:sz w:val="24"/>
          <w:szCs w:val="24"/>
          <w:u w:val="single"/>
          <w:shd w:val="clear" w:color="auto" w:fill="FFFFFF"/>
        </w:rPr>
        <w:t>impossível descrevê-las ou catalogá-las</w:t>
      </w:r>
      <w:r w:rsidRPr="00E11C82">
        <w:rPr>
          <w:rFonts w:ascii="Candara" w:hAnsi="Candara" w:cs="Arial"/>
          <w:i/>
          <w:color w:val="000000" w:themeColor="text1"/>
          <w:sz w:val="24"/>
          <w:szCs w:val="24"/>
          <w:shd w:val="clear" w:color="auto" w:fill="FFFFFF"/>
        </w:rPr>
        <w:t xml:space="preserve">, e cujo sujeito coletivo é o povo de Deus com seus gestos e sinais inumeráveis” </w:t>
      </w:r>
      <w:r w:rsidRPr="00E11C82">
        <w:rPr>
          <w:rFonts w:ascii="Candara" w:hAnsi="Candara" w:cs="Arial"/>
          <w:color w:val="000000" w:themeColor="text1"/>
          <w:sz w:val="24"/>
          <w:szCs w:val="24"/>
          <w:shd w:val="clear" w:color="auto" w:fill="FFFFFF"/>
        </w:rPr>
        <w:t>(EG 129)</w:t>
      </w:r>
      <w:r w:rsidRPr="00E11C82">
        <w:rPr>
          <w:rFonts w:ascii="Candara" w:hAnsi="Candara" w:cs="Arial"/>
          <w:i/>
          <w:color w:val="000000" w:themeColor="text1"/>
          <w:sz w:val="24"/>
          <w:szCs w:val="24"/>
          <w:shd w:val="clear" w:color="auto" w:fill="FFFFFF"/>
        </w:rPr>
        <w:t xml:space="preserve">. </w:t>
      </w:r>
    </w:p>
    <w:p w14:paraId="54DAECAB"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p>
    <w:p w14:paraId="6DB650C8" w14:textId="6C58B857" w:rsid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Evangeliza-se, de facto, de muitas maneiras. Considerando os exemplos contidos no Novo Testamento podemos destacar as seguintes</w:t>
      </w:r>
      <w:r w:rsidRPr="00E11C82">
        <w:rPr>
          <w:rStyle w:val="Refdenotaderodap"/>
          <w:rFonts w:ascii="Candara" w:hAnsi="Candara" w:cs="Arial"/>
          <w:iCs/>
          <w:color w:val="000000" w:themeColor="text1"/>
          <w:sz w:val="24"/>
          <w:szCs w:val="24"/>
          <w:bdr w:val="none" w:sz="0" w:space="0" w:color="auto" w:frame="1"/>
          <w:shd w:val="clear" w:color="auto" w:fill="FFFFFF"/>
        </w:rPr>
        <w:footnoteReference w:id="10"/>
      </w:r>
      <w:r w:rsidRPr="00E11C82">
        <w:rPr>
          <w:rFonts w:ascii="Candara" w:hAnsi="Candara" w:cs="Arial"/>
          <w:iCs/>
          <w:color w:val="000000" w:themeColor="text1"/>
          <w:sz w:val="24"/>
          <w:szCs w:val="24"/>
          <w:bdr w:val="none" w:sz="0" w:space="0" w:color="auto" w:frame="1"/>
          <w:shd w:val="clear" w:color="auto" w:fill="FFFFFF"/>
        </w:rPr>
        <w:t>:</w:t>
      </w:r>
    </w:p>
    <w:p w14:paraId="57997FF5" w14:textId="77777777" w:rsidR="003F694A" w:rsidRPr="00E11C82" w:rsidRDefault="003F694A"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p>
    <w:p w14:paraId="735EA1FE" w14:textId="77777777" w:rsidR="00E11C82" w:rsidRPr="00E11C82" w:rsidRDefault="00E11C82" w:rsidP="00E11C82">
      <w:pPr>
        <w:pStyle w:val="PargrafodaLista"/>
        <w:numPr>
          <w:ilvl w:val="0"/>
          <w:numId w:val="3"/>
        </w:numPr>
        <w:spacing w:after="0" w:line="360" w:lineRule="auto"/>
        <w:jc w:val="both"/>
        <w:rPr>
          <w:rFonts w:ascii="Candara" w:hAnsi="Candara" w:cs="Arial"/>
          <w:b/>
          <w:i/>
          <w:iCs/>
          <w:color w:val="000000" w:themeColor="text1"/>
          <w:sz w:val="24"/>
          <w:szCs w:val="24"/>
          <w:bdr w:val="none" w:sz="0" w:space="0" w:color="auto" w:frame="1"/>
          <w:shd w:val="clear" w:color="auto" w:fill="FFFFFF"/>
        </w:rPr>
      </w:pPr>
      <w:r w:rsidRPr="00E11C82">
        <w:rPr>
          <w:rFonts w:ascii="Candara" w:hAnsi="Candara" w:cs="Arial"/>
          <w:b/>
          <w:i/>
          <w:iCs/>
          <w:color w:val="000000" w:themeColor="text1"/>
          <w:sz w:val="24"/>
          <w:szCs w:val="24"/>
          <w:bdr w:val="none" w:sz="0" w:space="0" w:color="auto" w:frame="1"/>
          <w:shd w:val="clear" w:color="auto" w:fill="FFFFFF"/>
        </w:rPr>
        <w:t xml:space="preserve">Evangelizar pelo anúncio, em diálogo profético: Vedores com a vara de Moisés </w:t>
      </w:r>
      <w:r w:rsidRPr="00E11C82">
        <w:rPr>
          <w:rFonts w:ascii="Candara" w:hAnsi="Candara" w:cs="Arial"/>
          <w:iCs/>
          <w:color w:val="000000" w:themeColor="text1"/>
          <w:sz w:val="24"/>
          <w:szCs w:val="24"/>
          <w:bdr w:val="none" w:sz="0" w:space="0" w:color="auto" w:frame="1"/>
          <w:shd w:val="clear" w:color="auto" w:fill="FFFFFF"/>
        </w:rPr>
        <w:t>(EG 72; 127)</w:t>
      </w:r>
    </w:p>
    <w:p w14:paraId="107984A3" w14:textId="77777777" w:rsidR="00E11C82" w:rsidRP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p>
    <w:p w14:paraId="20E22254"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É a forma expressa no início do Evangelho: “</w:t>
      </w:r>
      <w:r w:rsidRPr="00E11C82">
        <w:rPr>
          <w:rFonts w:ascii="Candara" w:hAnsi="Candara" w:cs="Arial"/>
          <w:i/>
          <w:iCs/>
          <w:color w:val="000000" w:themeColor="text1"/>
          <w:sz w:val="24"/>
          <w:szCs w:val="24"/>
          <w:bdr w:val="none" w:sz="0" w:space="0" w:color="auto" w:frame="1"/>
          <w:shd w:val="clear" w:color="auto" w:fill="FFFFFF"/>
        </w:rPr>
        <w:t>Jesus dirigiu-se para a Galileia, pregando o Evangelho de Deus e dizendo: completou-se o tempo e o Reino de Deus está próximo: convertei-vos e crede no Evangelho</w:t>
      </w:r>
      <w:r w:rsidRPr="00E11C82">
        <w:rPr>
          <w:rFonts w:ascii="Candara" w:hAnsi="Candara" w:cs="Arial"/>
          <w:iCs/>
          <w:color w:val="000000" w:themeColor="text1"/>
          <w:sz w:val="24"/>
          <w:szCs w:val="24"/>
          <w:bdr w:val="none" w:sz="0" w:space="0" w:color="auto" w:frame="1"/>
          <w:shd w:val="clear" w:color="auto" w:fill="FFFFFF"/>
        </w:rPr>
        <w:t>" (</w:t>
      </w:r>
      <w:proofErr w:type="spellStart"/>
      <w:r w:rsidRPr="00E11C82">
        <w:rPr>
          <w:rFonts w:ascii="Candara" w:hAnsi="Candara" w:cs="Arial"/>
          <w:i/>
          <w:iCs/>
          <w:color w:val="000000" w:themeColor="text1"/>
          <w:sz w:val="24"/>
          <w:szCs w:val="24"/>
          <w:bdr w:val="none" w:sz="0" w:space="0" w:color="auto" w:frame="1"/>
          <w:shd w:val="clear" w:color="auto" w:fill="FFFFFF"/>
        </w:rPr>
        <w:t>Mc</w:t>
      </w:r>
      <w:proofErr w:type="spellEnd"/>
      <w:r w:rsidRPr="00E11C82">
        <w:rPr>
          <w:rFonts w:ascii="Candara" w:hAnsi="Candara" w:cs="Arial"/>
          <w:iCs/>
          <w:color w:val="000000" w:themeColor="text1"/>
          <w:sz w:val="24"/>
          <w:szCs w:val="24"/>
          <w:bdr w:val="none" w:sz="0" w:space="0" w:color="auto" w:frame="1"/>
          <w:shd w:val="clear" w:color="auto" w:fill="FFFFFF"/>
        </w:rPr>
        <w:t xml:space="preserve"> 1,14-15).  </w:t>
      </w:r>
    </w:p>
    <w:p w14:paraId="1E4BC470"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5BBBC0F2"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O anúncio é, em primeiro lugar, o ato de comunicação do Evangelho sobre Jesus e do Evangelho de Jesus. Sobre Jesus, de quem contamos a sua história de vida, morte e ressurreição, como transparência de Deus. De Jesus, que está vivo e cuja pessoa propomos, cuja mensagem continua a desafiar-nos e a comprometer-nos com o seu Reino. </w:t>
      </w:r>
    </w:p>
    <w:p w14:paraId="4CE5EFF6"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2C33875C"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A proclamação, porém, não está restrita às ocasiões públicas, durante a Missa, ou na Catequese. Pode ocorrer também no diálogo fraterno, como o de Jesus com a Samaritana (</w:t>
      </w:r>
      <w:proofErr w:type="spellStart"/>
      <w:r w:rsidRPr="00E11C82">
        <w:rPr>
          <w:rFonts w:ascii="Candara" w:hAnsi="Candara" w:cs="Arial"/>
          <w:i/>
          <w:iCs/>
          <w:color w:val="000000" w:themeColor="text1"/>
          <w:sz w:val="24"/>
          <w:szCs w:val="24"/>
          <w:bdr w:val="none" w:sz="0" w:space="0" w:color="auto" w:frame="1"/>
          <w:shd w:val="clear" w:color="auto" w:fill="FFFFFF"/>
        </w:rPr>
        <w:t>Jo</w:t>
      </w:r>
      <w:proofErr w:type="spellEnd"/>
      <w:r w:rsidRPr="00E11C82">
        <w:rPr>
          <w:rFonts w:ascii="Candara" w:hAnsi="Candara" w:cs="Arial"/>
          <w:iCs/>
          <w:color w:val="000000" w:themeColor="text1"/>
          <w:sz w:val="24"/>
          <w:szCs w:val="24"/>
          <w:bdr w:val="none" w:sz="0" w:space="0" w:color="auto" w:frame="1"/>
          <w:shd w:val="clear" w:color="auto" w:fill="FFFFFF"/>
        </w:rPr>
        <w:t xml:space="preserve"> 4,1-41) ou com os discípulos de Emaús (</w:t>
      </w:r>
      <w:proofErr w:type="spellStart"/>
      <w:r w:rsidRPr="00E11C82">
        <w:rPr>
          <w:rFonts w:ascii="Candara" w:hAnsi="Candara" w:cs="Arial"/>
          <w:i/>
          <w:iCs/>
          <w:color w:val="000000" w:themeColor="text1"/>
          <w:sz w:val="24"/>
          <w:szCs w:val="24"/>
          <w:bdr w:val="none" w:sz="0" w:space="0" w:color="auto" w:frame="1"/>
          <w:shd w:val="clear" w:color="auto" w:fill="FFFFFF"/>
        </w:rPr>
        <w:t>Lc</w:t>
      </w:r>
      <w:proofErr w:type="spellEnd"/>
      <w:r w:rsidRPr="00E11C82">
        <w:rPr>
          <w:rFonts w:ascii="Candara" w:hAnsi="Candara" w:cs="Arial"/>
          <w:iCs/>
          <w:color w:val="000000" w:themeColor="text1"/>
          <w:sz w:val="24"/>
          <w:szCs w:val="24"/>
          <w:bdr w:val="none" w:sz="0" w:space="0" w:color="auto" w:frame="1"/>
          <w:shd w:val="clear" w:color="auto" w:fill="FFFFFF"/>
        </w:rPr>
        <w:t xml:space="preserve"> 24,13-35). </w:t>
      </w:r>
    </w:p>
    <w:p w14:paraId="4FDCA9D7"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5F6C79A4"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Diz-nos o Papa Francisco: “</w:t>
      </w:r>
      <w:r w:rsidRPr="00E11C82">
        <w:rPr>
          <w:rFonts w:ascii="Candara" w:hAnsi="Candara" w:cs="Arial"/>
          <w:i/>
          <w:iCs/>
          <w:color w:val="000000" w:themeColor="text1"/>
          <w:sz w:val="24"/>
          <w:szCs w:val="24"/>
          <w:bdr w:val="none" w:sz="0" w:space="0" w:color="auto" w:frame="1"/>
          <w:shd w:val="clear" w:color="auto" w:fill="FFFFFF"/>
        </w:rPr>
        <w:t xml:space="preserve">Na vida quotidiana, muitas vezes os citadinos </w:t>
      </w:r>
      <w:r w:rsidRPr="00E11C82">
        <w:rPr>
          <w:rFonts w:ascii="Candara" w:hAnsi="Candara" w:cs="Arial"/>
          <w:iCs/>
          <w:color w:val="000000" w:themeColor="text1"/>
          <w:sz w:val="24"/>
          <w:szCs w:val="24"/>
          <w:bdr w:val="none" w:sz="0" w:space="0" w:color="auto" w:frame="1"/>
          <w:shd w:val="clear" w:color="auto" w:fill="FFFFFF"/>
        </w:rPr>
        <w:t xml:space="preserve">[e não só] </w:t>
      </w:r>
      <w:r w:rsidRPr="00E11C82">
        <w:rPr>
          <w:rFonts w:ascii="Candara" w:hAnsi="Candara" w:cs="Arial"/>
          <w:i/>
          <w:iCs/>
          <w:color w:val="000000" w:themeColor="text1"/>
          <w:sz w:val="24"/>
          <w:szCs w:val="24"/>
          <w:bdr w:val="none" w:sz="0" w:space="0" w:color="auto" w:frame="1"/>
          <w:shd w:val="clear" w:color="auto" w:fill="FFFFFF"/>
        </w:rPr>
        <w:t xml:space="preserve">lutam para sobreviver e, nesta luta, esconde-se um sentido profundo da existência que habitualmente comporta também um </w:t>
      </w:r>
      <w:r w:rsidRPr="00E11C82">
        <w:rPr>
          <w:rFonts w:ascii="Candara" w:hAnsi="Candara" w:cs="Arial"/>
          <w:i/>
          <w:iCs/>
          <w:color w:val="000000" w:themeColor="text1"/>
          <w:sz w:val="24"/>
          <w:szCs w:val="24"/>
          <w:bdr w:val="none" w:sz="0" w:space="0" w:color="auto" w:frame="1"/>
          <w:shd w:val="clear" w:color="auto" w:fill="FFFFFF"/>
        </w:rPr>
        <w:lastRenderedPageBreak/>
        <w:t xml:space="preserve">profundo sentido religioso. Precisamos de o contemplar, para conseguirmos um diálogo parecido com o que o Senhor teve com a Samaritana, junto do poço onde ela procurava saciar a sua sede (cf. </w:t>
      </w:r>
      <w:proofErr w:type="spellStart"/>
      <w:r w:rsidRPr="00E11C82">
        <w:rPr>
          <w:rFonts w:ascii="Candara" w:hAnsi="Candara" w:cs="Arial"/>
          <w:i/>
          <w:iCs/>
          <w:color w:val="000000" w:themeColor="text1"/>
          <w:sz w:val="24"/>
          <w:szCs w:val="24"/>
          <w:bdr w:val="none" w:sz="0" w:space="0" w:color="auto" w:frame="1"/>
          <w:shd w:val="clear" w:color="auto" w:fill="FFFFFF"/>
        </w:rPr>
        <w:t>Jo</w:t>
      </w:r>
      <w:proofErr w:type="spellEnd"/>
      <w:r w:rsidRPr="00E11C82">
        <w:rPr>
          <w:rFonts w:ascii="Candara" w:hAnsi="Candara" w:cs="Arial"/>
          <w:i/>
          <w:iCs/>
          <w:color w:val="000000" w:themeColor="text1"/>
          <w:sz w:val="24"/>
          <w:szCs w:val="24"/>
          <w:bdr w:val="none" w:sz="0" w:space="0" w:color="auto" w:frame="1"/>
          <w:shd w:val="clear" w:color="auto" w:fill="FFFFFF"/>
        </w:rPr>
        <w:t xml:space="preserve"> 4, 7-26)</w:t>
      </w:r>
      <w:r w:rsidRPr="00E11C82">
        <w:rPr>
          <w:rFonts w:ascii="Candara" w:hAnsi="Candara" w:cs="Arial"/>
          <w:iCs/>
          <w:color w:val="000000" w:themeColor="text1"/>
          <w:sz w:val="24"/>
          <w:szCs w:val="24"/>
          <w:bdr w:val="none" w:sz="0" w:space="0" w:color="auto" w:frame="1"/>
          <w:shd w:val="clear" w:color="auto" w:fill="FFFFFF"/>
        </w:rPr>
        <w:t xml:space="preserve">” (EG 72). </w:t>
      </w:r>
    </w:p>
    <w:p w14:paraId="5F836EEE"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09F85EC2" w14:textId="77777777" w:rsidR="003F7219"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Muitos autores insistem na missão, como diálogo profético</w:t>
      </w:r>
      <w:r w:rsidRPr="00E11C82">
        <w:rPr>
          <w:rStyle w:val="Refdenotaderodap"/>
          <w:rFonts w:ascii="Candara" w:hAnsi="Candara" w:cs="Arial"/>
          <w:iCs/>
          <w:color w:val="000000" w:themeColor="text1"/>
          <w:sz w:val="24"/>
          <w:szCs w:val="24"/>
          <w:bdr w:val="none" w:sz="0" w:space="0" w:color="auto" w:frame="1"/>
          <w:shd w:val="clear" w:color="auto" w:fill="FFFFFF"/>
        </w:rPr>
        <w:footnoteReference w:id="11"/>
      </w:r>
      <w:r w:rsidRPr="00E11C82">
        <w:rPr>
          <w:rFonts w:ascii="Candara" w:hAnsi="Candara" w:cs="Arial"/>
          <w:iCs/>
          <w:color w:val="000000" w:themeColor="text1"/>
          <w:sz w:val="24"/>
          <w:szCs w:val="24"/>
          <w:bdr w:val="none" w:sz="0" w:space="0" w:color="auto" w:frame="1"/>
          <w:shd w:val="clear" w:color="auto" w:fill="FFFFFF"/>
        </w:rPr>
        <w:t xml:space="preserve">, em que jogam papel fundamental o anúncio e o testemunho, na convicção de que Deus nos </w:t>
      </w:r>
      <w:proofErr w:type="spellStart"/>
      <w:r w:rsidRPr="00E11C82">
        <w:rPr>
          <w:rFonts w:ascii="Candara" w:hAnsi="Candara" w:cs="Arial"/>
          <w:i/>
          <w:iCs/>
          <w:color w:val="000000" w:themeColor="text1"/>
          <w:sz w:val="24"/>
          <w:szCs w:val="24"/>
          <w:bdr w:val="none" w:sz="0" w:space="0" w:color="auto" w:frame="1"/>
          <w:shd w:val="clear" w:color="auto" w:fill="FFFFFF"/>
        </w:rPr>
        <w:t>primeireia</w:t>
      </w:r>
      <w:proofErr w:type="spellEnd"/>
      <w:r w:rsidRPr="00E11C82">
        <w:rPr>
          <w:rFonts w:ascii="Candara" w:hAnsi="Candara" w:cs="Arial"/>
          <w:i/>
          <w:iCs/>
          <w:color w:val="000000" w:themeColor="text1"/>
          <w:sz w:val="24"/>
          <w:szCs w:val="24"/>
          <w:bdr w:val="none" w:sz="0" w:space="0" w:color="auto" w:frame="1"/>
          <w:shd w:val="clear" w:color="auto" w:fill="FFFFFF"/>
        </w:rPr>
        <w:t xml:space="preserve"> </w:t>
      </w:r>
      <w:r w:rsidRPr="00E11C82">
        <w:rPr>
          <w:rFonts w:ascii="Candara" w:hAnsi="Candara" w:cs="Arial"/>
          <w:iCs/>
          <w:color w:val="000000" w:themeColor="text1"/>
          <w:sz w:val="24"/>
          <w:szCs w:val="24"/>
          <w:bdr w:val="none" w:sz="0" w:space="0" w:color="auto" w:frame="1"/>
          <w:shd w:val="clear" w:color="auto" w:fill="FFFFFF"/>
        </w:rPr>
        <w:t xml:space="preserve">neste anúncio (cf. EG 24). </w:t>
      </w:r>
    </w:p>
    <w:p w14:paraId="00E9B6F8" w14:textId="77777777" w:rsidR="003F7219" w:rsidRDefault="003F7219"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50437EF2" w14:textId="1857F1F3"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Na verdade, não vamos inventar ou criar a presença de Cristo na vida das pessoas. Ele precede-nos na Galileia dos gentios, ele vai à nossa frente (cf. </w:t>
      </w:r>
      <w:proofErr w:type="spellStart"/>
      <w:r w:rsidRPr="00E11C82">
        <w:rPr>
          <w:rFonts w:ascii="Candara" w:hAnsi="Candara" w:cs="Arial"/>
          <w:i/>
          <w:iCs/>
          <w:color w:val="000000" w:themeColor="text1"/>
          <w:sz w:val="24"/>
          <w:szCs w:val="24"/>
          <w:bdr w:val="none" w:sz="0" w:space="0" w:color="auto" w:frame="1"/>
          <w:shd w:val="clear" w:color="auto" w:fill="FFFFFF"/>
        </w:rPr>
        <w:t>Mt</w:t>
      </w:r>
      <w:proofErr w:type="spellEnd"/>
      <w:r w:rsidRPr="00E11C82">
        <w:rPr>
          <w:rFonts w:ascii="Candara" w:hAnsi="Candara" w:cs="Arial"/>
          <w:i/>
          <w:iCs/>
          <w:color w:val="000000" w:themeColor="text1"/>
          <w:sz w:val="24"/>
          <w:szCs w:val="24"/>
          <w:bdr w:val="none" w:sz="0" w:space="0" w:color="auto" w:frame="1"/>
          <w:shd w:val="clear" w:color="auto" w:fill="FFFFFF"/>
        </w:rPr>
        <w:t xml:space="preserve"> </w:t>
      </w:r>
      <w:r w:rsidRPr="00E11C82">
        <w:rPr>
          <w:rFonts w:ascii="Candara" w:hAnsi="Candara" w:cs="Arial"/>
          <w:iCs/>
          <w:color w:val="000000" w:themeColor="text1"/>
          <w:sz w:val="24"/>
          <w:szCs w:val="24"/>
          <w:bdr w:val="none" w:sz="0" w:space="0" w:color="auto" w:frame="1"/>
          <w:shd w:val="clear" w:color="auto" w:fill="FFFFFF"/>
        </w:rPr>
        <w:t>28,10). E depois sabemos que “</w:t>
      </w:r>
      <w:r w:rsidRPr="00E11C82">
        <w:rPr>
          <w:rFonts w:ascii="Candara" w:hAnsi="Candara" w:cs="Arial"/>
          <w:i/>
          <w:iCs/>
          <w:color w:val="000000" w:themeColor="text1"/>
          <w:sz w:val="24"/>
          <w:szCs w:val="24"/>
          <w:bdr w:val="none" w:sz="0" w:space="0" w:color="auto" w:frame="1"/>
          <w:shd w:val="clear" w:color="auto" w:fill="FFFFFF"/>
        </w:rPr>
        <w:t>Deus está acima de todos, atua em todos e em todos Se encontra</w:t>
      </w:r>
      <w:r w:rsidRPr="00E11C82">
        <w:rPr>
          <w:rFonts w:ascii="Candara" w:hAnsi="Candara" w:cs="Arial"/>
          <w:iCs/>
          <w:color w:val="000000" w:themeColor="text1"/>
          <w:sz w:val="24"/>
          <w:szCs w:val="24"/>
          <w:bdr w:val="none" w:sz="0" w:space="0" w:color="auto" w:frame="1"/>
          <w:shd w:val="clear" w:color="auto" w:fill="FFFFFF"/>
        </w:rPr>
        <w:t>” (</w:t>
      </w:r>
      <w:proofErr w:type="spellStart"/>
      <w:r w:rsidRPr="00E11C82">
        <w:rPr>
          <w:rFonts w:ascii="Candara" w:hAnsi="Candara" w:cs="Arial"/>
          <w:i/>
          <w:iCs/>
          <w:color w:val="000000" w:themeColor="text1"/>
          <w:sz w:val="24"/>
          <w:szCs w:val="24"/>
          <w:bdr w:val="none" w:sz="0" w:space="0" w:color="auto" w:frame="1"/>
          <w:shd w:val="clear" w:color="auto" w:fill="FFFFFF"/>
        </w:rPr>
        <w:t>Ef</w:t>
      </w:r>
      <w:proofErr w:type="spellEnd"/>
      <w:r w:rsidRPr="00E11C82">
        <w:rPr>
          <w:rFonts w:ascii="Candara" w:hAnsi="Candara" w:cs="Arial"/>
          <w:iCs/>
          <w:color w:val="000000" w:themeColor="text1"/>
          <w:sz w:val="24"/>
          <w:szCs w:val="24"/>
          <w:bdr w:val="none" w:sz="0" w:space="0" w:color="auto" w:frame="1"/>
          <w:shd w:val="clear" w:color="auto" w:fill="FFFFFF"/>
        </w:rPr>
        <w:t xml:space="preserve"> 4,6). </w:t>
      </w:r>
    </w:p>
    <w:p w14:paraId="219B118E" w14:textId="77777777" w:rsidR="00E11C82" w:rsidRPr="00BC2E24"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54FD33AD" w14:textId="699AD851" w:rsidR="00E11C82" w:rsidRPr="00BC2E24" w:rsidRDefault="00E11C82" w:rsidP="00F4248A">
      <w:pPr>
        <w:pStyle w:val="PargrafodaLista"/>
        <w:numPr>
          <w:ilvl w:val="1"/>
          <w:numId w:val="34"/>
        </w:numPr>
        <w:spacing w:after="0" w:line="360" w:lineRule="auto"/>
        <w:jc w:val="both"/>
        <w:rPr>
          <w:rFonts w:ascii="Candara" w:hAnsi="Candara" w:cs="Arial"/>
          <w:b/>
          <w:i/>
          <w:iCs/>
          <w:color w:val="000000" w:themeColor="text1"/>
          <w:sz w:val="24"/>
          <w:szCs w:val="24"/>
          <w:bdr w:val="none" w:sz="0" w:space="0" w:color="auto" w:frame="1"/>
          <w:shd w:val="clear" w:color="auto" w:fill="FFFFFF"/>
        </w:rPr>
      </w:pPr>
      <w:bookmarkStart w:id="13" w:name="_Hlk2113953"/>
      <w:r w:rsidRPr="00BC2E24">
        <w:rPr>
          <w:rFonts w:ascii="Candara" w:hAnsi="Candara" w:cs="Arial"/>
          <w:b/>
          <w:i/>
          <w:iCs/>
          <w:color w:val="000000" w:themeColor="text1"/>
          <w:sz w:val="24"/>
          <w:szCs w:val="24"/>
          <w:bdr w:val="none" w:sz="0" w:space="0" w:color="auto" w:frame="1"/>
          <w:shd w:val="clear" w:color="auto" w:fill="FFFFFF"/>
        </w:rPr>
        <w:t>Mentalidade crucificada e não de cruzada: misteriosamente fecundos</w:t>
      </w:r>
    </w:p>
    <w:bookmarkEnd w:id="13"/>
    <w:p w14:paraId="10B44B71"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6FBEEE7D"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Este anúncio deve fazer-se de </w:t>
      </w:r>
      <w:r w:rsidRPr="003F7219">
        <w:rPr>
          <w:rFonts w:ascii="Candara" w:hAnsi="Candara" w:cs="Arial"/>
          <w:b/>
          <w:iCs/>
          <w:color w:val="000000" w:themeColor="text1"/>
          <w:sz w:val="24"/>
          <w:szCs w:val="24"/>
          <w:u w:val="single"/>
          <w:bdr w:val="none" w:sz="0" w:space="0" w:color="auto" w:frame="1"/>
          <w:shd w:val="clear" w:color="auto" w:fill="FFFFFF"/>
        </w:rPr>
        <w:t xml:space="preserve">modo humilde, respeitoso e dialogante e de modo </w:t>
      </w:r>
      <w:proofErr w:type="spellStart"/>
      <w:r w:rsidRPr="003F7219">
        <w:rPr>
          <w:rFonts w:ascii="Candara" w:hAnsi="Candara" w:cs="Arial"/>
          <w:b/>
          <w:iCs/>
          <w:color w:val="000000" w:themeColor="text1"/>
          <w:sz w:val="24"/>
          <w:szCs w:val="24"/>
          <w:u w:val="single"/>
          <w:bdr w:val="none" w:sz="0" w:space="0" w:color="auto" w:frame="1"/>
          <w:shd w:val="clear" w:color="auto" w:fill="FFFFFF"/>
        </w:rPr>
        <w:t>inculturado</w:t>
      </w:r>
      <w:proofErr w:type="spellEnd"/>
      <w:r w:rsidRPr="00E11C82">
        <w:rPr>
          <w:rFonts w:ascii="Candara" w:hAnsi="Candara" w:cs="Arial"/>
          <w:iCs/>
          <w:color w:val="000000" w:themeColor="text1"/>
          <w:sz w:val="24"/>
          <w:szCs w:val="24"/>
          <w:bdr w:val="none" w:sz="0" w:space="0" w:color="auto" w:frame="1"/>
          <w:shd w:val="clear" w:color="auto" w:fill="FFFFFF"/>
        </w:rPr>
        <w:t xml:space="preserve">, isto é, adaptado às circunstâncias daqueles a quem anunciamos o Evangelho. É fundamental na missão, substituir a </w:t>
      </w:r>
      <w:r w:rsidRPr="003F7219">
        <w:rPr>
          <w:rFonts w:ascii="Candara" w:hAnsi="Candara" w:cs="Arial"/>
          <w:b/>
          <w:i/>
          <w:iCs/>
          <w:color w:val="000000" w:themeColor="text1"/>
          <w:sz w:val="24"/>
          <w:szCs w:val="24"/>
          <w:u w:val="single"/>
          <w:bdr w:val="none" w:sz="0" w:space="0" w:color="auto" w:frame="1"/>
          <w:shd w:val="clear" w:color="auto" w:fill="FFFFFF"/>
        </w:rPr>
        <w:t>mentalidade de cruzada</w:t>
      </w:r>
      <w:r w:rsidRPr="00E11C82">
        <w:rPr>
          <w:rFonts w:ascii="Candara" w:hAnsi="Candara" w:cs="Arial"/>
          <w:iCs/>
          <w:color w:val="000000" w:themeColor="text1"/>
          <w:sz w:val="24"/>
          <w:szCs w:val="24"/>
          <w:bdr w:val="none" w:sz="0" w:space="0" w:color="auto" w:frame="1"/>
          <w:shd w:val="clear" w:color="auto" w:fill="FFFFFF"/>
        </w:rPr>
        <w:t xml:space="preserve">, pela </w:t>
      </w:r>
      <w:r w:rsidRPr="003F7219">
        <w:rPr>
          <w:rFonts w:ascii="Candara" w:hAnsi="Candara" w:cs="Arial"/>
          <w:b/>
          <w:i/>
          <w:iCs/>
          <w:color w:val="000000" w:themeColor="text1"/>
          <w:sz w:val="24"/>
          <w:szCs w:val="24"/>
          <w:u w:val="single"/>
          <w:bdr w:val="none" w:sz="0" w:space="0" w:color="auto" w:frame="1"/>
          <w:shd w:val="clear" w:color="auto" w:fill="FFFFFF"/>
        </w:rPr>
        <w:t>mentalidade crucificada</w:t>
      </w:r>
      <w:r w:rsidRPr="00E11C82">
        <w:rPr>
          <w:rFonts w:ascii="Candara" w:hAnsi="Candara" w:cs="Arial"/>
          <w:iCs/>
          <w:color w:val="000000" w:themeColor="text1"/>
          <w:sz w:val="24"/>
          <w:szCs w:val="24"/>
          <w:bdr w:val="none" w:sz="0" w:space="0" w:color="auto" w:frame="1"/>
          <w:shd w:val="clear" w:color="auto" w:fill="FFFFFF"/>
        </w:rPr>
        <w:t>, como resposta empática às questões do outro, num profundo respeito por ele.</w:t>
      </w:r>
    </w:p>
    <w:p w14:paraId="0AD01358"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6B82DA07"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iCs/>
          <w:color w:val="000000" w:themeColor="text1"/>
          <w:sz w:val="24"/>
          <w:szCs w:val="24"/>
        </w:rPr>
        <w:t xml:space="preserve"> “</w:t>
      </w:r>
      <w:r w:rsidRPr="003F7219">
        <w:rPr>
          <w:rFonts w:ascii="Candara" w:hAnsi="Candara"/>
          <w:i/>
          <w:iCs/>
          <w:color w:val="000000" w:themeColor="text1"/>
          <w:sz w:val="24"/>
          <w:szCs w:val="24"/>
        </w:rPr>
        <w:t>Evangelizar não significa necessariamente tornar cristãos todos os homens, nem fazer voltar à Igreja todos os batizados. Evangelizar é anunciar, com factos e palavras, e assim dar a possibilidade, a quem tem boa vontade, de poder ouvir uma boa nova e aprofundá-la e, se assim decidir, acolhê-la. Deste modo evangelizamos, preparados para a aceitação e para a recusa, sem esperar sucessos estrondosos ou conversões em massa</w:t>
      </w:r>
      <w:r w:rsidRPr="00E11C82">
        <w:rPr>
          <w:rFonts w:ascii="Candara" w:hAnsi="Candara"/>
          <w:iCs/>
          <w:color w:val="000000" w:themeColor="text1"/>
          <w:sz w:val="24"/>
          <w:szCs w:val="24"/>
        </w:rPr>
        <w:t>”</w:t>
      </w:r>
      <w:r w:rsidRPr="00E11C82">
        <w:rPr>
          <w:rStyle w:val="Refdenotaderodap"/>
          <w:rFonts w:ascii="Candara" w:hAnsi="Candara"/>
          <w:iCs/>
          <w:color w:val="000000" w:themeColor="text1"/>
          <w:sz w:val="24"/>
          <w:szCs w:val="24"/>
        </w:rPr>
        <w:footnoteReference w:id="12"/>
      </w:r>
      <w:r w:rsidRPr="00E11C82">
        <w:rPr>
          <w:rFonts w:ascii="Candara" w:hAnsi="Candara"/>
          <w:iCs/>
          <w:color w:val="000000" w:themeColor="text1"/>
          <w:sz w:val="24"/>
          <w:szCs w:val="24"/>
        </w:rPr>
        <w:t>.</w:t>
      </w:r>
      <w:r w:rsidRPr="00E11C82">
        <w:rPr>
          <w:rFonts w:ascii="Candara" w:hAnsi="Candara"/>
          <w:color w:val="000000" w:themeColor="text1"/>
          <w:sz w:val="24"/>
          <w:szCs w:val="24"/>
        </w:rPr>
        <w:t xml:space="preserve"> </w:t>
      </w:r>
    </w:p>
    <w:p w14:paraId="2D3FB3CA" w14:textId="77777777" w:rsidR="00E11C82" w:rsidRPr="00E11C82" w:rsidRDefault="00E11C82" w:rsidP="00E11C82">
      <w:pPr>
        <w:spacing w:after="0" w:line="360" w:lineRule="auto"/>
        <w:jc w:val="both"/>
        <w:rPr>
          <w:rFonts w:ascii="Candara" w:hAnsi="Candara"/>
          <w:iCs/>
          <w:color w:val="000000" w:themeColor="text1"/>
          <w:sz w:val="24"/>
          <w:szCs w:val="24"/>
        </w:rPr>
      </w:pPr>
    </w:p>
    <w:p w14:paraId="7FE129BD"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iCs/>
          <w:color w:val="000000" w:themeColor="text1"/>
          <w:sz w:val="24"/>
          <w:szCs w:val="24"/>
        </w:rPr>
        <w:t xml:space="preserve">“O </w:t>
      </w:r>
      <w:r w:rsidRPr="00EA2465">
        <w:rPr>
          <w:rFonts w:ascii="Candara" w:hAnsi="Candara"/>
          <w:i/>
          <w:iCs/>
          <w:color w:val="000000" w:themeColor="text1"/>
          <w:sz w:val="24"/>
          <w:szCs w:val="24"/>
        </w:rPr>
        <w:t>Senhor precede-nos sempre! Mesmo nos lugares mais distantes, mesmo nas culturas mais diversas. Deus espalha por toda a parte as sementes do seu Verbo</w:t>
      </w:r>
      <w:r w:rsidRPr="00E11C82">
        <w:rPr>
          <w:rFonts w:ascii="Candara" w:hAnsi="Candara"/>
          <w:iCs/>
          <w:color w:val="000000" w:themeColor="text1"/>
          <w:sz w:val="24"/>
          <w:szCs w:val="24"/>
        </w:rPr>
        <w:t xml:space="preserve">” (Papa Francisco, </w:t>
      </w:r>
      <w:r w:rsidRPr="00E11C82">
        <w:rPr>
          <w:rFonts w:ascii="Candara" w:hAnsi="Candara"/>
          <w:i/>
          <w:iCs/>
          <w:color w:val="000000" w:themeColor="text1"/>
          <w:sz w:val="24"/>
          <w:szCs w:val="24"/>
        </w:rPr>
        <w:t xml:space="preserve">Discurso aos </w:t>
      </w:r>
      <w:proofErr w:type="spellStart"/>
      <w:r w:rsidRPr="00E11C82">
        <w:rPr>
          <w:rFonts w:ascii="Candara" w:hAnsi="Candara"/>
          <w:i/>
          <w:iCs/>
          <w:color w:val="000000" w:themeColor="text1"/>
          <w:sz w:val="24"/>
          <w:szCs w:val="24"/>
        </w:rPr>
        <w:t>neocatecumenais</w:t>
      </w:r>
      <w:proofErr w:type="spellEnd"/>
      <w:r w:rsidRPr="00E11C82">
        <w:rPr>
          <w:rFonts w:ascii="Candara" w:hAnsi="Candara"/>
          <w:iCs/>
          <w:color w:val="000000" w:themeColor="text1"/>
          <w:sz w:val="24"/>
          <w:szCs w:val="24"/>
        </w:rPr>
        <w:t>, 1.2.2014).</w:t>
      </w:r>
      <w:r w:rsidRPr="00E11C82">
        <w:rPr>
          <w:rFonts w:ascii="Candara" w:hAnsi="Candara"/>
          <w:color w:val="000000" w:themeColor="text1"/>
          <w:sz w:val="24"/>
          <w:szCs w:val="24"/>
        </w:rPr>
        <w:t xml:space="preserve"> </w:t>
      </w:r>
    </w:p>
    <w:p w14:paraId="7C0B444C" w14:textId="77777777" w:rsidR="00E11C82" w:rsidRPr="00E11C82" w:rsidRDefault="00E11C82" w:rsidP="00E11C82">
      <w:pPr>
        <w:spacing w:after="0" w:line="360" w:lineRule="auto"/>
        <w:jc w:val="both"/>
        <w:rPr>
          <w:rFonts w:ascii="Candara" w:hAnsi="Candara"/>
          <w:iCs/>
          <w:color w:val="000000" w:themeColor="text1"/>
          <w:sz w:val="24"/>
          <w:szCs w:val="24"/>
        </w:rPr>
      </w:pPr>
    </w:p>
    <w:p w14:paraId="57481590" w14:textId="77777777" w:rsidR="00E11C82" w:rsidRPr="00E11C82" w:rsidRDefault="00E11C82" w:rsidP="00E11C82">
      <w:pPr>
        <w:spacing w:after="0" w:line="360" w:lineRule="auto"/>
        <w:jc w:val="both"/>
        <w:rPr>
          <w:rFonts w:ascii="Candara" w:hAnsi="Candara"/>
          <w:iCs/>
          <w:color w:val="000000" w:themeColor="text1"/>
          <w:sz w:val="24"/>
          <w:szCs w:val="24"/>
        </w:rPr>
      </w:pPr>
      <w:r w:rsidRPr="00E11C82">
        <w:rPr>
          <w:rFonts w:ascii="Candara" w:hAnsi="Candara"/>
          <w:iCs/>
          <w:color w:val="000000" w:themeColor="text1"/>
          <w:sz w:val="24"/>
          <w:szCs w:val="24"/>
        </w:rPr>
        <w:t>Para manter vivo o ardor missionário, é necessária uma decidida confiança no Espírito Santo, porque Ele «vem em auxílio da nossa fraqueza» (</w:t>
      </w:r>
      <w:proofErr w:type="spellStart"/>
      <w:r w:rsidRPr="00E11C82">
        <w:rPr>
          <w:rFonts w:ascii="Candara" w:hAnsi="Candara"/>
          <w:iCs/>
          <w:color w:val="000000" w:themeColor="text1"/>
          <w:sz w:val="24"/>
          <w:szCs w:val="24"/>
        </w:rPr>
        <w:t>Rm</w:t>
      </w:r>
      <w:proofErr w:type="spellEnd"/>
      <w:r w:rsidRPr="00E11C82">
        <w:rPr>
          <w:rFonts w:ascii="Candara" w:hAnsi="Candara"/>
          <w:iCs/>
          <w:color w:val="000000" w:themeColor="text1"/>
          <w:sz w:val="24"/>
          <w:szCs w:val="24"/>
        </w:rPr>
        <w:t xml:space="preserve"> 8, 26).</w:t>
      </w:r>
      <w:r w:rsidRPr="00E11C82">
        <w:rPr>
          <w:rFonts w:ascii="Candara" w:hAnsi="Candara"/>
          <w:color w:val="000000" w:themeColor="text1"/>
          <w:sz w:val="24"/>
          <w:szCs w:val="24"/>
        </w:rPr>
        <w:t xml:space="preserve"> </w:t>
      </w:r>
      <w:r w:rsidRPr="00E11C82">
        <w:rPr>
          <w:rFonts w:ascii="Candara" w:hAnsi="Candara"/>
          <w:iCs/>
          <w:color w:val="000000" w:themeColor="text1"/>
          <w:sz w:val="24"/>
          <w:szCs w:val="24"/>
        </w:rPr>
        <w:t>A isto chama-se ser “</w:t>
      </w:r>
      <w:r w:rsidRPr="003F7219">
        <w:rPr>
          <w:rFonts w:ascii="Candara" w:hAnsi="Candara"/>
          <w:b/>
          <w:i/>
          <w:iCs/>
          <w:color w:val="000000" w:themeColor="text1"/>
          <w:sz w:val="24"/>
          <w:szCs w:val="24"/>
          <w:u w:val="single"/>
        </w:rPr>
        <w:t>misteriosamente fecundos</w:t>
      </w:r>
      <w:r w:rsidRPr="00E11C82">
        <w:rPr>
          <w:rFonts w:ascii="Candara" w:hAnsi="Candara"/>
          <w:iCs/>
          <w:color w:val="000000" w:themeColor="text1"/>
          <w:sz w:val="24"/>
          <w:szCs w:val="24"/>
        </w:rPr>
        <w:t>” (EG 280)! Aceitemos colocar-nos diante de alguns desafios.</w:t>
      </w:r>
    </w:p>
    <w:p w14:paraId="03701C31" w14:textId="77777777" w:rsidR="00E11C82" w:rsidRPr="00E11C82" w:rsidRDefault="00E11C82" w:rsidP="00E11C82">
      <w:pPr>
        <w:spacing w:after="0" w:line="360" w:lineRule="auto"/>
        <w:jc w:val="both"/>
        <w:rPr>
          <w:rFonts w:ascii="Candara" w:hAnsi="Candara"/>
          <w:iCs/>
          <w:color w:val="000000" w:themeColor="text1"/>
          <w:sz w:val="24"/>
          <w:szCs w:val="24"/>
        </w:rPr>
      </w:pPr>
      <w:r w:rsidRPr="00E11C82">
        <w:rPr>
          <w:rFonts w:ascii="Candara" w:hAnsi="Candara"/>
          <w:iCs/>
          <w:color w:val="000000" w:themeColor="text1"/>
          <w:sz w:val="24"/>
          <w:szCs w:val="24"/>
        </w:rPr>
        <w:t xml:space="preserve"> </w:t>
      </w:r>
    </w:p>
    <w:p w14:paraId="7EF64655" w14:textId="77777777" w:rsidR="00E11C82" w:rsidRPr="003F7219" w:rsidRDefault="00E11C82" w:rsidP="00E11C82">
      <w:pPr>
        <w:spacing w:after="0" w:line="360" w:lineRule="auto"/>
        <w:jc w:val="both"/>
        <w:rPr>
          <w:rFonts w:ascii="Candara" w:hAnsi="Candara"/>
          <w:iCs/>
          <w:color w:val="000000" w:themeColor="text1"/>
          <w:sz w:val="24"/>
          <w:szCs w:val="24"/>
          <w:u w:val="single"/>
        </w:rPr>
      </w:pPr>
      <w:r w:rsidRPr="003F7219">
        <w:rPr>
          <w:rFonts w:ascii="Candara" w:hAnsi="Candara"/>
          <w:iCs/>
          <w:color w:val="000000" w:themeColor="text1"/>
          <w:sz w:val="24"/>
          <w:szCs w:val="24"/>
          <w:u w:val="single"/>
        </w:rPr>
        <w:lastRenderedPageBreak/>
        <w:t>Deste modo evangelizamos, preparados para a aceitação e para a recusa, sem esperar sucessos estrondosos ou conversões em massa”</w:t>
      </w:r>
      <w:r w:rsidRPr="003F7219">
        <w:rPr>
          <w:rStyle w:val="Refdenotaderodap"/>
          <w:rFonts w:ascii="Candara" w:hAnsi="Candara"/>
          <w:iCs/>
          <w:color w:val="000000" w:themeColor="text1"/>
          <w:sz w:val="24"/>
          <w:szCs w:val="24"/>
          <w:u w:val="single"/>
        </w:rPr>
        <w:footnoteReference w:id="13"/>
      </w:r>
      <w:r w:rsidRPr="003F7219">
        <w:rPr>
          <w:rFonts w:ascii="Candara" w:hAnsi="Candara"/>
          <w:iCs/>
          <w:color w:val="000000" w:themeColor="text1"/>
          <w:sz w:val="24"/>
          <w:szCs w:val="24"/>
          <w:u w:val="single"/>
        </w:rPr>
        <w:t xml:space="preserve">. </w:t>
      </w:r>
      <w:r w:rsidRPr="003F7219">
        <w:rPr>
          <w:rFonts w:ascii="Candara" w:hAnsi="Candara"/>
          <w:iCs/>
          <w:color w:val="000000" w:themeColor="text1"/>
          <w:sz w:val="24"/>
          <w:szCs w:val="24"/>
          <w:u w:val="single"/>
          <w:bdr w:val="none" w:sz="0" w:space="0" w:color="auto" w:frame="1"/>
          <w:shd w:val="clear" w:color="auto" w:fill="FFFFFF"/>
        </w:rPr>
        <w:t xml:space="preserve">Jesus evangelizou também em Nazaré ou </w:t>
      </w:r>
      <w:proofErr w:type="spellStart"/>
      <w:r w:rsidRPr="003F7219">
        <w:rPr>
          <w:rFonts w:ascii="Candara" w:hAnsi="Candara"/>
          <w:iCs/>
          <w:color w:val="000000" w:themeColor="text1"/>
          <w:sz w:val="24"/>
          <w:szCs w:val="24"/>
          <w:u w:val="single"/>
          <w:bdr w:val="none" w:sz="0" w:space="0" w:color="auto" w:frame="1"/>
          <w:shd w:val="clear" w:color="auto" w:fill="FFFFFF"/>
        </w:rPr>
        <w:t>Corazim</w:t>
      </w:r>
      <w:proofErr w:type="spellEnd"/>
      <w:r w:rsidRPr="003F7219">
        <w:rPr>
          <w:rFonts w:ascii="Candara" w:hAnsi="Candara"/>
          <w:iCs/>
          <w:color w:val="000000" w:themeColor="text1"/>
          <w:sz w:val="24"/>
          <w:szCs w:val="24"/>
          <w:u w:val="single"/>
          <w:bdr w:val="none" w:sz="0" w:space="0" w:color="auto" w:frame="1"/>
          <w:shd w:val="clear" w:color="auto" w:fill="FFFFFF"/>
        </w:rPr>
        <w:t xml:space="preserve"> ou Betsaida, onde sua palavra "não teve acolhimento” (cf. </w:t>
      </w:r>
      <w:proofErr w:type="spellStart"/>
      <w:r w:rsidRPr="003F7219">
        <w:rPr>
          <w:rFonts w:ascii="Candara" w:hAnsi="Candara"/>
          <w:i/>
          <w:iCs/>
          <w:color w:val="000000" w:themeColor="text1"/>
          <w:sz w:val="24"/>
          <w:szCs w:val="24"/>
          <w:u w:val="single"/>
          <w:bdr w:val="none" w:sz="0" w:space="0" w:color="auto" w:frame="1"/>
          <w:shd w:val="clear" w:color="auto" w:fill="FFFFFF"/>
        </w:rPr>
        <w:t>Mc</w:t>
      </w:r>
      <w:proofErr w:type="spellEnd"/>
      <w:r w:rsidRPr="003F7219">
        <w:rPr>
          <w:rFonts w:ascii="Candara" w:hAnsi="Candara"/>
          <w:iCs/>
          <w:color w:val="000000" w:themeColor="text1"/>
          <w:sz w:val="24"/>
          <w:szCs w:val="24"/>
          <w:u w:val="single"/>
          <w:bdr w:val="none" w:sz="0" w:space="0" w:color="auto" w:frame="1"/>
          <w:shd w:val="clear" w:color="auto" w:fill="FFFFFF"/>
        </w:rPr>
        <w:t xml:space="preserve"> 6,6; </w:t>
      </w:r>
      <w:proofErr w:type="spellStart"/>
      <w:r w:rsidRPr="003F7219">
        <w:rPr>
          <w:rFonts w:ascii="Candara" w:hAnsi="Candara"/>
          <w:i/>
          <w:iCs/>
          <w:color w:val="000000" w:themeColor="text1"/>
          <w:sz w:val="24"/>
          <w:szCs w:val="24"/>
          <w:u w:val="single"/>
          <w:bdr w:val="none" w:sz="0" w:space="0" w:color="auto" w:frame="1"/>
          <w:shd w:val="clear" w:color="auto" w:fill="FFFFFF"/>
        </w:rPr>
        <w:t>Lc</w:t>
      </w:r>
      <w:proofErr w:type="spellEnd"/>
      <w:r w:rsidRPr="003F7219">
        <w:rPr>
          <w:rFonts w:ascii="Candara" w:hAnsi="Candara"/>
          <w:iCs/>
          <w:color w:val="000000" w:themeColor="text1"/>
          <w:sz w:val="24"/>
          <w:szCs w:val="24"/>
          <w:u w:val="single"/>
          <w:bdr w:val="none" w:sz="0" w:space="0" w:color="auto" w:frame="1"/>
          <w:shd w:val="clear" w:color="auto" w:fill="FFFFFF"/>
        </w:rPr>
        <w:t xml:space="preserve"> 10,13). </w:t>
      </w:r>
    </w:p>
    <w:p w14:paraId="023782B9" w14:textId="77777777" w:rsidR="00E11C82" w:rsidRPr="003F7219" w:rsidRDefault="00E11C82" w:rsidP="00E11C82">
      <w:pPr>
        <w:pStyle w:val="PargrafodaLista"/>
        <w:spacing w:after="0" w:line="360" w:lineRule="auto"/>
        <w:ind w:left="0"/>
        <w:jc w:val="both"/>
        <w:rPr>
          <w:rFonts w:ascii="Candara" w:hAnsi="Candara"/>
          <w:color w:val="000000" w:themeColor="text1"/>
          <w:sz w:val="24"/>
          <w:szCs w:val="24"/>
          <w:u w:val="single"/>
        </w:rPr>
      </w:pPr>
    </w:p>
    <w:p w14:paraId="269EA09E" w14:textId="77777777" w:rsidR="00E11C82" w:rsidRPr="003F7219" w:rsidRDefault="00E11C82" w:rsidP="00E11C82">
      <w:pPr>
        <w:pStyle w:val="PargrafodaLista"/>
        <w:spacing w:after="0" w:line="360" w:lineRule="auto"/>
        <w:ind w:left="0"/>
        <w:jc w:val="both"/>
        <w:rPr>
          <w:rFonts w:ascii="Candara" w:hAnsi="Candara"/>
          <w:color w:val="000000" w:themeColor="text1"/>
          <w:sz w:val="24"/>
          <w:szCs w:val="24"/>
          <w:u w:val="single"/>
        </w:rPr>
      </w:pPr>
      <w:r w:rsidRPr="003F7219">
        <w:rPr>
          <w:rFonts w:ascii="Candara" w:hAnsi="Candara"/>
          <w:color w:val="000000" w:themeColor="text1"/>
          <w:sz w:val="24"/>
          <w:szCs w:val="24"/>
          <w:u w:val="single"/>
        </w:rPr>
        <w:t xml:space="preserve">O mais importante não é o sucesso ou a conquista, mas sim a irradiação da beleza da fé e do testemunho de Cristo, de modo que todos saibam, através de nós, da nossa vida, da nossa palavra e do nosso testemunho, que o Senhor. </w:t>
      </w:r>
    </w:p>
    <w:p w14:paraId="2E8483BA" w14:textId="77777777" w:rsidR="00E11C82" w:rsidRPr="003F7219" w:rsidRDefault="00E11C82" w:rsidP="00E11C82">
      <w:pPr>
        <w:pStyle w:val="PargrafodaLista"/>
        <w:spacing w:after="0" w:line="360" w:lineRule="auto"/>
        <w:ind w:left="0"/>
        <w:jc w:val="both"/>
        <w:rPr>
          <w:rFonts w:ascii="Candara" w:hAnsi="Candara"/>
          <w:iCs/>
          <w:color w:val="000000" w:themeColor="text1"/>
          <w:sz w:val="24"/>
          <w:szCs w:val="24"/>
          <w:u w:val="single"/>
          <w:bdr w:val="none" w:sz="0" w:space="0" w:color="auto" w:frame="1"/>
          <w:shd w:val="clear" w:color="auto" w:fill="FFFFFF"/>
        </w:rPr>
      </w:pPr>
    </w:p>
    <w:p w14:paraId="72308796" w14:textId="77777777" w:rsidR="003F7219" w:rsidRDefault="00E11C82" w:rsidP="00E11C82">
      <w:pPr>
        <w:pStyle w:val="PargrafodaLista"/>
        <w:spacing w:after="0" w:line="360" w:lineRule="auto"/>
        <w:ind w:left="0"/>
        <w:jc w:val="both"/>
        <w:rPr>
          <w:rFonts w:ascii="Candara" w:hAnsi="Candara"/>
          <w:iCs/>
          <w:color w:val="000000" w:themeColor="text1"/>
          <w:sz w:val="24"/>
          <w:szCs w:val="24"/>
          <w:bdr w:val="none" w:sz="0" w:space="0" w:color="auto" w:frame="1"/>
          <w:shd w:val="clear" w:color="auto" w:fill="FFFFFF"/>
        </w:rPr>
      </w:pPr>
      <w:r w:rsidRPr="00E11C82">
        <w:rPr>
          <w:rFonts w:ascii="Candara" w:hAnsi="Candara"/>
          <w:iCs/>
          <w:color w:val="000000" w:themeColor="text1"/>
          <w:sz w:val="24"/>
          <w:szCs w:val="24"/>
          <w:bdr w:val="none" w:sz="0" w:space="0" w:color="auto" w:frame="1"/>
          <w:shd w:val="clear" w:color="auto" w:fill="FFFFFF"/>
        </w:rPr>
        <w:t xml:space="preserve">Importa que os agentes pastorais saibam colocar-se ao serviço dos começos da fé, com espírito de serviço e despojamento. </w:t>
      </w:r>
    </w:p>
    <w:p w14:paraId="6D8EBAAB" w14:textId="77777777" w:rsidR="003F7219" w:rsidRDefault="003F7219" w:rsidP="00E11C82">
      <w:pPr>
        <w:pStyle w:val="PargrafodaLista"/>
        <w:spacing w:after="0" w:line="360" w:lineRule="auto"/>
        <w:ind w:left="0"/>
        <w:jc w:val="both"/>
        <w:rPr>
          <w:rFonts w:ascii="Candara" w:hAnsi="Candara"/>
          <w:iCs/>
          <w:color w:val="000000" w:themeColor="text1"/>
          <w:sz w:val="24"/>
          <w:szCs w:val="24"/>
          <w:bdr w:val="none" w:sz="0" w:space="0" w:color="auto" w:frame="1"/>
          <w:shd w:val="clear" w:color="auto" w:fill="FFFFFF"/>
        </w:rPr>
      </w:pPr>
    </w:p>
    <w:p w14:paraId="18094CE5" w14:textId="4ACE75EC" w:rsidR="00E11C82" w:rsidRDefault="00E11C82" w:rsidP="00E11C82">
      <w:pPr>
        <w:pStyle w:val="PargrafodaLista"/>
        <w:spacing w:after="0" w:line="360" w:lineRule="auto"/>
        <w:ind w:left="0"/>
        <w:jc w:val="both"/>
        <w:rPr>
          <w:rFonts w:ascii="Candara" w:hAnsi="Candara"/>
          <w:iCs/>
          <w:color w:val="000000" w:themeColor="text1"/>
          <w:sz w:val="24"/>
          <w:szCs w:val="24"/>
          <w:bdr w:val="none" w:sz="0" w:space="0" w:color="auto" w:frame="1"/>
          <w:shd w:val="clear" w:color="auto" w:fill="FFFFFF"/>
        </w:rPr>
      </w:pPr>
      <w:r w:rsidRPr="003F7219">
        <w:rPr>
          <w:rFonts w:ascii="Candara" w:hAnsi="Candara"/>
          <w:b/>
          <w:iCs/>
          <w:color w:val="000000" w:themeColor="text1"/>
          <w:sz w:val="24"/>
          <w:szCs w:val="24"/>
          <w:u w:val="single"/>
          <w:bdr w:val="none" w:sz="0" w:space="0" w:color="auto" w:frame="1"/>
          <w:shd w:val="clear" w:color="auto" w:fill="FFFFFF"/>
        </w:rPr>
        <w:t>Nós não temos o poder de transmitir a fé</w:t>
      </w:r>
      <w:r w:rsidRPr="00E11C82">
        <w:rPr>
          <w:rFonts w:ascii="Candara" w:hAnsi="Candara"/>
          <w:iCs/>
          <w:color w:val="000000" w:themeColor="text1"/>
          <w:sz w:val="24"/>
          <w:szCs w:val="24"/>
          <w:bdr w:val="none" w:sz="0" w:space="0" w:color="auto" w:frame="1"/>
          <w:shd w:val="clear" w:color="auto" w:fill="FFFFFF"/>
        </w:rPr>
        <w:t xml:space="preserve">. Podemos velar pelas condições que tornam a fé possível, compreensível e desejável. </w:t>
      </w:r>
    </w:p>
    <w:p w14:paraId="08CD27DD" w14:textId="77777777" w:rsidR="00C06476" w:rsidRDefault="00C06476" w:rsidP="00E11C82">
      <w:pPr>
        <w:pStyle w:val="PargrafodaLista"/>
        <w:spacing w:after="0" w:line="360" w:lineRule="auto"/>
        <w:ind w:left="0"/>
        <w:jc w:val="both"/>
        <w:rPr>
          <w:rFonts w:ascii="Candara" w:hAnsi="Candara"/>
          <w:iCs/>
          <w:color w:val="000000" w:themeColor="text1"/>
          <w:sz w:val="24"/>
          <w:szCs w:val="24"/>
          <w:bdr w:val="none" w:sz="0" w:space="0" w:color="auto" w:frame="1"/>
          <w:shd w:val="clear" w:color="auto" w:fill="FFFFFF"/>
        </w:rPr>
      </w:pPr>
    </w:p>
    <w:p w14:paraId="37D7A41D" w14:textId="138774D7" w:rsidR="00E11C82" w:rsidRPr="00BC2E24" w:rsidRDefault="00E11C82" w:rsidP="00F4248A">
      <w:pPr>
        <w:pStyle w:val="PargrafodaLista"/>
        <w:numPr>
          <w:ilvl w:val="1"/>
          <w:numId w:val="34"/>
        </w:numPr>
        <w:rPr>
          <w:rFonts w:ascii="Candara" w:hAnsi="Candara" w:cs="Arial"/>
          <w:b/>
          <w:i/>
          <w:iCs/>
          <w:color w:val="000000" w:themeColor="text1"/>
          <w:sz w:val="24"/>
          <w:szCs w:val="24"/>
          <w:bdr w:val="none" w:sz="0" w:space="0" w:color="auto" w:frame="1"/>
          <w:shd w:val="clear" w:color="auto" w:fill="FFFFFF"/>
        </w:rPr>
      </w:pPr>
      <w:r w:rsidRPr="00BC2E24">
        <w:rPr>
          <w:rFonts w:ascii="Candara" w:hAnsi="Candara" w:cs="Arial"/>
          <w:b/>
          <w:i/>
          <w:iCs/>
          <w:color w:val="000000" w:themeColor="text1"/>
          <w:sz w:val="24"/>
          <w:szCs w:val="24"/>
          <w:bdr w:val="none" w:sz="0" w:space="0" w:color="auto" w:frame="1"/>
          <w:shd w:val="clear" w:color="auto" w:fill="FFFFFF"/>
        </w:rPr>
        <w:t>Vedores com a vara de Moisés</w:t>
      </w:r>
    </w:p>
    <w:p w14:paraId="66BFCBD8"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66FBF91B"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Cabe-nos, por meio do diálogo, fazer o que o vedor</w:t>
      </w:r>
      <w:r w:rsidRPr="00E11C82">
        <w:rPr>
          <w:rStyle w:val="Refdenotaderodap"/>
          <w:rFonts w:ascii="Candara" w:hAnsi="Candara" w:cs="Arial"/>
          <w:iCs/>
          <w:color w:val="000000" w:themeColor="text1"/>
          <w:sz w:val="24"/>
          <w:szCs w:val="24"/>
          <w:bdr w:val="none" w:sz="0" w:space="0" w:color="auto" w:frame="1"/>
          <w:shd w:val="clear" w:color="auto" w:fill="FFFFFF"/>
        </w:rPr>
        <w:footnoteReference w:id="14"/>
      </w:r>
      <w:r w:rsidRPr="00E11C82">
        <w:rPr>
          <w:rFonts w:ascii="Candara" w:hAnsi="Candara" w:cs="Arial"/>
          <w:iCs/>
          <w:color w:val="000000" w:themeColor="text1"/>
          <w:sz w:val="24"/>
          <w:szCs w:val="24"/>
          <w:bdr w:val="none" w:sz="0" w:space="0" w:color="auto" w:frame="1"/>
          <w:shd w:val="clear" w:color="auto" w:fill="FFFFFF"/>
        </w:rPr>
        <w:t xml:space="preserve"> faz no terreno: identificar onde há água, um fio de água ou um lençol de água por entre rochedos. Precisamos da vara de Moisés, para descobrir onde está “a água viva” e a fazer ressurgir e brotar com a abundância… ou como Jesus com a samaritana: “</w:t>
      </w:r>
      <w:r w:rsidRPr="00E11C82">
        <w:rPr>
          <w:rFonts w:ascii="Candara" w:hAnsi="Candara" w:cs="Arial"/>
          <w:i/>
          <w:iCs/>
          <w:color w:val="000000" w:themeColor="text1"/>
          <w:sz w:val="24"/>
          <w:szCs w:val="24"/>
          <w:bdr w:val="none" w:sz="0" w:space="0" w:color="auto" w:frame="1"/>
          <w:shd w:val="clear" w:color="auto" w:fill="FFFFFF"/>
        </w:rPr>
        <w:t>se tu conhecesses o dom que Deus tem para dar</w:t>
      </w:r>
      <w:r w:rsidRPr="00E11C82">
        <w:rPr>
          <w:rFonts w:ascii="Candara" w:hAnsi="Candara" w:cs="Arial"/>
          <w:iCs/>
          <w:color w:val="000000" w:themeColor="text1"/>
          <w:sz w:val="24"/>
          <w:szCs w:val="24"/>
          <w:bdr w:val="none" w:sz="0" w:space="0" w:color="auto" w:frame="1"/>
          <w:shd w:val="clear" w:color="auto" w:fill="FFFFFF"/>
        </w:rPr>
        <w:t>” (</w:t>
      </w:r>
      <w:proofErr w:type="spellStart"/>
      <w:r w:rsidRPr="00E11C82">
        <w:rPr>
          <w:rFonts w:ascii="Candara" w:hAnsi="Candara" w:cs="Arial"/>
          <w:i/>
          <w:iCs/>
          <w:color w:val="000000" w:themeColor="text1"/>
          <w:sz w:val="24"/>
          <w:szCs w:val="24"/>
          <w:bdr w:val="none" w:sz="0" w:space="0" w:color="auto" w:frame="1"/>
          <w:shd w:val="clear" w:color="auto" w:fill="FFFFFF"/>
        </w:rPr>
        <w:t>Jo</w:t>
      </w:r>
      <w:proofErr w:type="spellEnd"/>
      <w:r w:rsidRPr="00E11C82">
        <w:rPr>
          <w:rFonts w:ascii="Candara" w:hAnsi="Candara" w:cs="Arial"/>
          <w:iCs/>
          <w:color w:val="000000" w:themeColor="text1"/>
          <w:sz w:val="24"/>
          <w:szCs w:val="24"/>
          <w:bdr w:val="none" w:sz="0" w:space="0" w:color="auto" w:frame="1"/>
          <w:shd w:val="clear" w:color="auto" w:fill="FFFFFF"/>
        </w:rPr>
        <w:t xml:space="preserve"> 4,10).</w:t>
      </w:r>
    </w:p>
    <w:p w14:paraId="1CC9FA48"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0B934D17"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Este anúncio pode ocorrer também no </w:t>
      </w:r>
      <w:r w:rsidRPr="003F7219">
        <w:rPr>
          <w:rFonts w:ascii="Candara" w:hAnsi="Candara" w:cs="Arial"/>
          <w:b/>
          <w:iCs/>
          <w:color w:val="000000" w:themeColor="text1"/>
          <w:sz w:val="24"/>
          <w:szCs w:val="24"/>
          <w:u w:val="single"/>
          <w:bdr w:val="none" w:sz="0" w:space="0" w:color="auto" w:frame="1"/>
          <w:shd w:val="clear" w:color="auto" w:fill="FFFFFF"/>
        </w:rPr>
        <w:t>diálogo fraterno, cordial e amigo</w:t>
      </w:r>
      <w:r w:rsidRPr="00E11C82">
        <w:rPr>
          <w:rFonts w:ascii="Candara" w:hAnsi="Candara" w:cs="Arial"/>
          <w:iCs/>
          <w:color w:val="000000" w:themeColor="text1"/>
          <w:sz w:val="24"/>
          <w:szCs w:val="24"/>
          <w:bdr w:val="none" w:sz="0" w:space="0" w:color="auto" w:frame="1"/>
          <w:shd w:val="clear" w:color="auto" w:fill="FFFFFF"/>
        </w:rPr>
        <w:t xml:space="preserve">. Daí a importância, que podem ter as conversas de mesa ou de café, os contactos de rua, os encontros de amigos, as reuniões de família, os passeios à beira-rio. Também Jesus passava e passeava, e era no caminho, que curava e chamava as pessoas mais comuns, a partir dos lugares da sua vida, ali, onde as encontrava!  </w:t>
      </w:r>
    </w:p>
    <w:p w14:paraId="2D010FEC"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1CCC9CCA"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Uma só palavra do Evangelho, pode transformar uma vida, esclarecer uma situação de dor, iluminar uma certa escuridão do espírito, abrir caminho para uma solução, corrigir uma atitude, orientar ou consolar o coração. </w:t>
      </w:r>
    </w:p>
    <w:p w14:paraId="70A7B2DE" w14:textId="77777777" w:rsidR="00E11C82" w:rsidRPr="00E11C82" w:rsidRDefault="00E11C82" w:rsidP="00E11C82">
      <w:pPr>
        <w:spacing w:after="0" w:line="360" w:lineRule="auto"/>
        <w:jc w:val="both"/>
        <w:rPr>
          <w:rFonts w:ascii="Candara" w:hAnsi="Candara" w:cs="Arial"/>
          <w:i/>
          <w:iCs/>
          <w:color w:val="000000" w:themeColor="text1"/>
          <w:sz w:val="24"/>
          <w:szCs w:val="24"/>
          <w:bdr w:val="none" w:sz="0" w:space="0" w:color="auto" w:frame="1"/>
          <w:shd w:val="clear" w:color="auto" w:fill="FFFFFF"/>
        </w:rPr>
      </w:pPr>
    </w:p>
    <w:p w14:paraId="6C85E568"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
          <w:iCs/>
          <w:color w:val="000000" w:themeColor="text1"/>
          <w:sz w:val="24"/>
          <w:szCs w:val="24"/>
          <w:bdr w:val="none" w:sz="0" w:space="0" w:color="auto" w:frame="1"/>
          <w:shd w:val="clear" w:color="auto" w:fill="FFFFFF"/>
        </w:rPr>
        <w:lastRenderedPageBreak/>
        <w:t xml:space="preserve">“Todos somos chamados a dar aos outros o testemunho explícito do amor salvífico do Senhor, que, sem olhar às nossas imperfeições, nos oferece a sua proximidade, a sua Palavra, a sua força, e dá sentido à nossa vida. </w:t>
      </w:r>
      <w:r w:rsidRPr="00E11C82">
        <w:rPr>
          <w:rFonts w:ascii="Candara" w:hAnsi="Candara" w:cs="Arial"/>
          <w:b/>
          <w:i/>
          <w:iCs/>
          <w:color w:val="000000" w:themeColor="text1"/>
          <w:sz w:val="24"/>
          <w:szCs w:val="24"/>
          <w:bdr w:val="none" w:sz="0" w:space="0" w:color="auto" w:frame="1"/>
          <w:shd w:val="clear" w:color="auto" w:fill="FFFFFF"/>
        </w:rPr>
        <w:t>O teu coração sabe que a vida não é a mesma coisa sem Ele; pois bem, aquilo que descobriste, o que te ajuda a viver e te dá esperança, isso é o que deves comunicar aos outro</w:t>
      </w:r>
      <w:r w:rsidRPr="00E11C82">
        <w:rPr>
          <w:rFonts w:ascii="Candara" w:hAnsi="Candara" w:cs="Arial"/>
          <w:i/>
          <w:iCs/>
          <w:color w:val="000000" w:themeColor="text1"/>
          <w:sz w:val="24"/>
          <w:szCs w:val="24"/>
          <w:bdr w:val="none" w:sz="0" w:space="0" w:color="auto" w:frame="1"/>
          <w:shd w:val="clear" w:color="auto" w:fill="FFFFFF"/>
        </w:rPr>
        <w:t xml:space="preserve">s. A nossa imperfeição não deve ser desculpa; pelo contrário, a missão é um estímulo constante para não nos acomodarmos na mediocridade, mas continuarmos a crescer” </w:t>
      </w:r>
      <w:r w:rsidRPr="00E11C82">
        <w:rPr>
          <w:rFonts w:ascii="Candara" w:hAnsi="Candara" w:cs="Arial"/>
          <w:iCs/>
          <w:color w:val="000000" w:themeColor="text1"/>
          <w:sz w:val="24"/>
          <w:szCs w:val="24"/>
          <w:bdr w:val="none" w:sz="0" w:space="0" w:color="auto" w:frame="1"/>
          <w:shd w:val="clear" w:color="auto" w:fill="FFFFFF"/>
        </w:rPr>
        <w:t>(EG 121).</w:t>
      </w:r>
    </w:p>
    <w:p w14:paraId="67BEC33C" w14:textId="77777777" w:rsidR="00E11C82" w:rsidRPr="00E11C82" w:rsidRDefault="00E11C82" w:rsidP="00E11C82">
      <w:pPr>
        <w:spacing w:after="0" w:line="360" w:lineRule="auto"/>
        <w:jc w:val="both"/>
        <w:rPr>
          <w:rFonts w:ascii="Candara" w:hAnsi="Candara" w:cs="Arial"/>
          <w:i/>
          <w:iCs/>
          <w:color w:val="000000" w:themeColor="text1"/>
          <w:sz w:val="24"/>
          <w:szCs w:val="24"/>
          <w:bdr w:val="none" w:sz="0" w:space="0" w:color="auto" w:frame="1"/>
          <w:shd w:val="clear" w:color="auto" w:fill="FFFFFF"/>
        </w:rPr>
      </w:pPr>
    </w:p>
    <w:p w14:paraId="1C54C9C3"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O Papa insiste também na </w:t>
      </w:r>
      <w:r w:rsidRPr="003F7219">
        <w:rPr>
          <w:rFonts w:ascii="Candara" w:hAnsi="Candara" w:cs="Arial"/>
          <w:b/>
          <w:color w:val="000000" w:themeColor="text1"/>
          <w:sz w:val="24"/>
          <w:szCs w:val="24"/>
          <w:u w:val="single"/>
          <w:shd w:val="clear" w:color="auto" w:fill="FFFFFF"/>
        </w:rPr>
        <w:t>evangelização de pessoa a pessoa</w:t>
      </w:r>
      <w:r w:rsidRPr="00E11C82">
        <w:rPr>
          <w:rFonts w:ascii="Candara" w:hAnsi="Candara" w:cs="Arial"/>
          <w:color w:val="000000" w:themeColor="text1"/>
          <w:sz w:val="24"/>
          <w:szCs w:val="24"/>
          <w:shd w:val="clear" w:color="auto" w:fill="FFFFFF"/>
        </w:rPr>
        <w:t>. E esta é muito importante na inculturação da fé, em que os leigos evangelizam usando a sua própria linguagem, sem esquecer a necessidade de a Igreja habitar o espaço público, de um modo que já não tenha por base uma lógica de poder, mas que tenha realmente em conta o contexto pluralista das sociedades democráticas.</w:t>
      </w:r>
    </w:p>
    <w:p w14:paraId="7BCD0611" w14:textId="77777777" w:rsidR="00E11C82" w:rsidRPr="00E11C82" w:rsidRDefault="00E11C82" w:rsidP="00E11C82">
      <w:pPr>
        <w:pStyle w:val="PargrafodaLista"/>
        <w:spacing w:after="0" w:line="360" w:lineRule="auto"/>
        <w:ind w:left="0"/>
        <w:jc w:val="both"/>
        <w:rPr>
          <w:rFonts w:ascii="Candara" w:hAnsi="Candara" w:cs="Arial"/>
          <w:b/>
          <w:i/>
          <w:iCs/>
          <w:color w:val="000000" w:themeColor="text1"/>
          <w:sz w:val="24"/>
          <w:szCs w:val="24"/>
          <w:bdr w:val="none" w:sz="0" w:space="0" w:color="auto" w:frame="1"/>
          <w:shd w:val="clear" w:color="auto" w:fill="FFFFFF"/>
        </w:rPr>
      </w:pPr>
    </w:p>
    <w:p w14:paraId="036EBE47" w14:textId="77777777" w:rsidR="00E11C82" w:rsidRPr="00E11C82" w:rsidRDefault="00E11C82" w:rsidP="00E11C82">
      <w:pPr>
        <w:spacing w:after="0" w:line="360" w:lineRule="auto"/>
        <w:jc w:val="both"/>
        <w:rPr>
          <w:rFonts w:ascii="Candara" w:hAnsi="Candara" w:cs="Arial"/>
          <w:b/>
          <w:i/>
          <w:iCs/>
          <w:color w:val="000000" w:themeColor="text1"/>
          <w:sz w:val="24"/>
          <w:szCs w:val="24"/>
          <w:bdr w:val="none" w:sz="0" w:space="0" w:color="auto" w:frame="1"/>
          <w:shd w:val="clear" w:color="auto" w:fill="FFFFFF"/>
        </w:rPr>
      </w:pPr>
      <w:r w:rsidRPr="00E11C82">
        <w:rPr>
          <w:rFonts w:ascii="Candara" w:hAnsi="Candara" w:cs="Arial"/>
          <w:i/>
          <w:iCs/>
          <w:color w:val="000000" w:themeColor="text1"/>
          <w:sz w:val="24"/>
          <w:szCs w:val="24"/>
          <w:bdr w:val="none" w:sz="0" w:space="0" w:color="auto" w:frame="1"/>
          <w:shd w:val="clear" w:color="auto" w:fill="FFFFFF"/>
        </w:rPr>
        <w:t xml:space="preserve">“Há uma forma de pregação que nos compete a todos como tarefa diária: é cada um levar o Evangelho às pessoas com quem se encontra, tanto aos mais íntimos como aos desconhecidos. É a </w:t>
      </w:r>
      <w:r w:rsidRPr="003F7219">
        <w:rPr>
          <w:rFonts w:ascii="Candara" w:hAnsi="Candara" w:cs="Arial"/>
          <w:b/>
          <w:i/>
          <w:iCs/>
          <w:color w:val="000000" w:themeColor="text1"/>
          <w:sz w:val="24"/>
          <w:szCs w:val="24"/>
          <w:u w:val="single"/>
          <w:bdr w:val="none" w:sz="0" w:space="0" w:color="auto" w:frame="1"/>
          <w:shd w:val="clear" w:color="auto" w:fill="FFFFFF"/>
        </w:rPr>
        <w:t>pregação informal</w:t>
      </w:r>
      <w:r w:rsidRPr="00E11C82">
        <w:rPr>
          <w:rFonts w:ascii="Candara" w:hAnsi="Candara" w:cs="Arial"/>
          <w:i/>
          <w:iCs/>
          <w:color w:val="000000" w:themeColor="text1"/>
          <w:sz w:val="24"/>
          <w:szCs w:val="24"/>
          <w:bdr w:val="none" w:sz="0" w:space="0" w:color="auto" w:frame="1"/>
          <w:shd w:val="clear" w:color="auto" w:fill="FFFFFF"/>
        </w:rPr>
        <w:t xml:space="preserve"> que se pode realizar durante uma conversa, e é também a que realiza um missionário, quando visita um lar. Ser discípulo significa ter a disposição permanente de levar aos outros o amor de Jesus; e isto sucede espontaneamente em qualquer lugar: na rua, na praça, no trabalho, num caminho” </w:t>
      </w:r>
      <w:r w:rsidRPr="00E11C82">
        <w:rPr>
          <w:rFonts w:ascii="Candara" w:hAnsi="Candara" w:cs="Arial"/>
          <w:iCs/>
          <w:color w:val="000000" w:themeColor="text1"/>
          <w:sz w:val="24"/>
          <w:szCs w:val="24"/>
          <w:bdr w:val="none" w:sz="0" w:space="0" w:color="auto" w:frame="1"/>
          <w:shd w:val="clear" w:color="auto" w:fill="FFFFFF"/>
        </w:rPr>
        <w:t>(EG 127)</w:t>
      </w:r>
      <w:r w:rsidRPr="00E11C82">
        <w:rPr>
          <w:rFonts w:ascii="Candara" w:hAnsi="Candara"/>
          <w:color w:val="000000" w:themeColor="text1"/>
          <w:sz w:val="24"/>
          <w:szCs w:val="24"/>
        </w:rPr>
        <w:t>.</w:t>
      </w:r>
    </w:p>
    <w:p w14:paraId="4A866643" w14:textId="77777777" w:rsidR="00E11C82" w:rsidRPr="00E11C82" w:rsidRDefault="00E11C82" w:rsidP="00E11C82">
      <w:pPr>
        <w:spacing w:after="0" w:line="360" w:lineRule="auto"/>
        <w:jc w:val="both"/>
        <w:rPr>
          <w:rFonts w:ascii="Candara" w:hAnsi="Candara" w:cs="Arial"/>
          <w:b/>
          <w:iCs/>
          <w:color w:val="000000" w:themeColor="text1"/>
          <w:sz w:val="24"/>
          <w:szCs w:val="24"/>
          <w:bdr w:val="none" w:sz="0" w:space="0" w:color="auto" w:frame="1"/>
          <w:shd w:val="clear" w:color="auto" w:fill="FFFFFF"/>
        </w:rPr>
      </w:pPr>
    </w:p>
    <w:p w14:paraId="210DE239" w14:textId="77777777" w:rsidR="00E11C82" w:rsidRPr="00E11C82" w:rsidRDefault="00E11C82" w:rsidP="00E11C82">
      <w:pPr>
        <w:pStyle w:val="PargrafodaLista"/>
        <w:numPr>
          <w:ilvl w:val="0"/>
          <w:numId w:val="3"/>
        </w:numPr>
        <w:spacing w:after="0" w:line="360" w:lineRule="auto"/>
        <w:jc w:val="both"/>
        <w:rPr>
          <w:rFonts w:ascii="Candara" w:hAnsi="Candara" w:cs="Arial"/>
          <w:b/>
          <w:iCs/>
          <w:color w:val="000000" w:themeColor="text1"/>
          <w:sz w:val="24"/>
          <w:szCs w:val="24"/>
          <w:bdr w:val="none" w:sz="0" w:space="0" w:color="auto" w:frame="1"/>
          <w:shd w:val="clear" w:color="auto" w:fill="FFFFFF"/>
        </w:rPr>
      </w:pPr>
      <w:r w:rsidRPr="00E11C82">
        <w:rPr>
          <w:rFonts w:ascii="Candara" w:hAnsi="Candara" w:cs="Arial"/>
          <w:b/>
          <w:iCs/>
          <w:color w:val="000000" w:themeColor="text1"/>
          <w:sz w:val="24"/>
          <w:szCs w:val="24"/>
          <w:bdr w:val="none" w:sz="0" w:space="0" w:color="auto" w:frame="1"/>
          <w:shd w:val="clear" w:color="auto" w:fill="FFFFFF"/>
        </w:rPr>
        <w:t>Evangelizar por convocação: propor (</w:t>
      </w:r>
      <w:proofErr w:type="spellStart"/>
      <w:r w:rsidRPr="00E11C82">
        <w:rPr>
          <w:rFonts w:ascii="Candara" w:hAnsi="Candara" w:cs="Arial"/>
          <w:b/>
          <w:iCs/>
          <w:color w:val="000000" w:themeColor="text1"/>
          <w:sz w:val="24"/>
          <w:szCs w:val="24"/>
          <w:bdr w:val="none" w:sz="0" w:space="0" w:color="auto" w:frame="1"/>
          <w:shd w:val="clear" w:color="auto" w:fill="FFFFFF"/>
        </w:rPr>
        <w:t>Red</w:t>
      </w:r>
      <w:proofErr w:type="spellEnd"/>
      <w:r w:rsidRPr="00E11C82">
        <w:rPr>
          <w:rFonts w:ascii="Candara" w:hAnsi="Candara" w:cs="Arial"/>
          <w:b/>
          <w:iCs/>
          <w:color w:val="000000" w:themeColor="text1"/>
          <w:sz w:val="24"/>
          <w:szCs w:val="24"/>
          <w:bdr w:val="none" w:sz="0" w:space="0" w:color="auto" w:frame="1"/>
          <w:shd w:val="clear" w:color="auto" w:fill="FFFFFF"/>
        </w:rPr>
        <w:t>. Miss., 39) e envolver (EG 24; 120)</w:t>
      </w:r>
    </w:p>
    <w:p w14:paraId="2CAC5BEE" w14:textId="77777777" w:rsidR="00E11C82" w:rsidRPr="00E11C82" w:rsidRDefault="00E11C82" w:rsidP="00E11C82">
      <w:pPr>
        <w:pStyle w:val="PargrafodaLista"/>
        <w:spacing w:after="0" w:line="360" w:lineRule="auto"/>
        <w:ind w:left="0" w:firstLine="45"/>
        <w:jc w:val="both"/>
        <w:rPr>
          <w:rFonts w:ascii="Candara" w:hAnsi="Candara" w:cs="Arial"/>
          <w:i/>
          <w:iCs/>
          <w:color w:val="000000" w:themeColor="text1"/>
          <w:sz w:val="24"/>
          <w:szCs w:val="24"/>
          <w:bdr w:val="none" w:sz="0" w:space="0" w:color="auto" w:frame="1"/>
          <w:shd w:val="clear" w:color="auto" w:fill="FFFFFF"/>
        </w:rPr>
      </w:pPr>
    </w:p>
    <w:p w14:paraId="6B4F8E47"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Isto significa a ousadia de convidar outros a vir (</w:t>
      </w:r>
      <w:proofErr w:type="spellStart"/>
      <w:r w:rsidRPr="00E11C82">
        <w:rPr>
          <w:rFonts w:ascii="Candara" w:hAnsi="Candara" w:cs="Arial"/>
          <w:i/>
          <w:iCs/>
          <w:color w:val="000000" w:themeColor="text1"/>
          <w:sz w:val="24"/>
          <w:szCs w:val="24"/>
          <w:bdr w:val="none" w:sz="0" w:space="0" w:color="auto" w:frame="1"/>
          <w:shd w:val="clear" w:color="auto" w:fill="FFFFFF"/>
        </w:rPr>
        <w:t>Mt</w:t>
      </w:r>
      <w:proofErr w:type="spellEnd"/>
      <w:r w:rsidRPr="00E11C82">
        <w:rPr>
          <w:rFonts w:ascii="Candara" w:hAnsi="Candara" w:cs="Arial"/>
          <w:i/>
          <w:iCs/>
          <w:color w:val="000000" w:themeColor="text1"/>
          <w:sz w:val="24"/>
          <w:szCs w:val="24"/>
          <w:bdr w:val="none" w:sz="0" w:space="0" w:color="auto" w:frame="1"/>
          <w:shd w:val="clear" w:color="auto" w:fill="FFFFFF"/>
        </w:rPr>
        <w:t xml:space="preserve"> </w:t>
      </w:r>
      <w:r w:rsidRPr="00E11C82">
        <w:rPr>
          <w:rFonts w:ascii="Candara" w:hAnsi="Candara" w:cs="Arial"/>
          <w:iCs/>
          <w:color w:val="000000" w:themeColor="text1"/>
          <w:sz w:val="24"/>
          <w:szCs w:val="24"/>
          <w:bdr w:val="none" w:sz="0" w:space="0" w:color="auto" w:frame="1"/>
          <w:shd w:val="clear" w:color="auto" w:fill="FFFFFF"/>
        </w:rPr>
        <w:t>22,9) à nossa Missa, a entrar na nossa Festa, a participar numa iniciativa da nossa comunidade. Quem sabe, a surpresa do nosso convite é o primeiro «empurrão» de que alguém espera… para seguir Jesus?!  O anúncio é sempre convite e nunca ameaça: a Igreja propõe, não impõe nada (</w:t>
      </w:r>
      <w:bookmarkStart w:id="14" w:name="_Hlk529888107"/>
      <w:proofErr w:type="spellStart"/>
      <w:r w:rsidRPr="00E11C82">
        <w:rPr>
          <w:rFonts w:ascii="Candara" w:hAnsi="Candara" w:cs="Arial"/>
          <w:iCs/>
          <w:color w:val="000000" w:themeColor="text1"/>
          <w:sz w:val="24"/>
          <w:szCs w:val="24"/>
          <w:bdr w:val="none" w:sz="0" w:space="0" w:color="auto" w:frame="1"/>
          <w:shd w:val="clear" w:color="auto" w:fill="FFFFFF"/>
        </w:rPr>
        <w:t>Red</w:t>
      </w:r>
      <w:proofErr w:type="spellEnd"/>
      <w:r w:rsidRPr="00E11C82">
        <w:rPr>
          <w:rFonts w:ascii="Candara" w:hAnsi="Candara" w:cs="Arial"/>
          <w:iCs/>
          <w:color w:val="000000" w:themeColor="text1"/>
          <w:sz w:val="24"/>
          <w:szCs w:val="24"/>
          <w:bdr w:val="none" w:sz="0" w:space="0" w:color="auto" w:frame="1"/>
          <w:shd w:val="clear" w:color="auto" w:fill="FFFFFF"/>
        </w:rPr>
        <w:t>. Miss., 39</w:t>
      </w:r>
      <w:bookmarkEnd w:id="14"/>
      <w:r w:rsidRPr="00E11C82">
        <w:rPr>
          <w:rFonts w:ascii="Candara" w:hAnsi="Candara" w:cs="Arial"/>
          <w:iCs/>
          <w:color w:val="000000" w:themeColor="text1"/>
          <w:sz w:val="24"/>
          <w:szCs w:val="24"/>
          <w:bdr w:val="none" w:sz="0" w:space="0" w:color="auto" w:frame="1"/>
          <w:shd w:val="clear" w:color="auto" w:fill="FFFFFF"/>
        </w:rPr>
        <w:t xml:space="preserve">). </w:t>
      </w:r>
    </w:p>
    <w:p w14:paraId="66122B4F"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621456BB" w14:textId="77777777" w:rsidR="00E11C82" w:rsidRPr="00E11C82" w:rsidRDefault="00E11C82" w:rsidP="00E11C82">
      <w:pPr>
        <w:spacing w:after="0" w:line="360" w:lineRule="auto"/>
        <w:jc w:val="both"/>
        <w:rPr>
          <w:rFonts w:ascii="Candara" w:hAnsi="Candara" w:cs="Arial"/>
          <w:i/>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É preciso melhorar a nossa comunicação e propor o Evangelho de forma, </w:t>
      </w:r>
      <w:proofErr w:type="gramStart"/>
      <w:r w:rsidRPr="00E11C82">
        <w:rPr>
          <w:rFonts w:ascii="Candara" w:hAnsi="Candara" w:cs="Arial"/>
          <w:iCs/>
          <w:color w:val="000000" w:themeColor="text1"/>
          <w:sz w:val="24"/>
          <w:szCs w:val="24"/>
          <w:bdr w:val="none" w:sz="0" w:space="0" w:color="auto" w:frame="1"/>
          <w:shd w:val="clear" w:color="auto" w:fill="FFFFFF"/>
        </w:rPr>
        <w:t>o mais lata possível</w:t>
      </w:r>
      <w:proofErr w:type="gramEnd"/>
      <w:r w:rsidRPr="00E11C82">
        <w:rPr>
          <w:rFonts w:ascii="Candara" w:hAnsi="Candara" w:cs="Arial"/>
          <w:iCs/>
          <w:color w:val="000000" w:themeColor="text1"/>
          <w:sz w:val="24"/>
          <w:szCs w:val="24"/>
          <w:bdr w:val="none" w:sz="0" w:space="0" w:color="auto" w:frame="1"/>
          <w:shd w:val="clear" w:color="auto" w:fill="FFFFFF"/>
        </w:rPr>
        <w:t>, com caminhos de fé diversificados para cada um, na certeza de que a pessoa é capaz de resposta, é um ser respondente.</w:t>
      </w:r>
    </w:p>
    <w:p w14:paraId="41502664"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3ADD97BB"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w:t>
      </w:r>
      <w:r w:rsidRPr="00E11C82">
        <w:rPr>
          <w:rFonts w:ascii="Candara" w:hAnsi="Candara" w:cs="Arial"/>
          <w:i/>
          <w:iCs/>
          <w:color w:val="000000" w:themeColor="text1"/>
          <w:sz w:val="24"/>
          <w:szCs w:val="24"/>
          <w:bdr w:val="none" w:sz="0" w:space="0" w:color="auto" w:frame="1"/>
          <w:shd w:val="clear" w:color="auto" w:fill="FFFFFF"/>
        </w:rPr>
        <w:t xml:space="preserve">A nova evangelização deve implicar um </w:t>
      </w:r>
      <w:r w:rsidRPr="003F7219">
        <w:rPr>
          <w:rFonts w:ascii="Candara" w:hAnsi="Candara" w:cs="Arial"/>
          <w:b/>
          <w:i/>
          <w:iCs/>
          <w:color w:val="000000" w:themeColor="text1"/>
          <w:sz w:val="24"/>
          <w:szCs w:val="24"/>
          <w:u w:val="single"/>
          <w:bdr w:val="none" w:sz="0" w:space="0" w:color="auto" w:frame="1"/>
          <w:shd w:val="clear" w:color="auto" w:fill="FFFFFF"/>
        </w:rPr>
        <w:t>novo protagonismo de cada um dos batizados</w:t>
      </w:r>
      <w:r w:rsidRPr="00E11C82">
        <w:rPr>
          <w:rFonts w:ascii="Candara" w:hAnsi="Candara" w:cs="Arial"/>
          <w:i/>
          <w:iCs/>
          <w:color w:val="000000" w:themeColor="text1"/>
          <w:sz w:val="24"/>
          <w:szCs w:val="24"/>
          <w:bdr w:val="none" w:sz="0" w:space="0" w:color="auto" w:frame="1"/>
          <w:shd w:val="clear" w:color="auto" w:fill="FFFFFF"/>
        </w:rPr>
        <w:t xml:space="preserve">. Esta convicção transforma-se num apelo dirigido a cada cristão para que </w:t>
      </w:r>
      <w:r w:rsidRPr="00E11C82">
        <w:rPr>
          <w:rFonts w:ascii="Candara" w:hAnsi="Candara" w:cs="Arial"/>
          <w:b/>
          <w:i/>
          <w:iCs/>
          <w:color w:val="000000" w:themeColor="text1"/>
          <w:sz w:val="24"/>
          <w:szCs w:val="24"/>
          <w:bdr w:val="none" w:sz="0" w:space="0" w:color="auto" w:frame="1"/>
          <w:shd w:val="clear" w:color="auto" w:fill="FFFFFF"/>
        </w:rPr>
        <w:t>ninguém renuncie ao seu compromisso de evangelização</w:t>
      </w:r>
      <w:r w:rsidRPr="00E11C82">
        <w:rPr>
          <w:rFonts w:ascii="Candara" w:hAnsi="Candara" w:cs="Arial"/>
          <w:i/>
          <w:iCs/>
          <w:color w:val="000000" w:themeColor="text1"/>
          <w:sz w:val="24"/>
          <w:szCs w:val="24"/>
          <w:bdr w:val="none" w:sz="0" w:space="0" w:color="auto" w:frame="1"/>
          <w:shd w:val="clear" w:color="auto" w:fill="FFFFFF"/>
        </w:rPr>
        <w:t xml:space="preserve">, porque, se uma pessoa experimentou verdadeiramente o amor de Deus que o salva, </w:t>
      </w:r>
      <w:r w:rsidRPr="00E11C82">
        <w:rPr>
          <w:rFonts w:ascii="Candara" w:hAnsi="Candara" w:cs="Arial"/>
          <w:b/>
          <w:i/>
          <w:iCs/>
          <w:color w:val="000000" w:themeColor="text1"/>
          <w:sz w:val="24"/>
          <w:szCs w:val="24"/>
          <w:bdr w:val="none" w:sz="0" w:space="0" w:color="auto" w:frame="1"/>
          <w:shd w:val="clear" w:color="auto" w:fill="FFFFFF"/>
        </w:rPr>
        <w:t xml:space="preserve">não precisa de muito tempo de preparação para sair a anunciá-lo, não pode esperar que lhe deem muitas lições </w:t>
      </w:r>
      <w:r w:rsidRPr="00E11C82">
        <w:rPr>
          <w:rFonts w:ascii="Candara" w:hAnsi="Candara" w:cs="Arial"/>
          <w:b/>
          <w:i/>
          <w:iCs/>
          <w:color w:val="000000" w:themeColor="text1"/>
          <w:sz w:val="24"/>
          <w:szCs w:val="24"/>
          <w:bdr w:val="none" w:sz="0" w:space="0" w:color="auto" w:frame="1"/>
          <w:shd w:val="clear" w:color="auto" w:fill="FFFFFF"/>
        </w:rPr>
        <w:lastRenderedPageBreak/>
        <w:t>ou longas instruções. Cada cristão é missionário na medida em que se encontrou com o amor de Deus em Cristo Jesus</w:t>
      </w:r>
      <w:r w:rsidRPr="00E11C82">
        <w:rPr>
          <w:rFonts w:ascii="Candara" w:hAnsi="Candara" w:cs="Arial"/>
          <w:i/>
          <w:iCs/>
          <w:color w:val="000000" w:themeColor="text1"/>
          <w:sz w:val="24"/>
          <w:szCs w:val="24"/>
          <w:bdr w:val="none" w:sz="0" w:space="0" w:color="auto" w:frame="1"/>
          <w:shd w:val="clear" w:color="auto" w:fill="FFFFFF"/>
        </w:rPr>
        <w:t xml:space="preserve">; não digamos mais que somos «discípulos» e «missionários», mas sempre que somos «discípulos missionários» </w:t>
      </w:r>
      <w:r w:rsidRPr="00E11C82">
        <w:rPr>
          <w:rFonts w:ascii="Candara" w:hAnsi="Candara" w:cs="Arial"/>
          <w:iCs/>
          <w:color w:val="000000" w:themeColor="text1"/>
          <w:sz w:val="24"/>
          <w:szCs w:val="24"/>
          <w:bdr w:val="none" w:sz="0" w:space="0" w:color="auto" w:frame="1"/>
          <w:shd w:val="clear" w:color="auto" w:fill="FFFFFF"/>
        </w:rPr>
        <w:t>(</w:t>
      </w:r>
      <w:r w:rsidRPr="00E11C82">
        <w:rPr>
          <w:rFonts w:ascii="Candara" w:hAnsi="Candara" w:cs="Arial"/>
          <w:i/>
          <w:iCs/>
          <w:color w:val="000000" w:themeColor="text1"/>
          <w:sz w:val="24"/>
          <w:szCs w:val="24"/>
          <w:bdr w:val="none" w:sz="0" w:space="0" w:color="auto" w:frame="1"/>
          <w:shd w:val="clear" w:color="auto" w:fill="FFFFFF"/>
        </w:rPr>
        <w:t xml:space="preserve">EG </w:t>
      </w:r>
      <w:r w:rsidRPr="00E11C82">
        <w:rPr>
          <w:rFonts w:ascii="Candara" w:hAnsi="Candara" w:cs="Arial"/>
          <w:iCs/>
          <w:color w:val="000000" w:themeColor="text1"/>
          <w:sz w:val="24"/>
          <w:szCs w:val="24"/>
          <w:bdr w:val="none" w:sz="0" w:space="0" w:color="auto" w:frame="1"/>
          <w:shd w:val="clear" w:color="auto" w:fill="FFFFFF"/>
        </w:rPr>
        <w:t>120).</w:t>
      </w:r>
    </w:p>
    <w:p w14:paraId="6212ACC2"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017A87CA" w14:textId="77777777" w:rsidR="00E11C82" w:rsidRPr="00E11C82" w:rsidRDefault="00E11C82" w:rsidP="00E11C82">
      <w:pPr>
        <w:pStyle w:val="PargrafodaLista"/>
        <w:numPr>
          <w:ilvl w:val="0"/>
          <w:numId w:val="3"/>
        </w:numPr>
        <w:spacing w:after="0" w:line="360" w:lineRule="auto"/>
        <w:jc w:val="both"/>
        <w:rPr>
          <w:rFonts w:ascii="Candara" w:hAnsi="Candara" w:cs="Arial"/>
          <w:b/>
          <w:iCs/>
          <w:color w:val="000000" w:themeColor="text1"/>
          <w:sz w:val="24"/>
          <w:szCs w:val="24"/>
          <w:bdr w:val="none" w:sz="0" w:space="0" w:color="auto" w:frame="1"/>
          <w:shd w:val="clear" w:color="auto" w:fill="FFFFFF"/>
        </w:rPr>
      </w:pPr>
      <w:r w:rsidRPr="00E11C82">
        <w:rPr>
          <w:rFonts w:ascii="Candara" w:hAnsi="Candara" w:cs="Arial"/>
          <w:b/>
          <w:iCs/>
          <w:color w:val="000000" w:themeColor="text1"/>
          <w:sz w:val="24"/>
          <w:szCs w:val="24"/>
          <w:bdr w:val="none" w:sz="0" w:space="0" w:color="auto" w:frame="1"/>
          <w:shd w:val="clear" w:color="auto" w:fill="FFFFFF"/>
        </w:rPr>
        <w:t xml:space="preserve">Evangelizar por atração (não proselitismo): a via da beleza </w:t>
      </w:r>
      <w:r w:rsidRPr="00E11C82">
        <w:rPr>
          <w:rFonts w:ascii="Candara" w:hAnsi="Candara" w:cs="Arial"/>
          <w:iCs/>
          <w:color w:val="000000" w:themeColor="text1"/>
          <w:sz w:val="24"/>
          <w:szCs w:val="24"/>
          <w:bdr w:val="none" w:sz="0" w:space="0" w:color="auto" w:frame="1"/>
          <w:shd w:val="clear" w:color="auto" w:fill="FFFFFF"/>
        </w:rPr>
        <w:t>(EG 14; 167)</w:t>
      </w:r>
    </w:p>
    <w:p w14:paraId="54B806C8" w14:textId="77777777" w:rsidR="00E11C82" w:rsidRPr="00E11C82" w:rsidRDefault="00E11C82" w:rsidP="00E11C82">
      <w:pPr>
        <w:pStyle w:val="PargrafodaLista"/>
        <w:spacing w:after="0" w:line="360" w:lineRule="auto"/>
        <w:ind w:left="0"/>
        <w:jc w:val="both"/>
        <w:rPr>
          <w:rFonts w:ascii="Candara" w:hAnsi="Candara" w:cs="Arial"/>
          <w:i/>
          <w:iCs/>
          <w:color w:val="000000" w:themeColor="text1"/>
          <w:sz w:val="24"/>
          <w:szCs w:val="24"/>
          <w:bdr w:val="none" w:sz="0" w:space="0" w:color="auto" w:frame="1"/>
          <w:shd w:val="clear" w:color="auto" w:fill="FFFFFF"/>
        </w:rPr>
      </w:pPr>
    </w:p>
    <w:p w14:paraId="5D889461" w14:textId="77777777" w:rsidR="003F7219"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Assim faz a primeira comunidade de Jerusalém que, mesmo sem enviar missionários, vê afluir “</w:t>
      </w:r>
      <w:r w:rsidRPr="00E11C82">
        <w:rPr>
          <w:rFonts w:ascii="Candara" w:hAnsi="Candara" w:cs="Arial"/>
          <w:i/>
          <w:iCs/>
          <w:color w:val="000000" w:themeColor="text1"/>
          <w:sz w:val="24"/>
          <w:szCs w:val="24"/>
          <w:bdr w:val="none" w:sz="0" w:space="0" w:color="auto" w:frame="1"/>
          <w:shd w:val="clear" w:color="auto" w:fill="FFFFFF"/>
        </w:rPr>
        <w:t>muita gente também das cidades vizinhas de Jerusalém</w:t>
      </w:r>
      <w:r w:rsidRPr="00E11C82">
        <w:rPr>
          <w:rFonts w:ascii="Candara" w:hAnsi="Candara" w:cs="Arial"/>
          <w:iCs/>
          <w:color w:val="000000" w:themeColor="text1"/>
          <w:sz w:val="24"/>
          <w:szCs w:val="24"/>
          <w:bdr w:val="none" w:sz="0" w:space="0" w:color="auto" w:frame="1"/>
          <w:shd w:val="clear" w:color="auto" w:fill="FFFFFF"/>
        </w:rPr>
        <w:t>” (</w:t>
      </w:r>
      <w:proofErr w:type="spellStart"/>
      <w:r w:rsidRPr="00E11C82">
        <w:rPr>
          <w:rFonts w:ascii="Candara" w:hAnsi="Candara" w:cs="Arial"/>
          <w:i/>
          <w:iCs/>
          <w:color w:val="000000" w:themeColor="text1"/>
          <w:sz w:val="24"/>
          <w:szCs w:val="24"/>
          <w:bdr w:val="none" w:sz="0" w:space="0" w:color="auto" w:frame="1"/>
          <w:shd w:val="clear" w:color="auto" w:fill="FFFFFF"/>
        </w:rPr>
        <w:t>At</w:t>
      </w:r>
      <w:proofErr w:type="spellEnd"/>
      <w:r w:rsidRPr="00E11C82">
        <w:rPr>
          <w:rFonts w:ascii="Candara" w:hAnsi="Candara" w:cs="Arial"/>
          <w:iCs/>
          <w:color w:val="000000" w:themeColor="text1"/>
          <w:sz w:val="24"/>
          <w:szCs w:val="24"/>
          <w:bdr w:val="none" w:sz="0" w:space="0" w:color="auto" w:frame="1"/>
          <w:shd w:val="clear" w:color="auto" w:fill="FFFFFF"/>
        </w:rPr>
        <w:t xml:space="preserve"> 5,16). </w:t>
      </w:r>
    </w:p>
    <w:p w14:paraId="382085D3" w14:textId="77777777" w:rsidR="003F7219" w:rsidRDefault="003F7219"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32E8FB8D" w14:textId="5BB133E4"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Vivamos de tal modo, que os nossos gestos, os acontecimentos da vida pessoal e paroquial, a nossa oferta da beleza, se tornem atrativos e significativos para o nosso meio ambiente.</w:t>
      </w:r>
    </w:p>
    <w:p w14:paraId="2F072DCF" w14:textId="77777777" w:rsidR="00E11C82" w:rsidRP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p>
    <w:p w14:paraId="41753305"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w:t>
      </w:r>
      <w:r w:rsidRPr="00E11C82">
        <w:rPr>
          <w:rFonts w:ascii="Candara" w:hAnsi="Candara" w:cs="Arial"/>
          <w:i/>
          <w:iCs/>
          <w:color w:val="000000" w:themeColor="text1"/>
          <w:sz w:val="24"/>
          <w:szCs w:val="24"/>
          <w:bdr w:val="none" w:sz="0" w:space="0" w:color="auto" w:frame="1"/>
          <w:shd w:val="clear" w:color="auto" w:fill="FFFFFF"/>
        </w:rPr>
        <w:t xml:space="preserve">Todos têm o direito de receber o Evangelho. Os cristãos têm o dever de o anunciar, sem excluir ninguém, e não como quem impõe uma nova obrigação, </w:t>
      </w:r>
      <w:r w:rsidRPr="003F7219">
        <w:rPr>
          <w:rFonts w:ascii="Candara" w:hAnsi="Candara" w:cs="Arial"/>
          <w:b/>
          <w:i/>
          <w:iCs/>
          <w:color w:val="000000" w:themeColor="text1"/>
          <w:sz w:val="24"/>
          <w:szCs w:val="24"/>
          <w:u w:val="single"/>
          <w:bdr w:val="none" w:sz="0" w:space="0" w:color="auto" w:frame="1"/>
          <w:shd w:val="clear" w:color="auto" w:fill="FFFFFF"/>
        </w:rPr>
        <w:t>mas como quem partilha uma alegria, indica um horizonte estupendo, oferece um banquete apetecível</w:t>
      </w:r>
      <w:r w:rsidRPr="00E11C82">
        <w:rPr>
          <w:rFonts w:ascii="Candara" w:hAnsi="Candara" w:cs="Arial"/>
          <w:i/>
          <w:iCs/>
          <w:color w:val="000000" w:themeColor="text1"/>
          <w:sz w:val="24"/>
          <w:szCs w:val="24"/>
          <w:bdr w:val="none" w:sz="0" w:space="0" w:color="auto" w:frame="1"/>
          <w:shd w:val="clear" w:color="auto" w:fill="FFFFFF"/>
        </w:rPr>
        <w:t>. A Igreja não cresce por proselitismo, mas «por atração</w:t>
      </w:r>
      <w:r w:rsidRPr="00E11C82">
        <w:rPr>
          <w:rFonts w:ascii="Candara" w:hAnsi="Candara" w:cs="Arial"/>
          <w:iCs/>
          <w:color w:val="000000" w:themeColor="text1"/>
          <w:sz w:val="24"/>
          <w:szCs w:val="24"/>
          <w:bdr w:val="none" w:sz="0" w:space="0" w:color="auto" w:frame="1"/>
          <w:shd w:val="clear" w:color="auto" w:fill="FFFFFF"/>
        </w:rPr>
        <w:t>»” (</w:t>
      </w:r>
      <w:r w:rsidRPr="00E11C82">
        <w:rPr>
          <w:rFonts w:ascii="Candara" w:hAnsi="Candara" w:cs="Arial"/>
          <w:i/>
          <w:iCs/>
          <w:color w:val="000000" w:themeColor="text1"/>
          <w:sz w:val="24"/>
          <w:szCs w:val="24"/>
          <w:bdr w:val="none" w:sz="0" w:space="0" w:color="auto" w:frame="1"/>
          <w:shd w:val="clear" w:color="auto" w:fill="FFFFFF"/>
        </w:rPr>
        <w:t>EG</w:t>
      </w:r>
      <w:r w:rsidRPr="00E11C82">
        <w:rPr>
          <w:rFonts w:ascii="Candara" w:hAnsi="Candara" w:cs="Arial"/>
          <w:iCs/>
          <w:color w:val="000000" w:themeColor="text1"/>
          <w:sz w:val="24"/>
          <w:szCs w:val="24"/>
          <w:bdr w:val="none" w:sz="0" w:space="0" w:color="auto" w:frame="1"/>
          <w:shd w:val="clear" w:color="auto" w:fill="FFFFFF"/>
        </w:rPr>
        <w:t xml:space="preserve"> 14).</w:t>
      </w:r>
    </w:p>
    <w:p w14:paraId="483311F8" w14:textId="77777777" w:rsidR="00E11C82" w:rsidRPr="00E11C82" w:rsidRDefault="00E11C82" w:rsidP="00E11C82">
      <w:pPr>
        <w:pStyle w:val="PargrafodaLista"/>
        <w:spacing w:after="0" w:line="360" w:lineRule="auto"/>
        <w:ind w:left="0"/>
        <w:rPr>
          <w:rFonts w:ascii="Candara" w:hAnsi="Candara" w:cs="Arial"/>
          <w:iCs/>
          <w:color w:val="000000" w:themeColor="text1"/>
          <w:sz w:val="24"/>
          <w:szCs w:val="24"/>
          <w:bdr w:val="none" w:sz="0" w:space="0" w:color="auto" w:frame="1"/>
          <w:shd w:val="clear" w:color="auto" w:fill="FFFFFF"/>
        </w:rPr>
      </w:pPr>
    </w:p>
    <w:p w14:paraId="6A45380C" w14:textId="77777777" w:rsidR="00E11C82" w:rsidRPr="00E11C82" w:rsidRDefault="00E11C82" w:rsidP="00E11C82">
      <w:pPr>
        <w:spacing w:after="0" w:line="360" w:lineRule="auto"/>
        <w:jc w:val="both"/>
        <w:rPr>
          <w:rFonts w:ascii="Candara" w:hAnsi="Candara" w:cs="Arial"/>
          <w:i/>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w:t>
      </w:r>
      <w:r w:rsidRPr="00E11C82">
        <w:rPr>
          <w:rFonts w:ascii="Candara" w:hAnsi="Candara" w:cs="Arial"/>
          <w:i/>
          <w:iCs/>
          <w:color w:val="000000" w:themeColor="text1"/>
          <w:sz w:val="24"/>
          <w:szCs w:val="24"/>
          <w:bdr w:val="none" w:sz="0" w:space="0" w:color="auto" w:frame="1"/>
          <w:shd w:val="clear" w:color="auto" w:fill="FFFFFF"/>
        </w:rPr>
        <w:t xml:space="preserve">Nesta perspetiva, todas as expressões de verdadeira beleza podem ser reconhecidas como uma senda que ajuda a encontrar-se com o Senhor Jesus. (…) Por isso, torna-se necessário que a formação na via </w:t>
      </w:r>
      <w:proofErr w:type="spellStart"/>
      <w:r w:rsidRPr="00E11C82">
        <w:rPr>
          <w:rFonts w:ascii="Candara" w:hAnsi="Candara" w:cs="Arial"/>
          <w:i/>
          <w:iCs/>
          <w:color w:val="000000" w:themeColor="text1"/>
          <w:sz w:val="24"/>
          <w:szCs w:val="24"/>
          <w:bdr w:val="none" w:sz="0" w:space="0" w:color="auto" w:frame="1"/>
          <w:shd w:val="clear" w:color="auto" w:fill="FFFFFF"/>
        </w:rPr>
        <w:t>pulchritudinis</w:t>
      </w:r>
      <w:proofErr w:type="spellEnd"/>
      <w:r w:rsidRPr="00E11C82">
        <w:rPr>
          <w:rFonts w:ascii="Candara" w:hAnsi="Candara" w:cs="Arial"/>
          <w:i/>
          <w:iCs/>
          <w:color w:val="000000" w:themeColor="text1"/>
          <w:sz w:val="24"/>
          <w:szCs w:val="24"/>
          <w:bdr w:val="none" w:sz="0" w:space="0" w:color="auto" w:frame="1"/>
          <w:shd w:val="clear" w:color="auto" w:fill="FFFFFF"/>
        </w:rPr>
        <w:t xml:space="preserve"> esteja inserida na transmissão da fé. É desejável que cada Igreja particular incentive o uso das artes na sua obra evangelizadora, em continuidade com a riqueza do passado, mas também na vastidão das suas múltiplas expressões atuais, a fim de transmitir a fé numa nova «linguagem parabólica». É preciso ter a coragem de encontrar </w:t>
      </w:r>
      <w:r w:rsidRPr="00E11C82">
        <w:rPr>
          <w:rFonts w:ascii="Candara" w:hAnsi="Candara" w:cs="Arial"/>
          <w:b/>
          <w:i/>
          <w:iCs/>
          <w:color w:val="000000" w:themeColor="text1"/>
          <w:sz w:val="24"/>
          <w:szCs w:val="24"/>
          <w:bdr w:val="none" w:sz="0" w:space="0" w:color="auto" w:frame="1"/>
          <w:shd w:val="clear" w:color="auto" w:fill="FFFFFF"/>
        </w:rPr>
        <w:t>os novos sinais, os novos símbolos, uma nova carne</w:t>
      </w:r>
      <w:r w:rsidRPr="00E11C82">
        <w:rPr>
          <w:rFonts w:ascii="Candara" w:hAnsi="Candara" w:cs="Arial"/>
          <w:i/>
          <w:iCs/>
          <w:color w:val="000000" w:themeColor="text1"/>
          <w:sz w:val="24"/>
          <w:szCs w:val="24"/>
          <w:bdr w:val="none" w:sz="0" w:space="0" w:color="auto" w:frame="1"/>
          <w:shd w:val="clear" w:color="auto" w:fill="FFFFFF"/>
        </w:rPr>
        <w:t xml:space="preserve"> para a transmissão da Palavra, as diversas formas de beleza que se manifestam em diferentes âmbitos culturais, incluindo aquelas modalidades não convencionais de beleza que podem ser pouco significativas para os evangelizadores, mas tornaram-se particularmente atraentes para os outros</w:t>
      </w:r>
      <w:r w:rsidRPr="00E11C82">
        <w:rPr>
          <w:rFonts w:ascii="Candara" w:hAnsi="Candara" w:cs="Arial"/>
          <w:iCs/>
          <w:color w:val="000000" w:themeColor="text1"/>
          <w:sz w:val="24"/>
          <w:szCs w:val="24"/>
          <w:bdr w:val="none" w:sz="0" w:space="0" w:color="auto" w:frame="1"/>
          <w:shd w:val="clear" w:color="auto" w:fill="FFFFFF"/>
        </w:rPr>
        <w:t>” (</w:t>
      </w:r>
      <w:r w:rsidRPr="00E11C82">
        <w:rPr>
          <w:rFonts w:ascii="Candara" w:hAnsi="Candara" w:cs="Arial"/>
          <w:i/>
          <w:iCs/>
          <w:color w:val="000000" w:themeColor="text1"/>
          <w:sz w:val="24"/>
          <w:szCs w:val="24"/>
          <w:bdr w:val="none" w:sz="0" w:space="0" w:color="auto" w:frame="1"/>
          <w:shd w:val="clear" w:color="auto" w:fill="FFFFFF"/>
        </w:rPr>
        <w:t>EG</w:t>
      </w:r>
      <w:r w:rsidRPr="00E11C82">
        <w:rPr>
          <w:rFonts w:ascii="Candara" w:hAnsi="Candara" w:cs="Arial"/>
          <w:iCs/>
          <w:color w:val="000000" w:themeColor="text1"/>
          <w:sz w:val="24"/>
          <w:szCs w:val="24"/>
          <w:bdr w:val="none" w:sz="0" w:space="0" w:color="auto" w:frame="1"/>
          <w:shd w:val="clear" w:color="auto" w:fill="FFFFFF"/>
        </w:rPr>
        <w:t xml:space="preserve"> 167).</w:t>
      </w:r>
    </w:p>
    <w:p w14:paraId="7C842635"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74BAB723" w14:textId="77777777" w:rsidR="00E11C82" w:rsidRPr="00E11C82" w:rsidRDefault="00E11C82" w:rsidP="00E11C82">
      <w:pPr>
        <w:pStyle w:val="PargrafodaLista"/>
        <w:numPr>
          <w:ilvl w:val="0"/>
          <w:numId w:val="3"/>
        </w:numPr>
        <w:spacing w:after="0" w:line="360" w:lineRule="auto"/>
        <w:jc w:val="both"/>
        <w:rPr>
          <w:rFonts w:ascii="Candara" w:hAnsi="Candara" w:cs="Arial"/>
          <w:b/>
          <w:iCs/>
          <w:color w:val="000000" w:themeColor="text1"/>
          <w:sz w:val="24"/>
          <w:szCs w:val="24"/>
          <w:bdr w:val="none" w:sz="0" w:space="0" w:color="auto" w:frame="1"/>
          <w:shd w:val="clear" w:color="auto" w:fill="FFFFFF"/>
        </w:rPr>
      </w:pPr>
      <w:r w:rsidRPr="00E11C82">
        <w:rPr>
          <w:rFonts w:ascii="Candara" w:hAnsi="Candara" w:cs="Arial"/>
          <w:b/>
          <w:iCs/>
          <w:color w:val="000000" w:themeColor="text1"/>
          <w:sz w:val="24"/>
          <w:szCs w:val="24"/>
          <w:bdr w:val="none" w:sz="0" w:space="0" w:color="auto" w:frame="1"/>
          <w:shd w:val="clear" w:color="auto" w:fill="FFFFFF"/>
        </w:rPr>
        <w:t>Evangelizar por irradiação, alegria e entusiasmo (EG 10)</w:t>
      </w:r>
    </w:p>
    <w:p w14:paraId="3A10AB88" w14:textId="77777777" w:rsidR="00E11C82" w:rsidRPr="00E11C82" w:rsidRDefault="00E11C82" w:rsidP="00E11C82">
      <w:pPr>
        <w:pStyle w:val="PargrafodaLista"/>
        <w:spacing w:after="0" w:line="360" w:lineRule="auto"/>
        <w:ind w:left="360"/>
        <w:jc w:val="both"/>
        <w:rPr>
          <w:rFonts w:ascii="Candara" w:hAnsi="Candara" w:cs="Arial"/>
          <w:b/>
          <w:i/>
          <w:iCs/>
          <w:color w:val="000000" w:themeColor="text1"/>
          <w:sz w:val="24"/>
          <w:szCs w:val="24"/>
          <w:bdr w:val="none" w:sz="0" w:space="0" w:color="auto" w:frame="1"/>
          <w:shd w:val="clear" w:color="auto" w:fill="FFFFFF"/>
        </w:rPr>
      </w:pPr>
    </w:p>
    <w:p w14:paraId="2C9156F3"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Como a lâmpada no candelabro ou a cidade sobre a montanha, evangeliza-se através de um "</w:t>
      </w:r>
      <w:r w:rsidRPr="00E11C82">
        <w:rPr>
          <w:rFonts w:ascii="Candara" w:hAnsi="Candara" w:cs="Arial"/>
          <w:i/>
          <w:iCs/>
          <w:color w:val="000000" w:themeColor="text1"/>
          <w:sz w:val="24"/>
          <w:szCs w:val="24"/>
          <w:bdr w:val="none" w:sz="0" w:space="0" w:color="auto" w:frame="1"/>
          <w:shd w:val="clear" w:color="auto" w:fill="FFFFFF"/>
        </w:rPr>
        <w:t>comportamento nobre, entre os pagãos, porque considerando vossas boas obras, chegarão a glorificar a Deus, no dia em que Ele os visitar</w:t>
      </w:r>
      <w:r w:rsidRPr="00E11C82">
        <w:rPr>
          <w:rFonts w:ascii="Candara" w:hAnsi="Candara" w:cs="Arial"/>
          <w:iCs/>
          <w:color w:val="000000" w:themeColor="text1"/>
          <w:sz w:val="24"/>
          <w:szCs w:val="24"/>
          <w:bdr w:val="none" w:sz="0" w:space="0" w:color="auto" w:frame="1"/>
          <w:shd w:val="clear" w:color="auto" w:fill="FFFFFF"/>
        </w:rPr>
        <w:t xml:space="preserve">" (1 </w:t>
      </w:r>
      <w:r w:rsidRPr="00E11C82">
        <w:rPr>
          <w:rFonts w:ascii="Candara" w:hAnsi="Candara" w:cs="Arial"/>
          <w:i/>
          <w:iCs/>
          <w:color w:val="000000" w:themeColor="text1"/>
          <w:sz w:val="24"/>
          <w:szCs w:val="24"/>
          <w:bdr w:val="none" w:sz="0" w:space="0" w:color="auto" w:frame="1"/>
          <w:shd w:val="clear" w:color="auto" w:fill="FFFFFF"/>
        </w:rPr>
        <w:t>Pe</w:t>
      </w:r>
      <w:r w:rsidRPr="00E11C82">
        <w:rPr>
          <w:rFonts w:ascii="Candara" w:hAnsi="Candara" w:cs="Arial"/>
          <w:iCs/>
          <w:color w:val="000000" w:themeColor="text1"/>
          <w:sz w:val="24"/>
          <w:szCs w:val="24"/>
          <w:bdr w:val="none" w:sz="0" w:space="0" w:color="auto" w:frame="1"/>
          <w:shd w:val="clear" w:color="auto" w:fill="FFFFFF"/>
        </w:rPr>
        <w:t xml:space="preserve"> 2,12).</w:t>
      </w:r>
    </w:p>
    <w:p w14:paraId="5EC17A3F"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3F7BB826"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lastRenderedPageBreak/>
        <w:t>“</w:t>
      </w:r>
      <w:r w:rsidRPr="00E11C82">
        <w:rPr>
          <w:rFonts w:ascii="Candara" w:hAnsi="Candara" w:cs="Arial"/>
          <w:i/>
          <w:iCs/>
          <w:color w:val="000000" w:themeColor="text1"/>
          <w:sz w:val="24"/>
          <w:szCs w:val="24"/>
          <w:bdr w:val="none" w:sz="0" w:space="0" w:color="auto" w:frame="1"/>
          <w:shd w:val="clear" w:color="auto" w:fill="FFFFFF"/>
        </w:rPr>
        <w:t xml:space="preserve">Um evangelizador não deveria ter constantemente </w:t>
      </w:r>
      <w:r w:rsidRPr="00E11C82">
        <w:rPr>
          <w:rFonts w:ascii="Candara" w:hAnsi="Candara" w:cs="Arial"/>
          <w:b/>
          <w:i/>
          <w:iCs/>
          <w:color w:val="000000" w:themeColor="text1"/>
          <w:sz w:val="24"/>
          <w:szCs w:val="24"/>
          <w:bdr w:val="none" w:sz="0" w:space="0" w:color="auto" w:frame="1"/>
          <w:shd w:val="clear" w:color="auto" w:fill="FFFFFF"/>
        </w:rPr>
        <w:t>uma cara de funeral</w:t>
      </w:r>
      <w:r w:rsidRPr="00E11C82">
        <w:rPr>
          <w:rFonts w:ascii="Candara" w:hAnsi="Candara" w:cs="Arial"/>
          <w:i/>
          <w:iCs/>
          <w:color w:val="000000" w:themeColor="text1"/>
          <w:sz w:val="24"/>
          <w:szCs w:val="24"/>
          <w:bdr w:val="none" w:sz="0" w:space="0" w:color="auto" w:frame="1"/>
          <w:shd w:val="clear" w:color="auto" w:fill="FFFFFF"/>
        </w:rPr>
        <w:t xml:space="preserve">. Recuperemos e aumentemos o </w:t>
      </w:r>
      <w:r w:rsidRPr="003F7219">
        <w:rPr>
          <w:rFonts w:ascii="Candara" w:hAnsi="Candara" w:cs="Arial"/>
          <w:b/>
          <w:i/>
          <w:iCs/>
          <w:color w:val="000000" w:themeColor="text1"/>
          <w:sz w:val="24"/>
          <w:szCs w:val="24"/>
          <w:u w:val="single"/>
          <w:bdr w:val="none" w:sz="0" w:space="0" w:color="auto" w:frame="1"/>
          <w:shd w:val="clear" w:color="auto" w:fill="FFFFFF"/>
        </w:rPr>
        <w:t>fervor de espírito, «a suave e reconfortante alegria de evangelizar</w:t>
      </w:r>
      <w:r w:rsidRPr="00E11C82">
        <w:rPr>
          <w:rFonts w:ascii="Candara" w:hAnsi="Candara" w:cs="Arial"/>
          <w:i/>
          <w:iCs/>
          <w:color w:val="000000" w:themeColor="text1"/>
          <w:sz w:val="24"/>
          <w:szCs w:val="24"/>
          <w:bdr w:val="none" w:sz="0" w:space="0" w:color="auto" w:frame="1"/>
          <w:shd w:val="clear" w:color="auto" w:fill="FFFFFF"/>
        </w:rPr>
        <w:t>, mesmo quando for preciso semear com lágrimas! (...) E que o mundo do nosso tempo, que procura ora na angústia ora com esperança, possa receber a Boa Nova dos lábios, não de evangelizadores tristes e descoroçoados, impacientes ou ansiosos, mas sim de ministros do Evangelho cuja vida irradie fervor, pois foram quem recebeu primeiro em si a alegria de Cristo»</w:t>
      </w:r>
      <w:r w:rsidRPr="00E11C82">
        <w:rPr>
          <w:rFonts w:ascii="Candara" w:hAnsi="Candara" w:cs="Arial"/>
          <w:iCs/>
          <w:color w:val="000000" w:themeColor="text1"/>
          <w:sz w:val="24"/>
          <w:szCs w:val="24"/>
          <w:bdr w:val="none" w:sz="0" w:space="0" w:color="auto" w:frame="1"/>
          <w:shd w:val="clear" w:color="auto" w:fill="FFFFFF"/>
        </w:rPr>
        <w:t>” (EG 10).</w:t>
      </w:r>
    </w:p>
    <w:p w14:paraId="08546DEA"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2A0950E6"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
          <w:iCs/>
          <w:color w:val="000000" w:themeColor="text1"/>
          <w:sz w:val="24"/>
          <w:szCs w:val="24"/>
          <w:bdr w:val="none" w:sz="0" w:space="0" w:color="auto" w:frame="1"/>
          <w:shd w:val="clear" w:color="auto" w:fill="FFFFFF"/>
        </w:rPr>
        <w:t>“A evangelização, no nosso tempo, só será possível por contágio de alegria”</w:t>
      </w:r>
      <w:r w:rsidRPr="00E11C82">
        <w:rPr>
          <w:rFonts w:ascii="Candara" w:hAnsi="Candara" w:cs="Arial"/>
          <w:iCs/>
          <w:color w:val="000000" w:themeColor="text1"/>
          <w:sz w:val="24"/>
          <w:szCs w:val="24"/>
          <w:bdr w:val="none" w:sz="0" w:space="0" w:color="auto" w:frame="1"/>
          <w:shd w:val="clear" w:color="auto" w:fill="FFFFFF"/>
        </w:rPr>
        <w:t xml:space="preserve"> (Papa Francisco, </w:t>
      </w:r>
      <w:r w:rsidRPr="00E11C82">
        <w:rPr>
          <w:rFonts w:ascii="Candara" w:hAnsi="Candara" w:cs="Arial"/>
          <w:i/>
          <w:iCs/>
          <w:color w:val="000000" w:themeColor="text1"/>
          <w:sz w:val="24"/>
          <w:szCs w:val="24"/>
          <w:bdr w:val="none" w:sz="0" w:space="0" w:color="auto" w:frame="1"/>
          <w:shd w:val="clear" w:color="auto" w:fill="FFFFFF"/>
        </w:rPr>
        <w:t>Mensagem Dia Mundial da Juventude</w:t>
      </w:r>
      <w:r w:rsidRPr="00E11C82">
        <w:rPr>
          <w:rFonts w:ascii="Candara" w:hAnsi="Candara" w:cs="Arial"/>
          <w:iCs/>
          <w:color w:val="000000" w:themeColor="text1"/>
          <w:sz w:val="24"/>
          <w:szCs w:val="24"/>
          <w:bdr w:val="none" w:sz="0" w:space="0" w:color="auto" w:frame="1"/>
          <w:shd w:val="clear" w:color="auto" w:fill="FFFFFF"/>
        </w:rPr>
        <w:t>, 2014). A alegria e o humor são, aliás, uma das marcas da santidade para o nosso tempo (cf. GE, 122-128).</w:t>
      </w:r>
    </w:p>
    <w:p w14:paraId="42714572"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0E82019B" w14:textId="77777777" w:rsidR="00E11C82" w:rsidRPr="00E11C82" w:rsidRDefault="00E11C82" w:rsidP="00E11C82">
      <w:pPr>
        <w:pStyle w:val="PargrafodaLista"/>
        <w:numPr>
          <w:ilvl w:val="0"/>
          <w:numId w:val="3"/>
        </w:num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b/>
          <w:iCs/>
          <w:color w:val="000000" w:themeColor="text1"/>
          <w:sz w:val="24"/>
          <w:szCs w:val="24"/>
          <w:bdr w:val="none" w:sz="0" w:space="0" w:color="auto" w:frame="1"/>
          <w:shd w:val="clear" w:color="auto" w:fill="FFFFFF"/>
        </w:rPr>
        <w:t>Evangelizar por contágio</w:t>
      </w:r>
      <w:r w:rsidRPr="00E11C82">
        <w:rPr>
          <w:rFonts w:ascii="Candara" w:hAnsi="Candara" w:cs="Arial"/>
          <w:iCs/>
          <w:color w:val="000000" w:themeColor="text1"/>
          <w:sz w:val="24"/>
          <w:szCs w:val="24"/>
          <w:bdr w:val="none" w:sz="0" w:space="0" w:color="auto" w:frame="1"/>
          <w:shd w:val="clear" w:color="auto" w:fill="FFFFFF"/>
        </w:rPr>
        <w:t xml:space="preserve"> (EG 9)</w:t>
      </w:r>
    </w:p>
    <w:p w14:paraId="2C844CF5" w14:textId="77777777" w:rsidR="00E11C82" w:rsidRP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p>
    <w:p w14:paraId="6A892EF0"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Como uma vela se acende de ou</w:t>
      </w:r>
      <w:r w:rsidRPr="00E11C82">
        <w:rPr>
          <w:rFonts w:ascii="Candara" w:hAnsi="Candara" w:cs="Arial"/>
          <w:iCs/>
          <w:color w:val="000000" w:themeColor="text1"/>
          <w:sz w:val="24"/>
          <w:szCs w:val="24"/>
          <w:bdr w:val="none" w:sz="0" w:space="0" w:color="auto" w:frame="1"/>
          <w:shd w:val="clear" w:color="auto" w:fill="FFFFFF"/>
        </w:rPr>
        <w:softHyphen/>
        <w:t>tra vela, como um sorriso gera outro sorriso, pode ser de pessoa a pessoa, de grupo a grupo, de gru</w:t>
      </w:r>
      <w:r w:rsidRPr="00E11C82">
        <w:rPr>
          <w:rFonts w:ascii="Candara" w:hAnsi="Candara" w:cs="Arial"/>
          <w:iCs/>
          <w:color w:val="000000" w:themeColor="text1"/>
          <w:sz w:val="24"/>
          <w:szCs w:val="24"/>
          <w:bdr w:val="none" w:sz="0" w:space="0" w:color="auto" w:frame="1"/>
          <w:shd w:val="clear" w:color="auto" w:fill="FFFFFF"/>
        </w:rPr>
        <w:softHyphen/>
        <w:t>po a indivíduos contagiados pela fé feliz de uma comunidade: "Eu vim lançar fogo à terra" (</w:t>
      </w:r>
      <w:proofErr w:type="spellStart"/>
      <w:r w:rsidRPr="00E11C82">
        <w:rPr>
          <w:rFonts w:ascii="Candara" w:hAnsi="Candara" w:cs="Arial"/>
          <w:i/>
          <w:iCs/>
          <w:color w:val="000000" w:themeColor="text1"/>
          <w:sz w:val="24"/>
          <w:szCs w:val="24"/>
          <w:bdr w:val="none" w:sz="0" w:space="0" w:color="auto" w:frame="1"/>
          <w:shd w:val="clear" w:color="auto" w:fill="FFFFFF"/>
        </w:rPr>
        <w:t>Lc</w:t>
      </w:r>
      <w:proofErr w:type="spellEnd"/>
      <w:r w:rsidRPr="00E11C82">
        <w:rPr>
          <w:rFonts w:ascii="Candara" w:hAnsi="Candara" w:cs="Arial"/>
          <w:iCs/>
          <w:color w:val="000000" w:themeColor="text1"/>
          <w:sz w:val="24"/>
          <w:szCs w:val="24"/>
          <w:bdr w:val="none" w:sz="0" w:space="0" w:color="auto" w:frame="1"/>
          <w:shd w:val="clear" w:color="auto" w:fill="FFFFFF"/>
        </w:rPr>
        <w:t xml:space="preserve"> 12,49). "Ainda que alguns não obedeçam à Palavra", podem "mesmo sem a palavra ser conquistados ao observa</w:t>
      </w:r>
      <w:r w:rsidRPr="00E11C82">
        <w:rPr>
          <w:rFonts w:ascii="Candara" w:hAnsi="Candara" w:cs="Arial"/>
          <w:iCs/>
          <w:color w:val="000000" w:themeColor="text1"/>
          <w:sz w:val="24"/>
          <w:szCs w:val="24"/>
          <w:bdr w:val="none" w:sz="0" w:space="0" w:color="auto" w:frame="1"/>
          <w:shd w:val="clear" w:color="auto" w:fill="FFFFFF"/>
        </w:rPr>
        <w:softHyphen/>
        <w:t>rem vossa conduta" (1</w:t>
      </w:r>
      <w:r w:rsidRPr="00E11C82">
        <w:rPr>
          <w:rFonts w:ascii="Candara" w:hAnsi="Candara" w:cs="Arial"/>
          <w:i/>
          <w:iCs/>
          <w:color w:val="000000" w:themeColor="text1"/>
          <w:sz w:val="24"/>
          <w:szCs w:val="24"/>
          <w:bdr w:val="none" w:sz="0" w:space="0" w:color="auto" w:frame="1"/>
          <w:shd w:val="clear" w:color="auto" w:fill="FFFFFF"/>
        </w:rPr>
        <w:t xml:space="preserve"> Pe </w:t>
      </w:r>
      <w:r w:rsidRPr="00E11C82">
        <w:rPr>
          <w:rFonts w:ascii="Candara" w:hAnsi="Candara" w:cs="Arial"/>
          <w:iCs/>
          <w:color w:val="000000" w:themeColor="text1"/>
          <w:sz w:val="24"/>
          <w:szCs w:val="24"/>
          <w:bdr w:val="none" w:sz="0" w:space="0" w:color="auto" w:frame="1"/>
          <w:shd w:val="clear" w:color="auto" w:fill="FFFFFF"/>
        </w:rPr>
        <w:t>3,1-2).</w:t>
      </w:r>
    </w:p>
    <w:p w14:paraId="2BDAA885" w14:textId="77777777" w:rsidR="00E11C82" w:rsidRPr="00E11C82" w:rsidRDefault="00E11C82" w:rsidP="00E11C82">
      <w:pPr>
        <w:spacing w:after="0" w:line="360" w:lineRule="auto"/>
        <w:jc w:val="both"/>
        <w:rPr>
          <w:rFonts w:ascii="Candara" w:hAnsi="Candara" w:cs="Arial"/>
          <w:i/>
          <w:iCs/>
          <w:color w:val="000000" w:themeColor="text1"/>
          <w:sz w:val="24"/>
          <w:szCs w:val="24"/>
          <w:bdr w:val="none" w:sz="0" w:space="0" w:color="auto" w:frame="1"/>
          <w:shd w:val="clear" w:color="auto" w:fill="FFFFFF"/>
        </w:rPr>
      </w:pPr>
    </w:p>
    <w:p w14:paraId="7E7FCF67"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
          <w:iCs/>
          <w:color w:val="000000" w:themeColor="text1"/>
          <w:sz w:val="24"/>
          <w:szCs w:val="24"/>
          <w:bdr w:val="none" w:sz="0" w:space="0" w:color="auto" w:frame="1"/>
          <w:shd w:val="clear" w:color="auto" w:fill="FFFFFF"/>
        </w:rPr>
        <w:t xml:space="preserve">“O bem tende sempre a comunicar-se. Toda a experiência autêntica de verdade e de beleza procura, por si mesma, a sua expansão; e qualquer pessoa que viva uma libertação profunda adquire maior sensibilidade face às necessidades dos outros. E, uma vez comunicado, o bem radica-se e desenvolve-se. Por isso, quem deseja viver com dignidade e em plenitude, não tem outro caminho senão reconhecer o outro e buscar o seu bem. Assim, não nos deveriam surpreender frases de São Paulo como estas: «O amor de Cristo nos absorve completamente» (2 Cor 5, 14); «ai de mim, se eu não evangelizar!» (1 Cor 9, 16)” </w:t>
      </w:r>
      <w:r w:rsidRPr="00E11C82">
        <w:rPr>
          <w:rFonts w:ascii="Candara" w:hAnsi="Candara" w:cs="Arial"/>
          <w:iCs/>
          <w:color w:val="000000" w:themeColor="text1"/>
          <w:sz w:val="24"/>
          <w:szCs w:val="24"/>
          <w:bdr w:val="none" w:sz="0" w:space="0" w:color="auto" w:frame="1"/>
          <w:shd w:val="clear" w:color="auto" w:fill="FFFFFF"/>
        </w:rPr>
        <w:t>(EG 9).</w:t>
      </w:r>
    </w:p>
    <w:p w14:paraId="0844A180" w14:textId="77777777" w:rsidR="00E11C82" w:rsidRPr="00E11C82" w:rsidRDefault="00E11C82" w:rsidP="00E11C82">
      <w:pPr>
        <w:pStyle w:val="PargrafodaLista"/>
        <w:spacing w:after="0" w:line="360" w:lineRule="auto"/>
        <w:ind w:left="0"/>
        <w:jc w:val="both"/>
        <w:rPr>
          <w:rFonts w:ascii="Candara" w:hAnsi="Candara" w:cs="Arial"/>
          <w:i/>
          <w:iCs/>
          <w:color w:val="000000" w:themeColor="text1"/>
          <w:sz w:val="24"/>
          <w:szCs w:val="24"/>
          <w:bdr w:val="none" w:sz="0" w:space="0" w:color="auto" w:frame="1"/>
          <w:shd w:val="clear" w:color="auto" w:fill="FFFFFF"/>
        </w:rPr>
      </w:pPr>
    </w:p>
    <w:p w14:paraId="4BF4615F" w14:textId="77777777" w:rsidR="00E11C82" w:rsidRPr="00E11C82" w:rsidRDefault="00E11C82" w:rsidP="00E11C82">
      <w:pPr>
        <w:pStyle w:val="PargrafodaLista"/>
        <w:spacing w:after="0" w:line="360" w:lineRule="auto"/>
        <w:ind w:left="0"/>
        <w:jc w:val="both"/>
        <w:rPr>
          <w:rFonts w:ascii="Candara" w:hAnsi="Candara"/>
          <w:i/>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A transmissão da fé, coração da missão da Igreja, ocorre pelo "</w:t>
      </w:r>
      <w:r w:rsidRPr="003F7219">
        <w:rPr>
          <w:rFonts w:ascii="Candara" w:hAnsi="Candara" w:cs="Arial"/>
          <w:iCs/>
          <w:color w:val="000000" w:themeColor="text1"/>
          <w:sz w:val="24"/>
          <w:szCs w:val="24"/>
          <w:u w:val="single"/>
          <w:bdr w:val="none" w:sz="0" w:space="0" w:color="auto" w:frame="1"/>
          <w:shd w:val="clear" w:color="auto" w:fill="FFFFFF"/>
        </w:rPr>
        <w:t>contágio</w:t>
      </w:r>
      <w:r w:rsidRPr="00E11C82">
        <w:rPr>
          <w:rFonts w:ascii="Candara" w:hAnsi="Candara" w:cs="Arial"/>
          <w:iCs/>
          <w:color w:val="000000" w:themeColor="text1"/>
          <w:sz w:val="24"/>
          <w:szCs w:val="24"/>
          <w:bdr w:val="none" w:sz="0" w:space="0" w:color="auto" w:frame="1"/>
          <w:shd w:val="clear" w:color="auto" w:fill="FFFFFF"/>
        </w:rPr>
        <w:t xml:space="preserve">" do amor, </w:t>
      </w:r>
      <w:proofErr w:type="spellStart"/>
      <w:r w:rsidRPr="00E11C82">
        <w:rPr>
          <w:rFonts w:ascii="Candara" w:hAnsi="Candara" w:cs="Arial"/>
          <w:iCs/>
          <w:color w:val="000000" w:themeColor="text1"/>
          <w:sz w:val="24"/>
          <w:szCs w:val="24"/>
          <w:bdr w:val="none" w:sz="0" w:space="0" w:color="auto" w:frame="1"/>
          <w:shd w:val="clear" w:color="auto" w:fill="FFFFFF"/>
        </w:rPr>
        <w:t>tweetou</w:t>
      </w:r>
      <w:proofErr w:type="spellEnd"/>
      <w:r w:rsidRPr="00E11C82">
        <w:rPr>
          <w:rFonts w:ascii="Candara" w:hAnsi="Candara" w:cs="Arial"/>
          <w:iCs/>
          <w:color w:val="000000" w:themeColor="text1"/>
          <w:sz w:val="24"/>
          <w:szCs w:val="24"/>
          <w:bdr w:val="none" w:sz="0" w:space="0" w:color="auto" w:frame="1"/>
          <w:shd w:val="clear" w:color="auto" w:fill="FFFFFF"/>
        </w:rPr>
        <w:t xml:space="preserve"> o Papa no passado dia 18 de outubro 2018.</w:t>
      </w:r>
    </w:p>
    <w:p w14:paraId="79486A5A" w14:textId="77777777" w:rsidR="00E11C82" w:rsidRPr="00E11C82" w:rsidRDefault="00E11C82" w:rsidP="00E11C82">
      <w:pPr>
        <w:pStyle w:val="PargrafodaLista"/>
        <w:spacing w:after="0" w:line="360" w:lineRule="auto"/>
        <w:ind w:left="0"/>
        <w:jc w:val="both"/>
        <w:rPr>
          <w:rFonts w:ascii="Candara" w:hAnsi="Candara" w:cs="Arial"/>
          <w:i/>
          <w:iCs/>
          <w:color w:val="000000" w:themeColor="text1"/>
          <w:sz w:val="24"/>
          <w:szCs w:val="24"/>
          <w:bdr w:val="none" w:sz="0" w:space="0" w:color="auto" w:frame="1"/>
          <w:shd w:val="clear" w:color="auto" w:fill="FFFFFF"/>
        </w:rPr>
      </w:pPr>
      <w:r w:rsidRPr="00E11C82">
        <w:rPr>
          <w:rFonts w:ascii="Candara" w:hAnsi="Candara" w:cs="Arial"/>
          <w:i/>
          <w:iCs/>
          <w:color w:val="000000" w:themeColor="text1"/>
          <w:sz w:val="24"/>
          <w:szCs w:val="24"/>
          <w:bdr w:val="none" w:sz="0" w:space="0" w:color="auto" w:frame="1"/>
          <w:shd w:val="clear" w:color="auto" w:fill="FFFFFF"/>
        </w:rPr>
        <w:t xml:space="preserve"> </w:t>
      </w:r>
    </w:p>
    <w:p w14:paraId="6A24EDA9" w14:textId="040DC90D" w:rsidR="00E11C82" w:rsidRPr="00E11C82" w:rsidRDefault="00E11C82" w:rsidP="00E11C82">
      <w:pPr>
        <w:pStyle w:val="PargrafodaLista"/>
        <w:numPr>
          <w:ilvl w:val="0"/>
          <w:numId w:val="3"/>
        </w:numPr>
        <w:spacing w:after="0" w:line="360" w:lineRule="auto"/>
        <w:jc w:val="both"/>
        <w:rPr>
          <w:rFonts w:ascii="Candara" w:hAnsi="Candara" w:cs="Arial"/>
          <w:b/>
          <w:i/>
          <w:iCs/>
          <w:color w:val="000000" w:themeColor="text1"/>
          <w:sz w:val="24"/>
          <w:szCs w:val="24"/>
          <w:bdr w:val="none" w:sz="0" w:space="0" w:color="auto" w:frame="1"/>
          <w:shd w:val="clear" w:color="auto" w:fill="FFFFFF"/>
        </w:rPr>
      </w:pPr>
      <w:r w:rsidRPr="00E11C82">
        <w:rPr>
          <w:rFonts w:ascii="Candara" w:hAnsi="Candara" w:cs="Arial"/>
          <w:b/>
          <w:i/>
          <w:iCs/>
          <w:color w:val="000000" w:themeColor="text1"/>
          <w:sz w:val="24"/>
          <w:szCs w:val="24"/>
          <w:bdr w:val="none" w:sz="0" w:space="0" w:color="auto" w:frame="1"/>
          <w:shd w:val="clear" w:color="auto" w:fill="FFFFFF"/>
        </w:rPr>
        <w:t>Evangelizar por levedura ou fermentação: uma minoria criadora e criativa</w:t>
      </w:r>
      <w:r w:rsidR="00CD421D">
        <w:rPr>
          <w:rFonts w:ascii="Candara" w:hAnsi="Candara" w:cs="Arial"/>
          <w:b/>
          <w:i/>
          <w:iCs/>
          <w:color w:val="000000" w:themeColor="text1"/>
          <w:sz w:val="24"/>
          <w:szCs w:val="24"/>
          <w:bdr w:val="none" w:sz="0" w:space="0" w:color="auto" w:frame="1"/>
          <w:shd w:val="clear" w:color="auto" w:fill="FFFFFF"/>
        </w:rPr>
        <w:t xml:space="preserve"> </w:t>
      </w:r>
      <w:bookmarkStart w:id="15" w:name="_Hlk2114025"/>
      <w:r w:rsidR="00CD421D">
        <w:rPr>
          <w:rFonts w:ascii="Candara" w:hAnsi="Candara" w:cs="Arial"/>
          <w:b/>
          <w:i/>
          <w:iCs/>
          <w:color w:val="000000" w:themeColor="text1"/>
          <w:sz w:val="24"/>
          <w:szCs w:val="24"/>
          <w:bdr w:val="none" w:sz="0" w:space="0" w:color="auto" w:frame="1"/>
          <w:shd w:val="clear" w:color="auto" w:fill="FFFFFF"/>
        </w:rPr>
        <w:t>(</w:t>
      </w:r>
      <w:proofErr w:type="spellStart"/>
      <w:r w:rsidR="00CD421D" w:rsidRPr="00E11C82">
        <w:rPr>
          <w:rFonts w:ascii="Candara" w:hAnsi="Candara" w:cs="Arial"/>
          <w:i/>
          <w:iCs/>
          <w:color w:val="000000" w:themeColor="text1"/>
          <w:sz w:val="24"/>
          <w:szCs w:val="24"/>
          <w:bdr w:val="none" w:sz="0" w:space="0" w:color="auto" w:frame="1"/>
          <w:shd w:val="clear" w:color="auto" w:fill="FFFFFF"/>
        </w:rPr>
        <w:t>Mt</w:t>
      </w:r>
      <w:proofErr w:type="spellEnd"/>
      <w:r w:rsidR="00CD421D" w:rsidRPr="00E11C82">
        <w:rPr>
          <w:rFonts w:ascii="Candara" w:hAnsi="Candara" w:cs="Arial"/>
          <w:i/>
          <w:iCs/>
          <w:color w:val="000000" w:themeColor="text1"/>
          <w:sz w:val="24"/>
          <w:szCs w:val="24"/>
          <w:bdr w:val="none" w:sz="0" w:space="0" w:color="auto" w:frame="1"/>
          <w:shd w:val="clear" w:color="auto" w:fill="FFFFFF"/>
        </w:rPr>
        <w:t xml:space="preserve"> </w:t>
      </w:r>
      <w:r w:rsidR="00CD421D" w:rsidRPr="00E11C82">
        <w:rPr>
          <w:rFonts w:ascii="Candara" w:hAnsi="Candara" w:cs="Arial"/>
          <w:iCs/>
          <w:color w:val="000000" w:themeColor="text1"/>
          <w:sz w:val="24"/>
          <w:szCs w:val="24"/>
          <w:bdr w:val="none" w:sz="0" w:space="0" w:color="auto" w:frame="1"/>
          <w:shd w:val="clear" w:color="auto" w:fill="FFFFFF"/>
        </w:rPr>
        <w:t>13,33</w:t>
      </w:r>
      <w:r w:rsidR="00CD421D">
        <w:rPr>
          <w:rFonts w:ascii="Candara" w:hAnsi="Candara" w:cs="Arial"/>
          <w:iCs/>
          <w:color w:val="000000" w:themeColor="text1"/>
          <w:sz w:val="24"/>
          <w:szCs w:val="24"/>
          <w:bdr w:val="none" w:sz="0" w:space="0" w:color="auto" w:frame="1"/>
          <w:shd w:val="clear" w:color="auto" w:fill="FFFFFF"/>
        </w:rPr>
        <w:t>)</w:t>
      </w:r>
    </w:p>
    <w:bookmarkEnd w:id="15"/>
    <w:p w14:paraId="25BE6D0C" w14:textId="77777777" w:rsidR="00E11C82" w:rsidRP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p>
    <w:p w14:paraId="156A3A7B"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É uma forma menos aparente, mais lenta e oculta, como "</w:t>
      </w:r>
      <w:r w:rsidRPr="00E11C82">
        <w:rPr>
          <w:rFonts w:ascii="Candara" w:hAnsi="Candara" w:cs="Arial"/>
          <w:i/>
          <w:iCs/>
          <w:color w:val="000000" w:themeColor="text1"/>
          <w:sz w:val="24"/>
          <w:szCs w:val="24"/>
          <w:bdr w:val="none" w:sz="0" w:space="0" w:color="auto" w:frame="1"/>
          <w:shd w:val="clear" w:color="auto" w:fill="FFFFFF"/>
        </w:rPr>
        <w:t>o fermento que uma mulher toma e mistura em três medidas de fari</w:t>
      </w:r>
      <w:r w:rsidRPr="00E11C82">
        <w:rPr>
          <w:rFonts w:ascii="Candara" w:hAnsi="Candara" w:cs="Arial"/>
          <w:i/>
          <w:iCs/>
          <w:color w:val="000000" w:themeColor="text1"/>
          <w:sz w:val="24"/>
          <w:szCs w:val="24"/>
          <w:bdr w:val="none" w:sz="0" w:space="0" w:color="auto" w:frame="1"/>
          <w:shd w:val="clear" w:color="auto" w:fill="FFFFFF"/>
        </w:rPr>
        <w:softHyphen/>
        <w:t>nha para fermentar toda a massa</w:t>
      </w:r>
      <w:r w:rsidRPr="00E11C82">
        <w:rPr>
          <w:rFonts w:ascii="Candara" w:hAnsi="Candara" w:cs="Arial"/>
          <w:iCs/>
          <w:color w:val="000000" w:themeColor="text1"/>
          <w:sz w:val="24"/>
          <w:szCs w:val="24"/>
          <w:bdr w:val="none" w:sz="0" w:space="0" w:color="auto" w:frame="1"/>
          <w:shd w:val="clear" w:color="auto" w:fill="FFFFFF"/>
        </w:rPr>
        <w:t>" (</w:t>
      </w:r>
      <w:proofErr w:type="spellStart"/>
      <w:r w:rsidRPr="00E11C82">
        <w:rPr>
          <w:rFonts w:ascii="Candara" w:hAnsi="Candara" w:cs="Arial"/>
          <w:i/>
          <w:iCs/>
          <w:color w:val="000000" w:themeColor="text1"/>
          <w:sz w:val="24"/>
          <w:szCs w:val="24"/>
          <w:bdr w:val="none" w:sz="0" w:space="0" w:color="auto" w:frame="1"/>
          <w:shd w:val="clear" w:color="auto" w:fill="FFFFFF"/>
        </w:rPr>
        <w:t>Mt</w:t>
      </w:r>
      <w:proofErr w:type="spellEnd"/>
      <w:r w:rsidRPr="00E11C82">
        <w:rPr>
          <w:rFonts w:ascii="Candara" w:hAnsi="Candara" w:cs="Arial"/>
          <w:i/>
          <w:iCs/>
          <w:color w:val="000000" w:themeColor="text1"/>
          <w:sz w:val="24"/>
          <w:szCs w:val="24"/>
          <w:bdr w:val="none" w:sz="0" w:space="0" w:color="auto" w:frame="1"/>
          <w:shd w:val="clear" w:color="auto" w:fill="FFFFFF"/>
        </w:rPr>
        <w:t xml:space="preserve"> </w:t>
      </w:r>
      <w:r w:rsidRPr="00E11C82">
        <w:rPr>
          <w:rFonts w:ascii="Candara" w:hAnsi="Candara" w:cs="Arial"/>
          <w:iCs/>
          <w:color w:val="000000" w:themeColor="text1"/>
          <w:sz w:val="24"/>
          <w:szCs w:val="24"/>
          <w:bdr w:val="none" w:sz="0" w:space="0" w:color="auto" w:frame="1"/>
          <w:shd w:val="clear" w:color="auto" w:fill="FFFFFF"/>
        </w:rPr>
        <w:t xml:space="preserve">13,33). </w:t>
      </w:r>
    </w:p>
    <w:p w14:paraId="27524159"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19A1C3CF"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lastRenderedPageBreak/>
        <w:t xml:space="preserve">O discípulo missionário não se assusta nem desanima, por passar despercebido ou se sentir tão pequenino, no meio de uma numerosa multidão. Ele não tem medo de meter as mãos na massa do povo! </w:t>
      </w:r>
    </w:p>
    <w:p w14:paraId="6DE192D2"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01CA6C18"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Pelo contrário, tal como a pequenina porção de fermento leveda toda a massa e faz crescer o pão que alimenta, assim o discípulo missionário é fermento na massa do povo e o seu testemunho tem um efeito multiplicador e transformador à sua volta. </w:t>
      </w:r>
    </w:p>
    <w:p w14:paraId="4DA1741D"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45F05A7F"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Não é importante o sucesso ou fracasso. Podem acreditar ou não, aceitar ou recusar, mas saberão que há Cristo e que há um cristão… no meio deles! </w:t>
      </w:r>
    </w:p>
    <w:p w14:paraId="30CCA270"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35807689"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No segredo e no trabalho humilde, numa Escola, numa instituição, numa empresa, numa associação, podemos ir mudando mentalidades, inovando caminhos, renovando estruturas de injustiça, abrindo-as a uma conduta cada vez mais evangélica. </w:t>
      </w:r>
    </w:p>
    <w:p w14:paraId="1C502310"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495DE69E"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O mundo </w:t>
      </w:r>
      <w:r w:rsidRPr="003F7219">
        <w:rPr>
          <w:rFonts w:ascii="Candara" w:hAnsi="Candara" w:cs="Arial"/>
          <w:b/>
          <w:iCs/>
          <w:color w:val="000000" w:themeColor="text1"/>
          <w:sz w:val="24"/>
          <w:szCs w:val="24"/>
          <w:u w:val="single"/>
          <w:bdr w:val="none" w:sz="0" w:space="0" w:color="auto" w:frame="1"/>
          <w:shd w:val="clear" w:color="auto" w:fill="FFFFFF"/>
        </w:rPr>
        <w:t>não</w:t>
      </w:r>
      <w:r w:rsidRPr="00E11C82">
        <w:rPr>
          <w:rFonts w:ascii="Candara" w:hAnsi="Candara" w:cs="Arial"/>
          <w:iCs/>
          <w:color w:val="000000" w:themeColor="text1"/>
          <w:sz w:val="24"/>
          <w:szCs w:val="24"/>
          <w:bdr w:val="none" w:sz="0" w:space="0" w:color="auto" w:frame="1"/>
          <w:shd w:val="clear" w:color="auto" w:fill="FFFFFF"/>
        </w:rPr>
        <w:t xml:space="preserve"> precisa, pois, de </w:t>
      </w:r>
      <w:r w:rsidRPr="003F7219">
        <w:rPr>
          <w:rFonts w:ascii="Candara" w:hAnsi="Candara" w:cs="Arial"/>
          <w:b/>
          <w:iCs/>
          <w:color w:val="000000" w:themeColor="text1"/>
          <w:sz w:val="24"/>
          <w:szCs w:val="24"/>
          <w:u w:val="single"/>
          <w:bdr w:val="none" w:sz="0" w:space="0" w:color="auto" w:frame="1"/>
          <w:shd w:val="clear" w:color="auto" w:fill="FFFFFF"/>
        </w:rPr>
        <w:t>discípulos em massa</w:t>
      </w:r>
      <w:r w:rsidRPr="00E11C82">
        <w:rPr>
          <w:rFonts w:ascii="Candara" w:hAnsi="Candara" w:cs="Arial"/>
          <w:iCs/>
          <w:color w:val="000000" w:themeColor="text1"/>
          <w:sz w:val="24"/>
          <w:szCs w:val="24"/>
          <w:bdr w:val="none" w:sz="0" w:space="0" w:color="auto" w:frame="1"/>
          <w:shd w:val="clear" w:color="auto" w:fill="FFFFFF"/>
        </w:rPr>
        <w:t xml:space="preserve">. O que faz falta ao mundo é que haja </w:t>
      </w:r>
      <w:r w:rsidRPr="003F7219">
        <w:rPr>
          <w:rFonts w:ascii="Candara" w:hAnsi="Candara" w:cs="Arial"/>
          <w:b/>
          <w:iCs/>
          <w:color w:val="000000" w:themeColor="text1"/>
          <w:sz w:val="24"/>
          <w:szCs w:val="24"/>
          <w:u w:val="single"/>
          <w:bdr w:val="none" w:sz="0" w:space="0" w:color="auto" w:frame="1"/>
          <w:shd w:val="clear" w:color="auto" w:fill="FFFFFF"/>
        </w:rPr>
        <w:t>discípulos na massa</w:t>
      </w:r>
      <w:r w:rsidRPr="00E11C82">
        <w:rPr>
          <w:rFonts w:ascii="Candara" w:hAnsi="Candara" w:cs="Arial"/>
          <w:iCs/>
          <w:color w:val="000000" w:themeColor="text1"/>
          <w:sz w:val="24"/>
          <w:szCs w:val="24"/>
          <w:bdr w:val="none" w:sz="0" w:space="0" w:color="auto" w:frame="1"/>
          <w:shd w:val="clear" w:color="auto" w:fill="FFFFFF"/>
        </w:rPr>
        <w:t xml:space="preserve">! Não precisamos de uma Igreja de maioria. Mas que ela seja uma minoria criadora e criativa. O que implica que o anúncio seja humilde e confiado na ação do Espírito Santo, verdadeiro “fermento” da vida cristã e da evangelização. </w:t>
      </w:r>
    </w:p>
    <w:p w14:paraId="32651204"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6A70FC64"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Comportemo-nos não como o rico que dá ao pobre o pão que lhe sobra, mas como um pedinte que diz a outro pedinte onde lhe podem dar pão.</w:t>
      </w:r>
    </w:p>
    <w:p w14:paraId="0B8F7979" w14:textId="77777777" w:rsidR="00E11C82" w:rsidRPr="00E11C82" w:rsidRDefault="00E11C82" w:rsidP="00E11C82">
      <w:pPr>
        <w:pStyle w:val="PargrafodaLista"/>
        <w:spacing w:after="0" w:line="360" w:lineRule="auto"/>
        <w:jc w:val="both"/>
        <w:rPr>
          <w:rFonts w:ascii="Candara" w:hAnsi="Candara" w:cs="Arial"/>
          <w:b/>
          <w:i/>
          <w:iCs/>
          <w:color w:val="000000" w:themeColor="text1"/>
          <w:sz w:val="24"/>
          <w:szCs w:val="24"/>
          <w:bdr w:val="none" w:sz="0" w:space="0" w:color="auto" w:frame="1"/>
          <w:shd w:val="clear" w:color="auto" w:fill="FFFFFF"/>
        </w:rPr>
      </w:pPr>
    </w:p>
    <w:p w14:paraId="1A33D513" w14:textId="77777777" w:rsidR="00E11C82" w:rsidRPr="00E11C82" w:rsidRDefault="00E11C82" w:rsidP="00E11C82">
      <w:pPr>
        <w:spacing w:after="0" w:line="360" w:lineRule="auto"/>
        <w:jc w:val="both"/>
        <w:rPr>
          <w:rFonts w:ascii="Candara" w:eastAsia="Arial Unicode MS" w:hAnsi="Candara" w:cs="Arial Unicode MS"/>
          <w:b/>
          <w:bCs/>
          <w:color w:val="000000" w:themeColor="text1"/>
          <w:sz w:val="24"/>
          <w:szCs w:val="24"/>
        </w:rPr>
      </w:pPr>
      <w:r w:rsidRPr="00E11C82">
        <w:rPr>
          <w:rFonts w:ascii="Candara" w:eastAsia="Arial Unicode MS" w:hAnsi="Candara" w:cs="Arial Unicode MS"/>
          <w:b/>
          <w:bCs/>
          <w:color w:val="000000" w:themeColor="text1"/>
          <w:sz w:val="24"/>
          <w:szCs w:val="24"/>
        </w:rPr>
        <w:t xml:space="preserve">7) O testemunho, primeira forma de evangelização (Carta a Diogneto; </w:t>
      </w:r>
      <w:proofErr w:type="spellStart"/>
      <w:r w:rsidRPr="00E11C82">
        <w:rPr>
          <w:rFonts w:ascii="Candara" w:eastAsia="Arial Unicode MS" w:hAnsi="Candara" w:cs="Arial Unicode MS"/>
          <w:b/>
          <w:bCs/>
          <w:color w:val="000000" w:themeColor="text1"/>
          <w:sz w:val="24"/>
          <w:szCs w:val="24"/>
        </w:rPr>
        <w:t>Red</w:t>
      </w:r>
      <w:proofErr w:type="spellEnd"/>
      <w:r w:rsidRPr="00E11C82">
        <w:rPr>
          <w:rFonts w:ascii="Candara" w:eastAsia="Arial Unicode MS" w:hAnsi="Candara" w:cs="Arial Unicode MS"/>
          <w:b/>
          <w:bCs/>
          <w:color w:val="000000" w:themeColor="text1"/>
          <w:sz w:val="24"/>
          <w:szCs w:val="24"/>
        </w:rPr>
        <w:t>. Miss., 42, EN 41; 21)</w:t>
      </w:r>
    </w:p>
    <w:p w14:paraId="518203A2"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03D22D81"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A missão começa por ser a oferta de um sinal, de um testemunho: o da nossa vida em comunhão, o do amor vivido entre nós, seus discípulos. </w:t>
      </w:r>
    </w:p>
    <w:p w14:paraId="31286490"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75A6B2B7"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Já São João Paulo II tinha dito com toda a clareza, que a primeira forma de evangelização é o testemunho (</w:t>
      </w:r>
      <w:proofErr w:type="spellStart"/>
      <w:r w:rsidRPr="00E11C82">
        <w:rPr>
          <w:rFonts w:ascii="Candara" w:eastAsia="Arial Unicode MS" w:hAnsi="Candara" w:cs="Arial Unicode MS"/>
          <w:bCs/>
          <w:color w:val="000000" w:themeColor="text1"/>
          <w:sz w:val="24"/>
          <w:szCs w:val="24"/>
        </w:rPr>
        <w:t>Red</w:t>
      </w:r>
      <w:proofErr w:type="spellEnd"/>
      <w:r w:rsidRPr="00E11C82">
        <w:rPr>
          <w:rFonts w:ascii="Candara" w:eastAsia="Arial Unicode MS" w:hAnsi="Candara" w:cs="Arial Unicode MS"/>
          <w:bCs/>
          <w:color w:val="000000" w:themeColor="text1"/>
          <w:sz w:val="24"/>
          <w:szCs w:val="24"/>
        </w:rPr>
        <w:t xml:space="preserve">. Miss., 42), na peugada de Paulo VI, que lembrava que “o </w:t>
      </w:r>
      <w:r w:rsidRPr="00E11C82">
        <w:rPr>
          <w:rFonts w:ascii="Candara" w:eastAsia="Arial Unicode MS" w:hAnsi="Candara" w:cs="Arial Unicode MS"/>
          <w:bCs/>
          <w:i/>
          <w:color w:val="000000" w:themeColor="text1"/>
          <w:sz w:val="24"/>
          <w:szCs w:val="24"/>
        </w:rPr>
        <w:t>homem contemporâneo acredita mais nas testemunhas do que nos mestres</w:t>
      </w:r>
      <w:r w:rsidRPr="00E11C82">
        <w:rPr>
          <w:rFonts w:ascii="Candara" w:eastAsia="Arial Unicode MS" w:hAnsi="Candara" w:cs="Arial Unicode MS"/>
          <w:bCs/>
          <w:color w:val="000000" w:themeColor="text1"/>
          <w:sz w:val="24"/>
          <w:szCs w:val="24"/>
        </w:rPr>
        <w:t xml:space="preserve">” (EN 41). </w:t>
      </w:r>
    </w:p>
    <w:p w14:paraId="1722FE7C"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34899305"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De algum modo, o testemunho precede, acompanha e sucede ao anúncio, pois a ação sem palavra é muda e a palavra sem ação é vazia.  </w:t>
      </w:r>
    </w:p>
    <w:p w14:paraId="1CD9F498"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70893386" w14:textId="77777777" w:rsidR="00E11C82" w:rsidRPr="00E11C82" w:rsidRDefault="00E11C82" w:rsidP="00E11C82">
      <w:pPr>
        <w:tabs>
          <w:tab w:val="left" w:pos="3023"/>
        </w:tabs>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É testemunha aquele que serve de luz para orientar o reto caminhar das pessoas, de modo que </w:t>
      </w:r>
      <w:proofErr w:type="gramStart"/>
      <w:r w:rsidRPr="00E11C82">
        <w:rPr>
          <w:rFonts w:ascii="Candara" w:hAnsi="Candara"/>
          <w:color w:val="000000" w:themeColor="text1"/>
          <w:sz w:val="24"/>
          <w:szCs w:val="24"/>
        </w:rPr>
        <w:t>vendo-o</w:t>
      </w:r>
      <w:proofErr w:type="gramEnd"/>
      <w:r w:rsidRPr="00E11C82">
        <w:rPr>
          <w:rFonts w:ascii="Candara" w:hAnsi="Candara"/>
          <w:color w:val="000000" w:themeColor="text1"/>
          <w:sz w:val="24"/>
          <w:szCs w:val="24"/>
        </w:rPr>
        <w:t xml:space="preserve"> a agir, glorifiquem o Pai que está nos céus (</w:t>
      </w:r>
      <w:proofErr w:type="spellStart"/>
      <w:r w:rsidRPr="00E11C82">
        <w:rPr>
          <w:rFonts w:ascii="Candara" w:hAnsi="Candara"/>
          <w:color w:val="000000" w:themeColor="text1"/>
          <w:sz w:val="24"/>
          <w:szCs w:val="24"/>
        </w:rPr>
        <w:t>Mt</w:t>
      </w:r>
      <w:proofErr w:type="spellEnd"/>
      <w:r w:rsidRPr="00E11C82">
        <w:rPr>
          <w:rFonts w:ascii="Candara" w:hAnsi="Candara"/>
          <w:color w:val="000000" w:themeColor="text1"/>
          <w:sz w:val="24"/>
          <w:szCs w:val="24"/>
        </w:rPr>
        <w:t xml:space="preserve"> 5,6). </w:t>
      </w:r>
    </w:p>
    <w:p w14:paraId="5A8A8062" w14:textId="77777777" w:rsidR="00E11C82" w:rsidRPr="00E11C82" w:rsidRDefault="00E11C82" w:rsidP="00E11C82">
      <w:pPr>
        <w:tabs>
          <w:tab w:val="left" w:pos="3023"/>
        </w:tabs>
        <w:spacing w:after="0" w:line="360" w:lineRule="auto"/>
        <w:jc w:val="both"/>
        <w:rPr>
          <w:rFonts w:ascii="Candara" w:hAnsi="Candara"/>
          <w:color w:val="000000" w:themeColor="text1"/>
          <w:sz w:val="24"/>
          <w:szCs w:val="24"/>
        </w:rPr>
      </w:pPr>
    </w:p>
    <w:p w14:paraId="0E6C0E3D" w14:textId="77777777" w:rsidR="00E11C82" w:rsidRPr="00E11C82" w:rsidRDefault="00E11C82" w:rsidP="00E11C82">
      <w:pPr>
        <w:tabs>
          <w:tab w:val="left" w:pos="3023"/>
        </w:tabs>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O modo de agir da testemunha é semelhante ao do sal e da luz. O sal não é para si, não atrai para si a atenção. E a luz, mesmos e posta no candelabro, não é para dar nas vistas, mas alumiar, para orientar a todos os que estão ou entram em casa. </w:t>
      </w:r>
    </w:p>
    <w:p w14:paraId="626AFD72"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3D89DC99"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Este tipo de testemunho pode acontecer a vários níveis:</w:t>
      </w:r>
    </w:p>
    <w:p w14:paraId="6CE0BFC8"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052A5292"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1. </w:t>
      </w:r>
      <w:r w:rsidRPr="00E11C82">
        <w:rPr>
          <w:rFonts w:ascii="Candara" w:eastAsia="Arial Unicode MS" w:hAnsi="Candara" w:cs="Arial Unicode MS"/>
          <w:b/>
          <w:bCs/>
          <w:i/>
          <w:color w:val="000000" w:themeColor="text1"/>
          <w:sz w:val="24"/>
          <w:szCs w:val="24"/>
        </w:rPr>
        <w:t>Testemunho das pessoas crentes concretas</w:t>
      </w:r>
      <w:r w:rsidRPr="00E11C82">
        <w:rPr>
          <w:rFonts w:ascii="Candara" w:eastAsia="Arial Unicode MS" w:hAnsi="Candara" w:cs="Arial Unicode MS"/>
          <w:bCs/>
          <w:color w:val="000000" w:themeColor="text1"/>
          <w:sz w:val="24"/>
          <w:szCs w:val="24"/>
        </w:rPr>
        <w:t xml:space="preserve">, que vivem a sua vida à luz da fé. “O </w:t>
      </w:r>
      <w:r w:rsidRPr="00E11C82">
        <w:rPr>
          <w:rFonts w:ascii="Candara" w:eastAsia="Arial Unicode MS" w:hAnsi="Candara" w:cs="Arial Unicode MS"/>
          <w:bCs/>
          <w:i/>
          <w:color w:val="000000" w:themeColor="text1"/>
          <w:sz w:val="24"/>
          <w:szCs w:val="24"/>
        </w:rPr>
        <w:t>missionário que, apesar dos seus limites e defeitos humanos, vive com simplicidade, segundo o modelo de Cristo, é um sinal de Deus e das realidades transcendentes. Todos podem e devem dar o mesmo testemunho, que, em muitos casos, é o único modo possível de se ser missionário</w:t>
      </w:r>
      <w:r w:rsidRPr="00E11C82">
        <w:rPr>
          <w:rFonts w:ascii="Candara" w:eastAsia="Arial Unicode MS" w:hAnsi="Candara" w:cs="Arial Unicode MS"/>
          <w:bCs/>
          <w:color w:val="000000" w:themeColor="text1"/>
          <w:sz w:val="24"/>
          <w:szCs w:val="24"/>
        </w:rPr>
        <w:t>” (</w:t>
      </w:r>
      <w:proofErr w:type="spellStart"/>
      <w:r w:rsidRPr="00E11C82">
        <w:rPr>
          <w:rFonts w:ascii="Candara" w:eastAsia="Arial Unicode MS" w:hAnsi="Candara" w:cs="Arial Unicode MS"/>
          <w:bCs/>
          <w:color w:val="000000" w:themeColor="text1"/>
          <w:sz w:val="24"/>
          <w:szCs w:val="24"/>
        </w:rPr>
        <w:t>Red</w:t>
      </w:r>
      <w:proofErr w:type="spellEnd"/>
      <w:r w:rsidRPr="00E11C82">
        <w:rPr>
          <w:rFonts w:ascii="Candara" w:eastAsia="Arial Unicode MS" w:hAnsi="Candara" w:cs="Arial Unicode MS"/>
          <w:bCs/>
          <w:color w:val="000000" w:themeColor="text1"/>
          <w:sz w:val="24"/>
          <w:szCs w:val="24"/>
        </w:rPr>
        <w:t xml:space="preserve">. Miss., 42). </w:t>
      </w:r>
    </w:p>
    <w:p w14:paraId="43AE68B5"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14F3AE0A"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2. </w:t>
      </w:r>
      <w:r w:rsidRPr="00E11C82">
        <w:rPr>
          <w:rFonts w:ascii="Candara" w:eastAsia="Arial Unicode MS" w:hAnsi="Candara" w:cs="Arial Unicode MS"/>
          <w:b/>
          <w:bCs/>
          <w:color w:val="000000" w:themeColor="text1"/>
          <w:sz w:val="24"/>
          <w:szCs w:val="24"/>
        </w:rPr>
        <w:t>O testemunho da comunidade cristã local</w:t>
      </w:r>
      <w:r w:rsidRPr="00E11C82">
        <w:rPr>
          <w:rFonts w:ascii="Candara" w:eastAsia="Arial Unicode MS" w:hAnsi="Candara" w:cs="Arial Unicode MS"/>
          <w:bCs/>
          <w:color w:val="000000" w:themeColor="text1"/>
          <w:sz w:val="24"/>
          <w:szCs w:val="24"/>
        </w:rPr>
        <w:t xml:space="preserve">, que </w:t>
      </w:r>
      <w:r w:rsidRPr="00E11C82">
        <w:rPr>
          <w:rFonts w:ascii="Candara" w:eastAsia="Arial Unicode MS" w:hAnsi="Candara" w:cs="Arial Unicode MS"/>
          <w:bCs/>
          <w:i/>
          <w:color w:val="000000" w:themeColor="text1"/>
          <w:sz w:val="24"/>
          <w:szCs w:val="24"/>
        </w:rPr>
        <w:t>está no mundo sem ser do mundo</w:t>
      </w:r>
      <w:r w:rsidRPr="00E11C82">
        <w:rPr>
          <w:rFonts w:ascii="Candara" w:eastAsia="Arial Unicode MS" w:hAnsi="Candara" w:cs="Arial Unicode MS"/>
          <w:bCs/>
          <w:color w:val="000000" w:themeColor="text1"/>
          <w:sz w:val="24"/>
          <w:szCs w:val="24"/>
        </w:rPr>
        <w:t>, como uma comunidade de estrangeiros residentes, uma comunidade alternativa que ama o mundo e está comprometida com ele (cf. Carta a Diogneto, sec. II). É muita bela, a este respeito, a sugestão de São Paulo VI:</w:t>
      </w:r>
    </w:p>
    <w:p w14:paraId="636877A5"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39C2CFC1"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i/>
          <w:color w:val="000000" w:themeColor="text1"/>
          <w:sz w:val="24"/>
          <w:szCs w:val="24"/>
        </w:rPr>
        <w:t xml:space="preserve">“Suponhamos um cristão ou punhado de cristãos que, no seio da comunidade humana em que vivem, manifestam a sua capacidade de compreensão e de acolhimento, a sua comunhão de vida e de destino com os demais, a sua solidariedade nos esforços de todos para tudo aquilo que é nobre e bom. Assim, eles irradiam, de um modo absolutamente simples e espontâneo, a sua fé em valores que estão para além dos valores correntes, e a sua esperança em qualquer coisa que se não vê e que não se seria capaz sequer de imaginar. Por força deste testemunho sem palavras, estes cristãos fazem aflorar no coração daqueles que os veem viver, perguntas indeclináveis: Por que é que eles são assim? Por que é que eles vivem daquela maneira? O que é, ou quem é, que os inspira? Por que é que eles estão connosco? Pois bem: um semelhante testemunho constitui já proclamação silenciosa, mas muito valiosa e eficaz da Boa Nova. Nisso há já um gesto inicial de evangelização” </w:t>
      </w:r>
      <w:r w:rsidRPr="00E11C82">
        <w:rPr>
          <w:rFonts w:ascii="Candara" w:eastAsia="Arial Unicode MS" w:hAnsi="Candara" w:cs="Arial Unicode MS"/>
          <w:bCs/>
          <w:color w:val="000000" w:themeColor="text1"/>
          <w:sz w:val="24"/>
          <w:szCs w:val="24"/>
        </w:rPr>
        <w:t>(EN 21)</w:t>
      </w:r>
      <w:r w:rsidRPr="00E11C82">
        <w:rPr>
          <w:rFonts w:ascii="Candara" w:eastAsia="Arial Unicode MS" w:hAnsi="Candara" w:cs="Arial Unicode MS"/>
          <w:bCs/>
          <w:i/>
          <w:color w:val="000000" w:themeColor="text1"/>
          <w:sz w:val="24"/>
          <w:szCs w:val="24"/>
        </w:rPr>
        <w:t>.</w:t>
      </w:r>
      <w:r w:rsidRPr="00E11C82">
        <w:rPr>
          <w:rFonts w:ascii="Candara" w:eastAsia="Arial Unicode MS" w:hAnsi="Candara" w:cs="Arial Unicode MS"/>
          <w:bCs/>
          <w:color w:val="000000" w:themeColor="text1"/>
          <w:sz w:val="24"/>
          <w:szCs w:val="24"/>
        </w:rPr>
        <w:t xml:space="preserve"> </w:t>
      </w:r>
    </w:p>
    <w:p w14:paraId="01A8FEA7"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4B3DF07C"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lastRenderedPageBreak/>
        <w:t>“</w:t>
      </w:r>
      <w:r w:rsidRPr="00E11C82">
        <w:rPr>
          <w:rFonts w:ascii="Candara" w:eastAsia="Arial Unicode MS" w:hAnsi="Candara" w:cs="Arial Unicode MS"/>
          <w:bCs/>
          <w:i/>
          <w:color w:val="000000" w:themeColor="text1"/>
          <w:sz w:val="24"/>
          <w:szCs w:val="24"/>
        </w:rPr>
        <w:t>Diríamos que a vida da Igreja é o seu testemunho e que o testemunho da Igreja é a sua vida. A questão do testemunho autêntico é a questão da comunidade autêntica</w:t>
      </w:r>
      <w:r w:rsidRPr="00E11C82">
        <w:rPr>
          <w:rFonts w:ascii="Candara" w:eastAsia="Arial Unicode MS" w:hAnsi="Candara" w:cs="Arial Unicode MS"/>
          <w:bCs/>
          <w:color w:val="000000" w:themeColor="text1"/>
          <w:sz w:val="24"/>
          <w:szCs w:val="24"/>
        </w:rPr>
        <w:t xml:space="preserve">” (C. Norman </w:t>
      </w:r>
      <w:proofErr w:type="spellStart"/>
      <w:r w:rsidRPr="00E11C82">
        <w:rPr>
          <w:rFonts w:ascii="Candara" w:eastAsia="Arial Unicode MS" w:hAnsi="Candara" w:cs="Arial Unicode MS"/>
          <w:bCs/>
          <w:color w:val="000000" w:themeColor="text1"/>
          <w:sz w:val="24"/>
          <w:szCs w:val="24"/>
        </w:rPr>
        <w:t>Craus</w:t>
      </w:r>
      <w:proofErr w:type="spellEnd"/>
      <w:r w:rsidRPr="00E11C82">
        <w:rPr>
          <w:rFonts w:ascii="Candara" w:eastAsia="Arial Unicode MS" w:hAnsi="Candara" w:cs="Arial Unicode MS"/>
          <w:bCs/>
          <w:color w:val="000000" w:themeColor="text1"/>
          <w:sz w:val="24"/>
          <w:szCs w:val="24"/>
        </w:rPr>
        <w:t>)</w:t>
      </w:r>
      <w:r w:rsidRPr="00E11C82">
        <w:rPr>
          <w:rStyle w:val="Refdenotaderodap"/>
          <w:rFonts w:ascii="Candara" w:eastAsia="Arial Unicode MS" w:hAnsi="Candara" w:cs="Arial Unicode MS"/>
          <w:bCs/>
          <w:color w:val="000000" w:themeColor="text1"/>
          <w:sz w:val="24"/>
          <w:szCs w:val="24"/>
        </w:rPr>
        <w:footnoteReference w:id="15"/>
      </w:r>
      <w:r w:rsidRPr="00E11C82">
        <w:rPr>
          <w:rFonts w:ascii="Candara" w:eastAsia="Arial Unicode MS" w:hAnsi="Candara" w:cs="Arial Unicode MS"/>
          <w:bCs/>
          <w:color w:val="000000" w:themeColor="text1"/>
          <w:sz w:val="24"/>
          <w:szCs w:val="24"/>
        </w:rPr>
        <w:t>.</w:t>
      </w:r>
    </w:p>
    <w:p w14:paraId="7CBC933D"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69697628" w14:textId="075D3FFD"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3. </w:t>
      </w:r>
      <w:r w:rsidRPr="00E11C82">
        <w:rPr>
          <w:rFonts w:ascii="Candara" w:eastAsia="Arial Unicode MS" w:hAnsi="Candara" w:cs="Arial Unicode MS"/>
          <w:b/>
          <w:bCs/>
          <w:color w:val="000000" w:themeColor="text1"/>
          <w:sz w:val="24"/>
          <w:szCs w:val="24"/>
        </w:rPr>
        <w:t>O testemunho pode também referir-se à vida das instituições da Igreja ou patrocinadas pela Igreja</w:t>
      </w:r>
      <w:r w:rsidRPr="00E11C82">
        <w:rPr>
          <w:rFonts w:ascii="Candara" w:eastAsia="Arial Unicode MS" w:hAnsi="Candara" w:cs="Arial Unicode MS"/>
          <w:bCs/>
          <w:color w:val="000000" w:themeColor="text1"/>
          <w:sz w:val="24"/>
          <w:szCs w:val="24"/>
        </w:rPr>
        <w:t xml:space="preserve">: escolas, hospitais, orfanatos, lares etc., em que é importante preservar o seu carisma e escolher lideranças capazes de dar testemunho, pela qualidade humana da sua integridade, da sua vida de fé, do seu amor à Igreja. A posição oficial da Igreja e dos seus movimentos e associações sobre determinadas matérias faz também parte do seu testemunho </w:t>
      </w:r>
      <w:proofErr w:type="spellStart"/>
      <w:r w:rsidRPr="00E11C82">
        <w:rPr>
          <w:rFonts w:ascii="Candara" w:eastAsia="Arial Unicode MS" w:hAnsi="Candara" w:cs="Arial Unicode MS"/>
          <w:bCs/>
          <w:color w:val="000000" w:themeColor="text1"/>
          <w:sz w:val="24"/>
          <w:szCs w:val="24"/>
        </w:rPr>
        <w:t>confessante</w:t>
      </w:r>
      <w:proofErr w:type="spellEnd"/>
      <w:r w:rsidRPr="00E11C82">
        <w:rPr>
          <w:rFonts w:ascii="Candara" w:eastAsia="Arial Unicode MS" w:hAnsi="Candara" w:cs="Arial Unicode MS"/>
          <w:bCs/>
          <w:color w:val="000000" w:themeColor="text1"/>
          <w:sz w:val="24"/>
          <w:szCs w:val="24"/>
        </w:rPr>
        <w:t xml:space="preserve">. </w:t>
      </w:r>
      <w:r w:rsidRPr="003F7219">
        <w:rPr>
          <w:rFonts w:ascii="Candara" w:eastAsia="Arial Unicode MS" w:hAnsi="Candara" w:cs="Arial Unicode MS"/>
          <w:b/>
          <w:bCs/>
          <w:color w:val="000000" w:themeColor="text1"/>
          <w:sz w:val="24"/>
          <w:szCs w:val="24"/>
        </w:rPr>
        <w:t>E faz muita falta. Há um défic</w:t>
      </w:r>
      <w:r w:rsidR="003F7219" w:rsidRPr="003F7219">
        <w:rPr>
          <w:rFonts w:ascii="Candara" w:eastAsia="Arial Unicode MS" w:hAnsi="Candara" w:cs="Arial Unicode MS"/>
          <w:b/>
          <w:bCs/>
          <w:color w:val="000000" w:themeColor="text1"/>
          <w:sz w:val="24"/>
          <w:szCs w:val="24"/>
        </w:rPr>
        <w:t>e</w:t>
      </w:r>
      <w:r w:rsidRPr="003F7219">
        <w:rPr>
          <w:rFonts w:ascii="Candara" w:eastAsia="Arial Unicode MS" w:hAnsi="Candara" w:cs="Arial Unicode MS"/>
          <w:b/>
          <w:bCs/>
          <w:color w:val="000000" w:themeColor="text1"/>
          <w:sz w:val="24"/>
          <w:szCs w:val="24"/>
        </w:rPr>
        <w:t xml:space="preserve"> de carisma profético na nossa Igreja</w:t>
      </w:r>
      <w:r w:rsidRPr="00E11C82">
        <w:rPr>
          <w:rFonts w:ascii="Candara" w:eastAsia="Arial Unicode MS" w:hAnsi="Candara" w:cs="Arial Unicode MS"/>
          <w:bCs/>
          <w:color w:val="000000" w:themeColor="text1"/>
          <w:sz w:val="24"/>
          <w:szCs w:val="24"/>
        </w:rPr>
        <w:t xml:space="preserve">. </w:t>
      </w:r>
    </w:p>
    <w:p w14:paraId="0DE6C50F"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692292D5"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4. Por último, podemos falar do </w:t>
      </w:r>
      <w:r w:rsidRPr="00E11C82">
        <w:rPr>
          <w:rFonts w:ascii="Candara" w:eastAsia="Arial Unicode MS" w:hAnsi="Candara" w:cs="Arial Unicode MS"/>
          <w:b/>
          <w:bCs/>
          <w:color w:val="000000" w:themeColor="text1"/>
          <w:sz w:val="24"/>
          <w:szCs w:val="24"/>
        </w:rPr>
        <w:t>testemunho comum, que as várias tradições cristãs</w:t>
      </w:r>
      <w:r w:rsidRPr="00E11C82">
        <w:rPr>
          <w:rFonts w:ascii="Candara" w:eastAsia="Arial Unicode MS" w:hAnsi="Candara" w:cs="Arial Unicode MS"/>
          <w:bCs/>
          <w:color w:val="000000" w:themeColor="text1"/>
          <w:sz w:val="24"/>
          <w:szCs w:val="24"/>
        </w:rPr>
        <w:t xml:space="preserve"> pelo facto de rezarem e </w:t>
      </w:r>
      <w:r w:rsidRPr="003F7219">
        <w:rPr>
          <w:rFonts w:ascii="Candara" w:eastAsia="Arial Unicode MS" w:hAnsi="Candara" w:cs="Arial Unicode MS"/>
          <w:b/>
          <w:bCs/>
          <w:color w:val="000000" w:themeColor="text1"/>
          <w:sz w:val="24"/>
          <w:szCs w:val="24"/>
        </w:rPr>
        <w:t>trabalharem juntas</w:t>
      </w:r>
      <w:r w:rsidRPr="00E11C82">
        <w:rPr>
          <w:rFonts w:ascii="Candara" w:eastAsia="Arial Unicode MS" w:hAnsi="Candara" w:cs="Arial Unicode MS"/>
          <w:bCs/>
          <w:color w:val="000000" w:themeColor="text1"/>
          <w:sz w:val="24"/>
          <w:szCs w:val="24"/>
        </w:rPr>
        <w:t xml:space="preserve">, por exemplo, nas questões da defesa da vida, da justiça, da paz, da ecologia etc. </w:t>
      </w:r>
    </w:p>
    <w:p w14:paraId="6E67F308"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24E36B33"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Em todo o caso, esse testemunho não se oferece no isolamento, na solidão, na autogestão. Por isso, os discípulos são enviados </w:t>
      </w:r>
      <w:r w:rsidRPr="00E11C82">
        <w:rPr>
          <w:rFonts w:ascii="Candara" w:eastAsia="Arial Unicode MS" w:hAnsi="Candara" w:cs="Arial Unicode MS"/>
          <w:bCs/>
          <w:i/>
          <w:color w:val="000000" w:themeColor="text1"/>
          <w:sz w:val="24"/>
          <w:szCs w:val="24"/>
        </w:rPr>
        <w:t>dois a dois</w:t>
      </w:r>
      <w:r w:rsidRPr="00E11C82">
        <w:rPr>
          <w:rFonts w:ascii="Candara" w:eastAsia="Arial Unicode MS" w:hAnsi="Candara" w:cs="Arial Unicode MS"/>
          <w:bCs/>
          <w:color w:val="000000" w:themeColor="text1"/>
          <w:sz w:val="24"/>
          <w:szCs w:val="24"/>
        </w:rPr>
        <w:t xml:space="preserve">, porque só assim podem ser sinal credível de um terceiro, que é o primeiro, que é Jesus no seu meio. </w:t>
      </w:r>
    </w:p>
    <w:p w14:paraId="43944F94"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2BBDC89E"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Antes do </w:t>
      </w:r>
      <w:r w:rsidRPr="00E11C82">
        <w:rPr>
          <w:rFonts w:ascii="Candara" w:eastAsia="Arial Unicode MS" w:hAnsi="Candara" w:cs="Arial Unicode MS"/>
          <w:bCs/>
          <w:i/>
          <w:color w:val="000000" w:themeColor="text1"/>
          <w:sz w:val="24"/>
          <w:szCs w:val="24"/>
        </w:rPr>
        <w:t>que há a fazer</w:t>
      </w:r>
      <w:r w:rsidRPr="00E11C82">
        <w:rPr>
          <w:rFonts w:ascii="Candara" w:eastAsia="Arial Unicode MS" w:hAnsi="Candara" w:cs="Arial Unicode MS"/>
          <w:bCs/>
          <w:color w:val="000000" w:themeColor="text1"/>
          <w:sz w:val="24"/>
          <w:szCs w:val="24"/>
        </w:rPr>
        <w:t xml:space="preserve"> na missão, está </w:t>
      </w:r>
      <w:r w:rsidRPr="00E11C82">
        <w:rPr>
          <w:rFonts w:ascii="Candara" w:eastAsia="Arial Unicode MS" w:hAnsi="Candara" w:cs="Arial Unicode MS"/>
          <w:bCs/>
          <w:i/>
          <w:color w:val="000000" w:themeColor="text1"/>
          <w:sz w:val="24"/>
          <w:szCs w:val="24"/>
        </w:rPr>
        <w:t>o modo</w:t>
      </w:r>
      <w:r w:rsidRPr="00E11C82">
        <w:rPr>
          <w:rFonts w:ascii="Candara" w:eastAsia="Arial Unicode MS" w:hAnsi="Candara" w:cs="Arial Unicode MS"/>
          <w:bCs/>
          <w:color w:val="000000" w:themeColor="text1"/>
          <w:sz w:val="24"/>
          <w:szCs w:val="24"/>
        </w:rPr>
        <w:t xml:space="preserve"> de o fazer: “</w:t>
      </w:r>
      <w:r w:rsidRPr="00E11C82">
        <w:rPr>
          <w:rFonts w:ascii="Candara" w:eastAsia="Arial Unicode MS" w:hAnsi="Candara" w:cs="Arial Unicode MS"/>
          <w:bCs/>
          <w:i/>
          <w:color w:val="000000" w:themeColor="text1"/>
          <w:sz w:val="24"/>
          <w:szCs w:val="24"/>
        </w:rPr>
        <w:t>Nisto conhecerão que sois meus discípulos: se vos amardes uns aos outros</w:t>
      </w:r>
      <w:r w:rsidRPr="00E11C82">
        <w:rPr>
          <w:rFonts w:ascii="Candara" w:eastAsia="Arial Unicode MS" w:hAnsi="Candara" w:cs="Arial Unicode MS"/>
          <w:bCs/>
          <w:color w:val="000000" w:themeColor="text1"/>
          <w:sz w:val="24"/>
          <w:szCs w:val="24"/>
        </w:rPr>
        <w:t>” (</w:t>
      </w:r>
      <w:proofErr w:type="spellStart"/>
      <w:r w:rsidRPr="00E11C82">
        <w:rPr>
          <w:rFonts w:ascii="Candara" w:eastAsia="Arial Unicode MS" w:hAnsi="Candara" w:cs="Arial Unicode MS"/>
          <w:bCs/>
          <w:i/>
          <w:color w:val="000000" w:themeColor="text1"/>
          <w:sz w:val="24"/>
          <w:szCs w:val="24"/>
        </w:rPr>
        <w:t>Jo</w:t>
      </w:r>
      <w:proofErr w:type="spellEnd"/>
      <w:r w:rsidRPr="00E11C82">
        <w:rPr>
          <w:rFonts w:ascii="Candara" w:eastAsia="Arial Unicode MS" w:hAnsi="Candara" w:cs="Arial Unicode MS"/>
          <w:bCs/>
          <w:color w:val="000000" w:themeColor="text1"/>
          <w:sz w:val="24"/>
          <w:szCs w:val="24"/>
        </w:rPr>
        <w:t xml:space="preserve"> 13,35). </w:t>
      </w:r>
    </w:p>
    <w:p w14:paraId="2AC625CC"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0EA4D921"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Pela alegria da comunhão, pela beleza da amizade, pela prática do amor fraterno, os discípulos dão sinal do “</w:t>
      </w:r>
      <w:r w:rsidRPr="00E11C82">
        <w:rPr>
          <w:rFonts w:ascii="Candara" w:eastAsia="Arial Unicode MS" w:hAnsi="Candara" w:cs="Arial Unicode MS"/>
          <w:bCs/>
          <w:i/>
          <w:color w:val="000000" w:themeColor="text1"/>
          <w:sz w:val="24"/>
          <w:szCs w:val="24"/>
        </w:rPr>
        <w:t>poder de Jesus</w:t>
      </w:r>
      <w:r w:rsidRPr="00E11C82">
        <w:rPr>
          <w:rFonts w:ascii="Candara" w:eastAsia="Arial Unicode MS" w:hAnsi="Candara" w:cs="Arial Unicode MS"/>
          <w:bCs/>
          <w:color w:val="000000" w:themeColor="text1"/>
          <w:sz w:val="24"/>
          <w:szCs w:val="24"/>
        </w:rPr>
        <w:t>” e atraem outros para Ele.</w:t>
      </w:r>
    </w:p>
    <w:p w14:paraId="652A8E8B" w14:textId="77777777" w:rsidR="00E11C82" w:rsidRPr="00E11C82" w:rsidRDefault="00E11C82" w:rsidP="00E11C82">
      <w:pPr>
        <w:spacing w:after="0" w:line="360" w:lineRule="auto"/>
        <w:jc w:val="both"/>
        <w:rPr>
          <w:rFonts w:ascii="Candara" w:hAnsi="Candara" w:cs="Arial"/>
          <w:i/>
          <w:iCs/>
          <w:color w:val="000000" w:themeColor="text1"/>
          <w:sz w:val="24"/>
          <w:szCs w:val="24"/>
          <w:bdr w:val="none" w:sz="0" w:space="0" w:color="auto" w:frame="1"/>
          <w:shd w:val="clear" w:color="auto" w:fill="FFFFFF"/>
        </w:rPr>
      </w:pPr>
    </w:p>
    <w:p w14:paraId="2CAB563F"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
          <w:iCs/>
          <w:color w:val="000000" w:themeColor="text1"/>
          <w:sz w:val="24"/>
          <w:szCs w:val="24"/>
          <w:bdr w:val="none" w:sz="0" w:space="0" w:color="auto" w:frame="1"/>
          <w:shd w:val="clear" w:color="auto" w:fill="FFFFFF"/>
        </w:rPr>
        <w:t>“Viver a fundo a realidade humana e inserir-se no coração dos desafios como fermento de testemunho, em qualquer cultura, em qualquer cidade, melhora o cristão e fecunda a cidade”</w:t>
      </w:r>
      <w:r w:rsidRPr="00E11C82">
        <w:rPr>
          <w:rFonts w:ascii="Candara" w:hAnsi="Candara" w:cs="Arial"/>
          <w:iCs/>
          <w:color w:val="000000" w:themeColor="text1"/>
          <w:sz w:val="24"/>
          <w:szCs w:val="24"/>
          <w:bdr w:val="none" w:sz="0" w:space="0" w:color="auto" w:frame="1"/>
          <w:shd w:val="clear" w:color="auto" w:fill="FFFFFF"/>
        </w:rPr>
        <w:t xml:space="preserve"> (EG 75). </w:t>
      </w:r>
    </w:p>
    <w:p w14:paraId="44186A01"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77A78E43"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w:t>
      </w:r>
      <w:r w:rsidRPr="00E11C82">
        <w:rPr>
          <w:rFonts w:ascii="Candara" w:hAnsi="Candara"/>
          <w:i/>
          <w:color w:val="000000" w:themeColor="text1"/>
          <w:sz w:val="24"/>
          <w:szCs w:val="24"/>
          <w:bdr w:val="none" w:sz="0" w:space="0" w:color="auto" w:frame="1"/>
          <w:shd w:val="clear" w:color="auto" w:fill="FFFFFF"/>
        </w:rPr>
        <w:t>Na pastoral urbana, a qualidade será conferida pela capacidade de testemunhar por parte da Igreja e de cada cristão</w:t>
      </w:r>
      <w:r w:rsidRPr="00E11C82">
        <w:rPr>
          <w:rFonts w:ascii="Candara" w:hAnsi="Candara" w:cs="Arial"/>
          <w:iCs/>
          <w:color w:val="000000" w:themeColor="text1"/>
          <w:sz w:val="24"/>
          <w:szCs w:val="24"/>
          <w:bdr w:val="none" w:sz="0" w:space="0" w:color="auto" w:frame="1"/>
          <w:shd w:val="clear" w:color="auto" w:fill="FFFFFF"/>
        </w:rPr>
        <w:t xml:space="preserve">” (Papa Francisco, </w:t>
      </w:r>
      <w:r w:rsidRPr="00E11C82">
        <w:rPr>
          <w:rFonts w:ascii="Candara" w:hAnsi="Candara" w:cs="Arial"/>
          <w:i/>
          <w:iCs/>
          <w:color w:val="000000" w:themeColor="text1"/>
          <w:sz w:val="24"/>
          <w:szCs w:val="24"/>
          <w:bdr w:val="none" w:sz="0" w:space="0" w:color="auto" w:frame="1"/>
          <w:shd w:val="clear" w:color="auto" w:fill="FFFFFF"/>
        </w:rPr>
        <w:t>Discurso</w:t>
      </w:r>
      <w:r w:rsidRPr="00E11C82">
        <w:rPr>
          <w:rFonts w:ascii="Candara" w:hAnsi="Candara" w:cs="Arial"/>
          <w:iCs/>
          <w:color w:val="000000" w:themeColor="text1"/>
          <w:sz w:val="24"/>
          <w:szCs w:val="24"/>
          <w:bdr w:val="none" w:sz="0" w:space="0" w:color="auto" w:frame="1"/>
          <w:shd w:val="clear" w:color="auto" w:fill="FFFFFF"/>
        </w:rPr>
        <w:t>, 27.11.2014).</w:t>
      </w:r>
    </w:p>
    <w:p w14:paraId="7209A1BD"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768EC42C"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eastAsia="Arial Unicode MS" w:hAnsi="Candara" w:cs="Arial Unicode MS"/>
          <w:bCs/>
          <w:color w:val="000000" w:themeColor="text1"/>
          <w:sz w:val="24"/>
          <w:szCs w:val="24"/>
        </w:rPr>
        <w:lastRenderedPageBreak/>
        <w:t>“</w:t>
      </w:r>
      <w:r w:rsidRPr="00E11C82">
        <w:rPr>
          <w:rFonts w:ascii="Candara" w:eastAsia="Arial Unicode MS" w:hAnsi="Candara" w:cs="Arial Unicode MS"/>
          <w:bCs/>
          <w:i/>
          <w:color w:val="000000" w:themeColor="text1"/>
          <w:sz w:val="24"/>
          <w:szCs w:val="24"/>
        </w:rPr>
        <w:t>O testemunho que atrai, que desperta a curiosidade das pessoas. Aqui está a chave! Mediante o testemunho, podemos incidir sobre os núcleos mais profundos, onde nasce a cultura. A Igreja semeia o pequeno grão de mostarda através do testemunho, mas fá-lo no próprio cerne das culturas que se vão gerando no seio das cidades</w:t>
      </w:r>
      <w:r w:rsidRPr="00E11C82">
        <w:rPr>
          <w:rFonts w:ascii="Candara" w:eastAsia="Arial Unicode MS" w:hAnsi="Candara" w:cs="Arial Unicode MS"/>
          <w:bCs/>
          <w:color w:val="000000" w:themeColor="text1"/>
          <w:sz w:val="24"/>
          <w:szCs w:val="24"/>
        </w:rPr>
        <w:t xml:space="preserve">” (Papa Francisco, </w:t>
      </w:r>
      <w:r w:rsidRPr="00E11C82">
        <w:rPr>
          <w:rFonts w:ascii="Candara" w:eastAsia="Arial Unicode MS" w:hAnsi="Candara" w:cs="Arial Unicode MS"/>
          <w:bCs/>
          <w:i/>
          <w:color w:val="000000" w:themeColor="text1"/>
          <w:sz w:val="24"/>
          <w:szCs w:val="24"/>
        </w:rPr>
        <w:t>Discurso</w:t>
      </w:r>
      <w:r w:rsidRPr="00E11C82">
        <w:rPr>
          <w:rFonts w:ascii="Candara" w:eastAsia="Arial Unicode MS" w:hAnsi="Candara" w:cs="Arial Unicode MS"/>
          <w:bCs/>
          <w:color w:val="000000" w:themeColor="text1"/>
          <w:sz w:val="24"/>
          <w:szCs w:val="24"/>
        </w:rPr>
        <w:t xml:space="preserve">, 27.11.2014). </w:t>
      </w:r>
    </w:p>
    <w:p w14:paraId="5E08B735"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0F694366" w14:textId="2384C1D5" w:rsidR="00E11C82" w:rsidRPr="00FF48FF" w:rsidRDefault="00E11C82" w:rsidP="00E11C82">
      <w:pPr>
        <w:spacing w:after="0" w:line="360" w:lineRule="auto"/>
        <w:jc w:val="both"/>
        <w:rPr>
          <w:rFonts w:ascii="Candara" w:hAnsi="Candara" w:cs="Arial"/>
          <w:b/>
          <w:iCs/>
          <w:color w:val="000000" w:themeColor="text1"/>
          <w:sz w:val="24"/>
          <w:szCs w:val="24"/>
          <w:bdr w:val="none" w:sz="0" w:space="0" w:color="auto" w:frame="1"/>
          <w:shd w:val="clear" w:color="auto" w:fill="FFFFFF"/>
        </w:rPr>
      </w:pPr>
      <w:r w:rsidRPr="00E11C82">
        <w:rPr>
          <w:rFonts w:ascii="Candara" w:hAnsi="Candara" w:cs="Arial"/>
          <w:b/>
          <w:iCs/>
          <w:color w:val="000000" w:themeColor="text1"/>
          <w:sz w:val="24"/>
          <w:szCs w:val="24"/>
          <w:bdr w:val="none" w:sz="0" w:space="0" w:color="auto" w:frame="1"/>
          <w:shd w:val="clear" w:color="auto" w:fill="FFFFFF"/>
        </w:rPr>
        <w:t xml:space="preserve">Conclusão: Duas vocações universais na raiz do batismo: santidade e missão </w:t>
      </w:r>
      <w:r w:rsidRPr="00E11C82">
        <w:rPr>
          <w:rFonts w:ascii="Candara" w:eastAsia="Arial Unicode MS" w:hAnsi="Candara" w:cs="Arial Unicode MS"/>
          <w:bCs/>
          <w:color w:val="000000" w:themeColor="text1"/>
          <w:sz w:val="24"/>
          <w:szCs w:val="24"/>
        </w:rPr>
        <w:t>(</w:t>
      </w:r>
      <w:proofErr w:type="spellStart"/>
      <w:r w:rsidRPr="00E11C82">
        <w:rPr>
          <w:rFonts w:ascii="Candara" w:eastAsia="Arial Unicode MS" w:hAnsi="Candara" w:cs="Arial Unicode MS"/>
          <w:bCs/>
          <w:i/>
          <w:color w:val="000000" w:themeColor="text1"/>
          <w:sz w:val="24"/>
          <w:szCs w:val="24"/>
        </w:rPr>
        <w:t>Red</w:t>
      </w:r>
      <w:proofErr w:type="spellEnd"/>
      <w:r w:rsidRPr="00E11C82">
        <w:rPr>
          <w:rFonts w:ascii="Candara" w:eastAsia="Arial Unicode MS" w:hAnsi="Candara" w:cs="Arial Unicode MS"/>
          <w:bCs/>
          <w:i/>
          <w:color w:val="000000" w:themeColor="text1"/>
          <w:sz w:val="24"/>
          <w:szCs w:val="24"/>
        </w:rPr>
        <w:t>. Mis</w:t>
      </w:r>
      <w:r w:rsidRPr="00E11C82">
        <w:rPr>
          <w:rFonts w:ascii="Candara" w:eastAsia="Arial Unicode MS" w:hAnsi="Candara" w:cs="Arial Unicode MS"/>
          <w:bCs/>
          <w:color w:val="000000" w:themeColor="text1"/>
          <w:sz w:val="24"/>
          <w:szCs w:val="24"/>
        </w:rPr>
        <w:t>.90;</w:t>
      </w:r>
      <w:r w:rsidRPr="00E11C82">
        <w:rPr>
          <w:rFonts w:ascii="Candara" w:eastAsia="Times New Roman" w:hAnsi="Candara" w:cs="Helvetica"/>
          <w:i/>
          <w:color w:val="000000" w:themeColor="text1"/>
          <w:sz w:val="24"/>
          <w:szCs w:val="24"/>
          <w:lang w:eastAsia="pt-PT"/>
        </w:rPr>
        <w:t xml:space="preserve"> </w:t>
      </w:r>
      <w:r w:rsidRPr="00E11C82">
        <w:rPr>
          <w:rFonts w:ascii="Candara" w:eastAsia="Arial Unicode MS" w:hAnsi="Candara" w:cs="Arial Unicode MS"/>
          <w:bCs/>
          <w:color w:val="000000" w:themeColor="text1"/>
          <w:sz w:val="24"/>
          <w:szCs w:val="24"/>
        </w:rPr>
        <w:t xml:space="preserve">NMI 30; EG 261; </w:t>
      </w:r>
      <w:r w:rsidRPr="00E11C82">
        <w:rPr>
          <w:rFonts w:ascii="Candara" w:eastAsia="Times New Roman" w:hAnsi="Candara" w:cs="Helvetica"/>
          <w:color w:val="000000" w:themeColor="text1"/>
          <w:sz w:val="24"/>
          <w:szCs w:val="24"/>
          <w:lang w:eastAsia="pt-PT"/>
        </w:rPr>
        <w:t>GE 19;</w:t>
      </w:r>
      <w:r w:rsidRPr="00E11C82">
        <w:rPr>
          <w:rFonts w:ascii="Candara" w:eastAsia="Arial Unicode MS" w:hAnsi="Candara" w:cs="Arial Unicode MS"/>
          <w:bCs/>
          <w:color w:val="000000" w:themeColor="text1"/>
          <w:sz w:val="24"/>
          <w:szCs w:val="24"/>
        </w:rPr>
        <w:t xml:space="preserve"> 34; 138)</w:t>
      </w:r>
    </w:p>
    <w:p w14:paraId="544B5D0C"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237D057F" w14:textId="77777777" w:rsidR="003F7219"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r w:rsidRPr="00E11C82">
        <w:rPr>
          <w:rFonts w:ascii="Candara" w:eastAsia="Arial Unicode MS" w:hAnsi="Candara" w:cs="Arial Unicode MS"/>
          <w:bCs/>
          <w:color w:val="000000" w:themeColor="text1"/>
          <w:sz w:val="24"/>
          <w:szCs w:val="24"/>
        </w:rPr>
        <w:t xml:space="preserve">Tudo resumido, é preciso dizer que </w:t>
      </w:r>
      <w:r w:rsidRPr="003F7219">
        <w:rPr>
          <w:rFonts w:ascii="Candara" w:eastAsia="Arial Unicode MS" w:hAnsi="Candara" w:cs="Arial Unicode MS"/>
          <w:b/>
          <w:bCs/>
          <w:color w:val="000000" w:themeColor="text1"/>
          <w:sz w:val="24"/>
          <w:szCs w:val="24"/>
          <w:u w:val="single"/>
        </w:rPr>
        <w:t>o fator decisivo na missão é mesmo a santidade</w:t>
      </w:r>
      <w:r w:rsidRPr="00E11C82">
        <w:rPr>
          <w:rFonts w:ascii="Candara" w:eastAsia="Arial Unicode MS" w:hAnsi="Candara" w:cs="Arial Unicode MS"/>
          <w:bCs/>
          <w:color w:val="000000" w:themeColor="text1"/>
          <w:sz w:val="24"/>
          <w:szCs w:val="24"/>
        </w:rPr>
        <w:t xml:space="preserve">. </w:t>
      </w:r>
      <w:r w:rsidRPr="00E11C82">
        <w:rPr>
          <w:rFonts w:ascii="Candara" w:hAnsi="Candara" w:cs="Arial"/>
          <w:iCs/>
          <w:color w:val="000000" w:themeColor="text1"/>
          <w:sz w:val="24"/>
          <w:szCs w:val="24"/>
          <w:bdr w:val="none" w:sz="0" w:space="0" w:color="auto" w:frame="1"/>
          <w:shd w:val="clear" w:color="auto" w:fill="FFFFFF"/>
        </w:rPr>
        <w:t xml:space="preserve">Trata-se de assumir corajosamente a diferença que nos distingue, no seio da cultura dominante ou de viver a santidade cristã, segundo o estilo das Bem-aventuranças. </w:t>
      </w:r>
    </w:p>
    <w:p w14:paraId="13E4CB11" w14:textId="77777777" w:rsidR="003F7219" w:rsidRDefault="003F7219"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p>
    <w:p w14:paraId="6A3D69A7" w14:textId="0E48A4BE" w:rsidR="00E11C82" w:rsidRP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r w:rsidRPr="00E11C82">
        <w:rPr>
          <w:rFonts w:ascii="Candara" w:eastAsia="Arial Unicode MS" w:hAnsi="Candara" w:cs="Arial Unicode MS"/>
          <w:bCs/>
          <w:color w:val="000000" w:themeColor="text1"/>
          <w:sz w:val="24"/>
          <w:szCs w:val="24"/>
        </w:rPr>
        <w:t xml:space="preserve">São João Paulo II, na conclusão da Encíclica </w:t>
      </w:r>
      <w:proofErr w:type="spellStart"/>
      <w:r w:rsidRPr="00E11C82">
        <w:rPr>
          <w:rFonts w:ascii="Candara" w:eastAsia="Arial Unicode MS" w:hAnsi="Candara" w:cs="Arial Unicode MS"/>
          <w:bCs/>
          <w:i/>
          <w:color w:val="000000" w:themeColor="text1"/>
          <w:sz w:val="24"/>
          <w:szCs w:val="24"/>
        </w:rPr>
        <w:t>Redemptoris</w:t>
      </w:r>
      <w:proofErr w:type="spellEnd"/>
      <w:r w:rsidRPr="00E11C82">
        <w:rPr>
          <w:rFonts w:ascii="Candara" w:eastAsia="Arial Unicode MS" w:hAnsi="Candara" w:cs="Arial Unicode MS"/>
          <w:bCs/>
          <w:i/>
          <w:color w:val="000000" w:themeColor="text1"/>
          <w:sz w:val="24"/>
          <w:szCs w:val="24"/>
        </w:rPr>
        <w:t xml:space="preserve"> </w:t>
      </w:r>
      <w:proofErr w:type="spellStart"/>
      <w:r w:rsidRPr="00E11C82">
        <w:rPr>
          <w:rFonts w:ascii="Candara" w:eastAsia="Arial Unicode MS" w:hAnsi="Candara" w:cs="Arial Unicode MS"/>
          <w:bCs/>
          <w:i/>
          <w:color w:val="000000" w:themeColor="text1"/>
          <w:sz w:val="24"/>
          <w:szCs w:val="24"/>
        </w:rPr>
        <w:t>Missio</w:t>
      </w:r>
      <w:proofErr w:type="spellEnd"/>
      <w:r w:rsidRPr="00E11C82">
        <w:rPr>
          <w:rFonts w:ascii="Candara" w:eastAsia="Arial Unicode MS" w:hAnsi="Candara" w:cs="Arial Unicode MS"/>
          <w:bCs/>
          <w:color w:val="000000" w:themeColor="text1"/>
          <w:sz w:val="24"/>
          <w:szCs w:val="24"/>
        </w:rPr>
        <w:t xml:space="preserve"> (7.12.1990), já escrevia: </w:t>
      </w:r>
      <w:r w:rsidRPr="003F7219">
        <w:rPr>
          <w:rFonts w:ascii="Candara" w:eastAsia="Arial Unicode MS" w:hAnsi="Candara" w:cs="Arial Unicode MS"/>
          <w:bCs/>
          <w:color w:val="000000" w:themeColor="text1"/>
          <w:sz w:val="24"/>
          <w:szCs w:val="24"/>
          <w:u w:val="single"/>
        </w:rPr>
        <w:t>“</w:t>
      </w:r>
      <w:r w:rsidRPr="003F7219">
        <w:rPr>
          <w:rFonts w:ascii="Candara" w:eastAsia="Arial Unicode MS" w:hAnsi="Candara" w:cs="Arial Unicode MS"/>
          <w:bCs/>
          <w:i/>
          <w:color w:val="000000" w:themeColor="text1"/>
          <w:sz w:val="24"/>
          <w:szCs w:val="24"/>
          <w:u w:val="single"/>
        </w:rPr>
        <w:t>o verdadeiro missionário é o santo</w:t>
      </w:r>
      <w:r w:rsidRPr="00E11C82">
        <w:rPr>
          <w:rFonts w:ascii="Candara" w:eastAsia="Arial Unicode MS" w:hAnsi="Candara" w:cs="Arial Unicode MS"/>
          <w:bCs/>
          <w:color w:val="000000" w:themeColor="text1"/>
          <w:sz w:val="24"/>
          <w:szCs w:val="24"/>
        </w:rPr>
        <w:t>” (</w:t>
      </w:r>
      <w:proofErr w:type="spellStart"/>
      <w:r w:rsidRPr="00E11C82">
        <w:rPr>
          <w:rFonts w:ascii="Candara" w:eastAsia="Arial Unicode MS" w:hAnsi="Candara" w:cs="Arial Unicode MS"/>
          <w:bCs/>
          <w:i/>
          <w:color w:val="000000" w:themeColor="text1"/>
          <w:sz w:val="24"/>
          <w:szCs w:val="24"/>
        </w:rPr>
        <w:t>Red</w:t>
      </w:r>
      <w:proofErr w:type="spellEnd"/>
      <w:r w:rsidRPr="00E11C82">
        <w:rPr>
          <w:rFonts w:ascii="Candara" w:eastAsia="Arial Unicode MS" w:hAnsi="Candara" w:cs="Arial Unicode MS"/>
          <w:bCs/>
          <w:i/>
          <w:color w:val="000000" w:themeColor="text1"/>
          <w:sz w:val="24"/>
          <w:szCs w:val="24"/>
        </w:rPr>
        <w:t>. Mis</w:t>
      </w:r>
      <w:r w:rsidRPr="00E11C82">
        <w:rPr>
          <w:rFonts w:ascii="Candara" w:eastAsia="Arial Unicode MS" w:hAnsi="Candara" w:cs="Arial Unicode MS"/>
          <w:bCs/>
          <w:color w:val="000000" w:themeColor="text1"/>
          <w:sz w:val="24"/>
          <w:szCs w:val="24"/>
        </w:rPr>
        <w:t>.</w:t>
      </w:r>
      <w:r w:rsidR="00FF48FF">
        <w:rPr>
          <w:rFonts w:ascii="Candara" w:eastAsia="Arial Unicode MS" w:hAnsi="Candara" w:cs="Arial Unicode MS"/>
          <w:bCs/>
          <w:color w:val="000000" w:themeColor="text1"/>
          <w:sz w:val="24"/>
          <w:szCs w:val="24"/>
        </w:rPr>
        <w:t xml:space="preserve"> </w:t>
      </w:r>
      <w:r w:rsidRPr="00E11C82">
        <w:rPr>
          <w:rFonts w:ascii="Candara" w:eastAsia="Arial Unicode MS" w:hAnsi="Candara" w:cs="Arial Unicode MS"/>
          <w:bCs/>
          <w:color w:val="000000" w:themeColor="text1"/>
          <w:sz w:val="24"/>
          <w:szCs w:val="24"/>
        </w:rPr>
        <w:t>90). E acrescentava: “</w:t>
      </w:r>
      <w:r w:rsidRPr="00E11C82">
        <w:rPr>
          <w:rFonts w:ascii="Candara" w:eastAsia="Arial Unicode MS" w:hAnsi="Candara" w:cs="Arial Unicode MS"/>
          <w:bCs/>
          <w:i/>
          <w:color w:val="000000" w:themeColor="text1"/>
          <w:sz w:val="24"/>
          <w:szCs w:val="24"/>
        </w:rPr>
        <w:t>o chamamento à missão deriva por sua natureza da vocação à santidade. Todo o missionário só o é autenticamente, se se empenhar no caminho da santidade: «a santidade deve-se considerar um pressuposto fundamental e uma condição totalmente insubstituível para se realizar a missão de salvação da Igreja. A universal vocação à santidade está estritamente ligada à universal vocação à missão: todo o fiel é chamado à santidade e à missão</w:t>
      </w:r>
      <w:r w:rsidRPr="00E11C82">
        <w:rPr>
          <w:rFonts w:ascii="Candara" w:eastAsia="Arial Unicode MS" w:hAnsi="Candara" w:cs="Arial Unicode MS"/>
          <w:bCs/>
          <w:color w:val="000000" w:themeColor="text1"/>
          <w:sz w:val="24"/>
          <w:szCs w:val="24"/>
        </w:rPr>
        <w:t>» (</w:t>
      </w:r>
      <w:proofErr w:type="spellStart"/>
      <w:r w:rsidRPr="00E11C82">
        <w:rPr>
          <w:rFonts w:ascii="Candara" w:eastAsia="Arial Unicode MS" w:hAnsi="Candara" w:cs="Arial Unicode MS"/>
          <w:bCs/>
          <w:color w:val="000000" w:themeColor="text1"/>
          <w:sz w:val="24"/>
          <w:szCs w:val="24"/>
        </w:rPr>
        <w:t>Red</w:t>
      </w:r>
      <w:proofErr w:type="spellEnd"/>
      <w:r w:rsidRPr="00E11C82">
        <w:rPr>
          <w:rFonts w:ascii="Candara" w:eastAsia="Arial Unicode MS" w:hAnsi="Candara" w:cs="Arial Unicode MS"/>
          <w:bCs/>
          <w:color w:val="000000" w:themeColor="text1"/>
          <w:sz w:val="24"/>
          <w:szCs w:val="24"/>
        </w:rPr>
        <w:t>. Mis.90).</w:t>
      </w:r>
    </w:p>
    <w:p w14:paraId="510B12C5"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30DBE702" w14:textId="6A912AB0" w:rsidR="00E11C82" w:rsidRPr="00E11C82" w:rsidRDefault="00E11C82" w:rsidP="00E11C82">
      <w:pPr>
        <w:spacing w:after="0" w:line="360" w:lineRule="auto"/>
        <w:jc w:val="both"/>
        <w:rPr>
          <w:rFonts w:ascii="Candara" w:eastAsia="Times New Roman" w:hAnsi="Candara" w:cs="Helvetica"/>
          <w:color w:val="000000" w:themeColor="text1"/>
          <w:sz w:val="24"/>
          <w:szCs w:val="24"/>
          <w:lang w:eastAsia="pt-PT"/>
        </w:rPr>
      </w:pPr>
      <w:r w:rsidRPr="00E11C82">
        <w:rPr>
          <w:rFonts w:ascii="Candara" w:eastAsia="Arial Unicode MS" w:hAnsi="Candara" w:cs="Arial Unicode MS"/>
          <w:bCs/>
          <w:color w:val="000000" w:themeColor="text1"/>
          <w:sz w:val="24"/>
          <w:szCs w:val="24"/>
        </w:rPr>
        <w:t xml:space="preserve">Pelo que – diz agora o Papa Francisco – </w:t>
      </w:r>
      <w:r w:rsidRPr="00E11C82">
        <w:rPr>
          <w:rFonts w:ascii="Candara" w:eastAsia="Times New Roman" w:hAnsi="Candara" w:cs="Helvetica"/>
          <w:color w:val="000000" w:themeColor="text1"/>
          <w:sz w:val="24"/>
          <w:szCs w:val="24"/>
          <w:lang w:eastAsia="pt-PT"/>
        </w:rPr>
        <w:t>“</w:t>
      </w:r>
      <w:r w:rsidRPr="003F7219">
        <w:rPr>
          <w:rFonts w:ascii="Candara" w:eastAsia="Times New Roman" w:hAnsi="Candara" w:cs="Helvetica"/>
          <w:i/>
          <w:color w:val="000000" w:themeColor="text1"/>
          <w:sz w:val="24"/>
          <w:szCs w:val="24"/>
          <w:u w:val="single"/>
          <w:lang w:eastAsia="pt-PT"/>
        </w:rPr>
        <w:t>não é possível imaginar a própria missão na terra, sem a conceber como um caminho de santidade</w:t>
      </w:r>
      <w:r w:rsidR="003F7219">
        <w:rPr>
          <w:rFonts w:ascii="Candara" w:eastAsia="Times New Roman" w:hAnsi="Candara" w:cs="Helvetica"/>
          <w:i/>
          <w:color w:val="000000" w:themeColor="text1"/>
          <w:sz w:val="24"/>
          <w:szCs w:val="24"/>
          <w:lang w:eastAsia="pt-PT"/>
        </w:rPr>
        <w:t>”</w:t>
      </w:r>
      <w:r w:rsidRPr="00E11C82">
        <w:rPr>
          <w:rFonts w:ascii="Candara" w:eastAsia="Times New Roman" w:hAnsi="Candara" w:cs="Helvetica"/>
          <w:i/>
          <w:color w:val="000000" w:themeColor="text1"/>
          <w:sz w:val="24"/>
          <w:szCs w:val="24"/>
          <w:lang w:eastAsia="pt-PT"/>
        </w:rPr>
        <w:t xml:space="preserve"> </w:t>
      </w:r>
      <w:r w:rsidRPr="00E11C82">
        <w:rPr>
          <w:rFonts w:ascii="Candara" w:eastAsia="Times New Roman" w:hAnsi="Candara" w:cs="Helvetica"/>
          <w:color w:val="000000" w:themeColor="text1"/>
          <w:sz w:val="24"/>
          <w:szCs w:val="24"/>
          <w:lang w:eastAsia="pt-PT"/>
        </w:rPr>
        <w:t xml:space="preserve">(GE 19). Cada santo é uma missão, no seu tempo, na sua terra, para todos os tempos e em todos os lugares. </w:t>
      </w:r>
    </w:p>
    <w:p w14:paraId="7F3A1097" w14:textId="77777777" w:rsidR="00E11C82" w:rsidRPr="00E11C82" w:rsidRDefault="00E11C82" w:rsidP="00E11C82">
      <w:pPr>
        <w:spacing w:after="0" w:line="360" w:lineRule="auto"/>
        <w:jc w:val="both"/>
        <w:rPr>
          <w:rFonts w:ascii="Candara" w:eastAsia="Times New Roman" w:hAnsi="Candara" w:cs="Helvetica"/>
          <w:color w:val="000000" w:themeColor="text1"/>
          <w:sz w:val="24"/>
          <w:szCs w:val="24"/>
          <w:lang w:eastAsia="pt-PT"/>
        </w:rPr>
      </w:pPr>
    </w:p>
    <w:p w14:paraId="719B5B07" w14:textId="77777777" w:rsidR="00E11C82" w:rsidRPr="00E11C82" w:rsidRDefault="00E11C82" w:rsidP="00E11C82">
      <w:pPr>
        <w:shd w:val="clear" w:color="auto" w:fill="FFFFFF"/>
        <w:spacing w:after="0" w:line="360" w:lineRule="auto"/>
        <w:jc w:val="both"/>
        <w:rPr>
          <w:rFonts w:ascii="Candara" w:eastAsia="Times New Roman" w:hAnsi="Candara" w:cs="Helvetica"/>
          <w:color w:val="000000" w:themeColor="text1"/>
          <w:sz w:val="24"/>
          <w:szCs w:val="24"/>
          <w:lang w:eastAsia="pt-PT"/>
        </w:rPr>
      </w:pPr>
      <w:r w:rsidRPr="00E11C82">
        <w:rPr>
          <w:rFonts w:ascii="Candara" w:eastAsia="Times New Roman" w:hAnsi="Candara" w:cs="Helvetica"/>
          <w:color w:val="000000" w:themeColor="text1"/>
          <w:sz w:val="24"/>
          <w:szCs w:val="24"/>
          <w:lang w:eastAsia="pt-PT"/>
        </w:rPr>
        <w:t>Portanto, a santidade é um chamamento universal. Para nós deve ser claro: é a mesma coisa dizer “</w:t>
      </w:r>
      <w:r w:rsidRPr="00E11C82">
        <w:rPr>
          <w:rFonts w:ascii="Candara" w:eastAsia="Times New Roman" w:hAnsi="Candara" w:cs="Helvetica"/>
          <w:i/>
          <w:color w:val="000000" w:themeColor="text1"/>
          <w:sz w:val="24"/>
          <w:szCs w:val="24"/>
          <w:lang w:eastAsia="pt-PT"/>
        </w:rPr>
        <w:t>todos discípulos</w:t>
      </w:r>
      <w:r w:rsidRPr="00E11C82">
        <w:rPr>
          <w:rFonts w:ascii="Candara" w:eastAsia="Times New Roman" w:hAnsi="Candara" w:cs="Helvetica"/>
          <w:color w:val="000000" w:themeColor="text1"/>
          <w:sz w:val="24"/>
          <w:szCs w:val="24"/>
          <w:lang w:eastAsia="pt-PT"/>
        </w:rPr>
        <w:t>” ou dizer “</w:t>
      </w:r>
      <w:r w:rsidRPr="00E11C82">
        <w:rPr>
          <w:rFonts w:ascii="Candara" w:eastAsia="Times New Roman" w:hAnsi="Candara" w:cs="Helvetica"/>
          <w:i/>
          <w:color w:val="000000" w:themeColor="text1"/>
          <w:sz w:val="24"/>
          <w:szCs w:val="24"/>
          <w:lang w:eastAsia="pt-PT"/>
        </w:rPr>
        <w:t>todos santos</w:t>
      </w:r>
      <w:r w:rsidRPr="00E11C82">
        <w:rPr>
          <w:rFonts w:ascii="Candara" w:eastAsia="Times New Roman" w:hAnsi="Candara" w:cs="Helvetica"/>
          <w:color w:val="000000" w:themeColor="text1"/>
          <w:sz w:val="24"/>
          <w:szCs w:val="24"/>
          <w:lang w:eastAsia="pt-PT"/>
        </w:rPr>
        <w:t>”. Mas também é a mesma coisa dizer “</w:t>
      </w:r>
      <w:r w:rsidRPr="00E11C82">
        <w:rPr>
          <w:rFonts w:ascii="Candara" w:eastAsia="Times New Roman" w:hAnsi="Candara" w:cs="Helvetica"/>
          <w:i/>
          <w:color w:val="000000" w:themeColor="text1"/>
          <w:sz w:val="24"/>
          <w:szCs w:val="24"/>
          <w:lang w:eastAsia="pt-PT"/>
        </w:rPr>
        <w:t>todos missionários</w:t>
      </w:r>
      <w:r w:rsidRPr="00E11C82">
        <w:rPr>
          <w:rFonts w:ascii="Candara" w:eastAsia="Times New Roman" w:hAnsi="Candara" w:cs="Helvetica"/>
          <w:color w:val="000000" w:themeColor="text1"/>
          <w:sz w:val="24"/>
          <w:szCs w:val="24"/>
          <w:lang w:eastAsia="pt-PT"/>
        </w:rPr>
        <w:t>” ou “</w:t>
      </w:r>
      <w:r w:rsidRPr="00E11C82">
        <w:rPr>
          <w:rFonts w:ascii="Candara" w:eastAsia="Times New Roman" w:hAnsi="Candara" w:cs="Helvetica"/>
          <w:i/>
          <w:color w:val="000000" w:themeColor="text1"/>
          <w:sz w:val="24"/>
          <w:szCs w:val="24"/>
          <w:lang w:eastAsia="pt-PT"/>
        </w:rPr>
        <w:t>todos santos</w:t>
      </w:r>
      <w:r w:rsidRPr="00E11C82">
        <w:rPr>
          <w:rFonts w:ascii="Candara" w:eastAsia="Times New Roman" w:hAnsi="Candara" w:cs="Helvetica"/>
          <w:color w:val="000000" w:themeColor="text1"/>
          <w:sz w:val="24"/>
          <w:szCs w:val="24"/>
          <w:lang w:eastAsia="pt-PT"/>
        </w:rPr>
        <w:t>”.</w:t>
      </w:r>
      <w:r w:rsidRPr="00E11C82">
        <w:rPr>
          <w:rFonts w:ascii="Candara" w:eastAsia="Arial Unicode MS" w:hAnsi="Candara" w:cs="Arial Unicode MS"/>
          <w:bCs/>
          <w:color w:val="000000" w:themeColor="text1"/>
          <w:sz w:val="24"/>
          <w:szCs w:val="24"/>
        </w:rPr>
        <w:t xml:space="preserve"> A vocação universal à missão lança as suas raízes na vocação universal à santidade. </w:t>
      </w:r>
    </w:p>
    <w:p w14:paraId="70000437" w14:textId="77777777" w:rsidR="00E11C82" w:rsidRPr="00E11C82" w:rsidRDefault="00E11C82" w:rsidP="00E11C82">
      <w:pPr>
        <w:spacing w:after="0" w:line="360" w:lineRule="auto"/>
        <w:jc w:val="both"/>
        <w:rPr>
          <w:rFonts w:ascii="Candara" w:eastAsia="Times New Roman" w:hAnsi="Candara" w:cs="Helvetica"/>
          <w:color w:val="000000" w:themeColor="text1"/>
          <w:sz w:val="24"/>
          <w:szCs w:val="24"/>
          <w:lang w:eastAsia="pt-PT"/>
        </w:rPr>
      </w:pPr>
    </w:p>
    <w:p w14:paraId="4BAEA8BE"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Times New Roman" w:hAnsi="Candara" w:cs="Helvetica"/>
          <w:color w:val="000000" w:themeColor="text1"/>
          <w:sz w:val="24"/>
          <w:szCs w:val="24"/>
          <w:lang w:eastAsia="pt-PT"/>
        </w:rPr>
        <w:t>Por isso, quando se pretende, com este Ano Missionário, um r</w:t>
      </w:r>
      <w:r w:rsidRPr="00E11C82">
        <w:rPr>
          <w:rFonts w:ascii="Candara" w:eastAsia="Arial Unicode MS" w:hAnsi="Candara" w:cs="Arial Unicode MS"/>
          <w:bCs/>
          <w:color w:val="000000" w:themeColor="text1"/>
          <w:sz w:val="24"/>
          <w:szCs w:val="24"/>
        </w:rPr>
        <w:t>enovado impulso na missão, “</w:t>
      </w:r>
      <w:r w:rsidRPr="003F7219">
        <w:rPr>
          <w:rFonts w:ascii="Candara" w:eastAsia="Arial Unicode MS" w:hAnsi="Candara" w:cs="Arial Unicode MS"/>
          <w:b/>
          <w:bCs/>
          <w:i/>
          <w:color w:val="000000" w:themeColor="text1"/>
          <w:sz w:val="24"/>
          <w:szCs w:val="24"/>
          <w:u w:val="single"/>
        </w:rPr>
        <w:t>não basta explorar com maior perspicácia as bases teológicas e bíblicas da fé, nem renovar os métodos pastorais</w:t>
      </w:r>
      <w:r w:rsidRPr="00E11C82">
        <w:rPr>
          <w:rFonts w:ascii="Candara" w:eastAsia="Arial Unicode MS" w:hAnsi="Candara" w:cs="Arial Unicode MS"/>
          <w:bCs/>
          <w:i/>
          <w:color w:val="000000" w:themeColor="text1"/>
          <w:sz w:val="24"/>
          <w:szCs w:val="24"/>
        </w:rPr>
        <w:t>, nem ainda organizar e coordenar melhor as forças eclesiais: é preciso suscitar um novo «</w:t>
      </w:r>
      <w:r w:rsidRPr="00E11C82">
        <w:rPr>
          <w:rFonts w:ascii="Candara" w:eastAsia="Arial Unicode MS" w:hAnsi="Candara" w:cs="Arial Unicode MS"/>
          <w:b/>
          <w:bCs/>
          <w:i/>
          <w:color w:val="000000" w:themeColor="text1"/>
          <w:sz w:val="24"/>
          <w:szCs w:val="24"/>
        </w:rPr>
        <w:t>ardor de santidade</w:t>
      </w:r>
      <w:r w:rsidRPr="00E11C82">
        <w:rPr>
          <w:rFonts w:ascii="Candara" w:eastAsia="Arial Unicode MS" w:hAnsi="Candara" w:cs="Arial Unicode MS"/>
          <w:bCs/>
          <w:i/>
          <w:color w:val="000000" w:themeColor="text1"/>
          <w:sz w:val="24"/>
          <w:szCs w:val="24"/>
        </w:rPr>
        <w:t>» entre os missionários e em toda a comunidade cristã, especialmente entre aqueles que são os colaboradores mais íntimos dos missionários</w:t>
      </w:r>
      <w:r w:rsidRPr="00E11C82">
        <w:rPr>
          <w:rFonts w:ascii="Candara" w:eastAsia="Arial Unicode MS" w:hAnsi="Candara" w:cs="Arial Unicode MS"/>
          <w:bCs/>
          <w:color w:val="000000" w:themeColor="text1"/>
          <w:sz w:val="24"/>
          <w:szCs w:val="24"/>
        </w:rPr>
        <w:t>” (</w:t>
      </w:r>
      <w:proofErr w:type="spellStart"/>
      <w:r w:rsidRPr="00E11C82">
        <w:rPr>
          <w:rFonts w:ascii="Candara" w:eastAsia="Arial Unicode MS" w:hAnsi="Candara" w:cs="Arial Unicode MS"/>
          <w:bCs/>
          <w:color w:val="000000" w:themeColor="text1"/>
          <w:sz w:val="24"/>
          <w:szCs w:val="24"/>
        </w:rPr>
        <w:t>Red</w:t>
      </w:r>
      <w:proofErr w:type="spellEnd"/>
      <w:r w:rsidRPr="00E11C82">
        <w:rPr>
          <w:rFonts w:ascii="Candara" w:eastAsia="Arial Unicode MS" w:hAnsi="Candara" w:cs="Arial Unicode MS"/>
          <w:bCs/>
          <w:color w:val="000000" w:themeColor="text1"/>
          <w:sz w:val="24"/>
          <w:szCs w:val="24"/>
        </w:rPr>
        <w:t xml:space="preserve"> Mis. 90). </w:t>
      </w:r>
    </w:p>
    <w:p w14:paraId="068C571F"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50F6E86C"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lastRenderedPageBreak/>
        <w:t>Não basta renovar os métodos pastorais, as linguagens e as expressões; o que faz falta, em primeiro lugar, é suscitar em todos um novo «</w:t>
      </w:r>
      <w:r w:rsidRPr="00E11C82">
        <w:rPr>
          <w:rFonts w:ascii="Candara" w:eastAsia="Arial Unicode MS" w:hAnsi="Candara" w:cs="Arial Unicode MS"/>
          <w:bCs/>
          <w:i/>
          <w:color w:val="000000" w:themeColor="text1"/>
          <w:sz w:val="24"/>
          <w:szCs w:val="24"/>
        </w:rPr>
        <w:t>ardor de santidade</w:t>
      </w:r>
      <w:r w:rsidRPr="00E11C82">
        <w:rPr>
          <w:rFonts w:ascii="Candara" w:eastAsia="Arial Unicode MS" w:hAnsi="Candara" w:cs="Arial Unicode MS"/>
          <w:bCs/>
          <w:color w:val="000000" w:themeColor="text1"/>
          <w:sz w:val="24"/>
          <w:szCs w:val="24"/>
        </w:rPr>
        <w:t xml:space="preserve">» (cf. </w:t>
      </w:r>
      <w:proofErr w:type="spellStart"/>
      <w:r w:rsidRPr="00E11C82">
        <w:rPr>
          <w:rFonts w:ascii="Candara" w:eastAsia="Arial Unicode MS" w:hAnsi="Candara" w:cs="Arial Unicode MS"/>
          <w:bCs/>
          <w:color w:val="000000" w:themeColor="text1"/>
          <w:sz w:val="24"/>
          <w:szCs w:val="24"/>
        </w:rPr>
        <w:t>Red</w:t>
      </w:r>
      <w:proofErr w:type="spellEnd"/>
      <w:r w:rsidRPr="00E11C82">
        <w:rPr>
          <w:rFonts w:ascii="Candara" w:eastAsia="Arial Unicode MS" w:hAnsi="Candara" w:cs="Arial Unicode MS"/>
          <w:bCs/>
          <w:color w:val="000000" w:themeColor="text1"/>
          <w:sz w:val="24"/>
          <w:szCs w:val="24"/>
        </w:rPr>
        <w:t xml:space="preserve"> Mis. 90). </w:t>
      </w:r>
    </w:p>
    <w:p w14:paraId="190AB43C" w14:textId="77777777" w:rsidR="00EA2465" w:rsidRDefault="00EA2465" w:rsidP="00E11C82">
      <w:pPr>
        <w:spacing w:after="0" w:line="360" w:lineRule="auto"/>
        <w:jc w:val="both"/>
        <w:rPr>
          <w:rFonts w:ascii="Candara" w:eastAsia="Arial Unicode MS" w:hAnsi="Candara" w:cs="Arial Unicode MS"/>
          <w:bCs/>
          <w:color w:val="000000" w:themeColor="text1"/>
          <w:sz w:val="24"/>
          <w:szCs w:val="24"/>
        </w:rPr>
      </w:pPr>
    </w:p>
    <w:p w14:paraId="2B3F5EDD" w14:textId="688A3471"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3F7219">
        <w:rPr>
          <w:rFonts w:ascii="Candara" w:eastAsia="Arial Unicode MS" w:hAnsi="Candara" w:cs="Arial Unicode MS"/>
          <w:b/>
          <w:bCs/>
          <w:color w:val="000000" w:themeColor="text1"/>
          <w:sz w:val="24"/>
          <w:szCs w:val="24"/>
          <w:u w:val="single"/>
        </w:rPr>
        <w:t>Nenhuma técnica ou motivação serão suficientes para relançar a missão</w:t>
      </w:r>
      <w:r w:rsidRPr="00E11C82">
        <w:rPr>
          <w:rFonts w:ascii="Candara" w:eastAsia="Arial Unicode MS" w:hAnsi="Candara" w:cs="Arial Unicode MS"/>
          <w:bCs/>
          <w:color w:val="000000" w:themeColor="text1"/>
          <w:sz w:val="24"/>
          <w:szCs w:val="24"/>
        </w:rPr>
        <w:t>, às gentes de além-mar ou entre as nossas gentes, “</w:t>
      </w:r>
      <w:r w:rsidRPr="00E11C82">
        <w:rPr>
          <w:rFonts w:ascii="Candara" w:eastAsia="Arial Unicode MS" w:hAnsi="Candara" w:cs="Arial Unicode MS"/>
          <w:bCs/>
          <w:i/>
          <w:color w:val="000000" w:themeColor="text1"/>
          <w:sz w:val="24"/>
          <w:szCs w:val="24"/>
        </w:rPr>
        <w:t>se não arder nos corações o fogo do Espírito</w:t>
      </w:r>
      <w:r w:rsidRPr="00E11C82">
        <w:rPr>
          <w:rFonts w:ascii="Candara" w:eastAsia="Arial Unicode MS" w:hAnsi="Candara" w:cs="Arial Unicode MS"/>
          <w:bCs/>
          <w:color w:val="000000" w:themeColor="text1"/>
          <w:sz w:val="24"/>
          <w:szCs w:val="24"/>
        </w:rPr>
        <w:t>” (EG 261), que nos santifica, se não irradiar da nossa vida a beleza, o fulgor e o ardor da santidade.</w:t>
      </w:r>
    </w:p>
    <w:p w14:paraId="3926FFC7"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282F57AD"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São João Paulo II escreveu na Carta Apostólica com que inaugurou o caminho da Igreja no início do terceiro milénio: “</w:t>
      </w:r>
      <w:r w:rsidRPr="00E11C82">
        <w:rPr>
          <w:rFonts w:ascii="Candara" w:eastAsia="Arial Unicode MS" w:hAnsi="Candara" w:cs="Arial Unicode MS"/>
          <w:bCs/>
          <w:i/>
          <w:color w:val="000000" w:themeColor="text1"/>
          <w:sz w:val="24"/>
          <w:szCs w:val="24"/>
        </w:rPr>
        <w:t>Não hesito em dizer que o horizonte para que deve tender todo o caminho pastoral é a santidade</w:t>
      </w:r>
      <w:r w:rsidRPr="00E11C82">
        <w:rPr>
          <w:rFonts w:ascii="Candara" w:eastAsia="Arial Unicode MS" w:hAnsi="Candara" w:cs="Arial Unicode MS"/>
          <w:bCs/>
          <w:color w:val="000000" w:themeColor="text1"/>
          <w:sz w:val="24"/>
          <w:szCs w:val="24"/>
        </w:rPr>
        <w:t xml:space="preserve">” (NMI 30). </w:t>
      </w:r>
    </w:p>
    <w:p w14:paraId="3B434E48"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201EF01B" w14:textId="77777777" w:rsidR="00E11C82" w:rsidRPr="003F7219" w:rsidRDefault="00E11C82" w:rsidP="00E11C82">
      <w:pPr>
        <w:spacing w:after="0" w:line="360" w:lineRule="auto"/>
        <w:jc w:val="both"/>
        <w:rPr>
          <w:rFonts w:ascii="Candara" w:eastAsia="Arial Unicode MS" w:hAnsi="Candara" w:cs="Arial Unicode MS"/>
          <w:bCs/>
          <w:color w:val="000000" w:themeColor="text1"/>
          <w:sz w:val="24"/>
          <w:szCs w:val="24"/>
          <w:u w:val="single"/>
        </w:rPr>
      </w:pPr>
      <w:r w:rsidRPr="003F7219">
        <w:rPr>
          <w:rFonts w:ascii="Candara" w:eastAsia="Arial Unicode MS" w:hAnsi="Candara" w:cs="Arial Unicode MS"/>
          <w:bCs/>
          <w:color w:val="000000" w:themeColor="text1"/>
          <w:sz w:val="24"/>
          <w:szCs w:val="24"/>
          <w:u w:val="single"/>
        </w:rPr>
        <w:t xml:space="preserve">Não há estratégias pastorais que nos valham, se o ardor da santidade não contagiar os outros, porque a primeira forma de evangelização é o testemunho. Estou mesmo convencido disto, acrescenta o Papa Francisco: </w:t>
      </w:r>
      <w:r w:rsidRPr="003F7219">
        <w:rPr>
          <w:rFonts w:ascii="Candara" w:eastAsia="Arial Unicode MS" w:hAnsi="Candara" w:cs="Arial Unicode MS"/>
          <w:bCs/>
          <w:i/>
          <w:color w:val="000000" w:themeColor="text1"/>
          <w:sz w:val="24"/>
          <w:szCs w:val="24"/>
          <w:u w:val="single"/>
        </w:rPr>
        <w:t>“A</w:t>
      </w:r>
      <w:r w:rsidRPr="003F7219">
        <w:rPr>
          <w:rFonts w:ascii="Candara" w:eastAsia="Arial Unicode MS" w:hAnsi="Candara" w:cs="Arial Unicode MS"/>
          <w:bCs/>
          <w:color w:val="000000" w:themeColor="text1"/>
          <w:sz w:val="24"/>
          <w:szCs w:val="24"/>
          <w:u w:val="single"/>
        </w:rPr>
        <w:t xml:space="preserve"> </w:t>
      </w:r>
      <w:r w:rsidRPr="003F7219">
        <w:rPr>
          <w:rFonts w:ascii="Candara" w:eastAsia="Arial Unicode MS" w:hAnsi="Candara" w:cs="Arial Unicode MS"/>
          <w:bCs/>
          <w:i/>
          <w:color w:val="000000" w:themeColor="text1"/>
          <w:sz w:val="24"/>
          <w:szCs w:val="24"/>
          <w:u w:val="single"/>
        </w:rPr>
        <w:t>Igreja não precisa de muitos burocratas e funcionários, mas só de missionários apaixonados, devorados pelo entusiasmo de comunicar a verdadeira vida</w:t>
      </w:r>
      <w:r w:rsidRPr="003F7219">
        <w:rPr>
          <w:rFonts w:ascii="Candara" w:eastAsia="Arial Unicode MS" w:hAnsi="Candara" w:cs="Arial Unicode MS"/>
          <w:bCs/>
          <w:color w:val="000000" w:themeColor="text1"/>
          <w:sz w:val="24"/>
          <w:szCs w:val="24"/>
          <w:u w:val="single"/>
        </w:rPr>
        <w:t>” (GE 138), de evidenciar que «</w:t>
      </w:r>
      <w:r w:rsidRPr="003F7219">
        <w:rPr>
          <w:rFonts w:ascii="Candara" w:eastAsia="Arial Unicode MS" w:hAnsi="Candara" w:cs="Arial Unicode MS"/>
          <w:bCs/>
          <w:i/>
          <w:color w:val="000000" w:themeColor="text1"/>
          <w:sz w:val="24"/>
          <w:szCs w:val="24"/>
          <w:u w:val="single"/>
        </w:rPr>
        <w:t>a única tristeza na vida é a de não ser santo»</w:t>
      </w:r>
      <w:r w:rsidRPr="003F7219">
        <w:rPr>
          <w:rFonts w:ascii="Candara" w:eastAsia="Arial Unicode MS" w:hAnsi="Candara" w:cs="Arial Unicode MS"/>
          <w:bCs/>
          <w:color w:val="000000" w:themeColor="text1"/>
          <w:sz w:val="24"/>
          <w:szCs w:val="24"/>
          <w:u w:val="single"/>
        </w:rPr>
        <w:t>” (</w:t>
      </w:r>
      <w:proofErr w:type="spellStart"/>
      <w:r w:rsidRPr="003F7219">
        <w:rPr>
          <w:rFonts w:ascii="Candara" w:eastAsia="Arial Unicode MS" w:hAnsi="Candara" w:cs="Arial Unicode MS"/>
          <w:bCs/>
          <w:color w:val="000000" w:themeColor="text1"/>
          <w:sz w:val="24"/>
          <w:szCs w:val="24"/>
          <w:u w:val="single"/>
        </w:rPr>
        <w:t>Léon</w:t>
      </w:r>
      <w:proofErr w:type="spellEnd"/>
      <w:r w:rsidRPr="003F7219">
        <w:rPr>
          <w:rFonts w:ascii="Candara" w:eastAsia="Arial Unicode MS" w:hAnsi="Candara" w:cs="Arial Unicode MS"/>
          <w:bCs/>
          <w:color w:val="000000" w:themeColor="text1"/>
          <w:sz w:val="24"/>
          <w:szCs w:val="24"/>
          <w:u w:val="single"/>
        </w:rPr>
        <w:t xml:space="preserve"> </w:t>
      </w:r>
      <w:proofErr w:type="spellStart"/>
      <w:r w:rsidRPr="003F7219">
        <w:rPr>
          <w:rFonts w:ascii="Candara" w:eastAsia="Arial Unicode MS" w:hAnsi="Candara" w:cs="Arial Unicode MS"/>
          <w:bCs/>
          <w:color w:val="000000" w:themeColor="text1"/>
          <w:sz w:val="24"/>
          <w:szCs w:val="24"/>
          <w:u w:val="single"/>
        </w:rPr>
        <w:t>Bloy</w:t>
      </w:r>
      <w:proofErr w:type="spellEnd"/>
      <w:r w:rsidRPr="003F7219">
        <w:rPr>
          <w:rFonts w:ascii="Candara" w:eastAsia="Arial Unicode MS" w:hAnsi="Candara" w:cs="Arial Unicode MS"/>
          <w:bCs/>
          <w:color w:val="000000" w:themeColor="text1"/>
          <w:sz w:val="24"/>
          <w:szCs w:val="24"/>
          <w:u w:val="single"/>
        </w:rPr>
        <w:t xml:space="preserve">; cf. GE 34). </w:t>
      </w:r>
    </w:p>
    <w:p w14:paraId="5DEE0E61"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10AA7F86" w14:textId="77777777" w:rsidR="00E11C82" w:rsidRPr="003F7219" w:rsidRDefault="00E11C82" w:rsidP="00E11C82">
      <w:pPr>
        <w:spacing w:after="0" w:line="360" w:lineRule="auto"/>
        <w:jc w:val="both"/>
        <w:rPr>
          <w:rFonts w:ascii="Candara" w:eastAsia="Arial Unicode MS" w:hAnsi="Candara" w:cs="Arial Unicode MS"/>
          <w:bCs/>
          <w:color w:val="000000" w:themeColor="text1"/>
          <w:sz w:val="24"/>
          <w:szCs w:val="24"/>
          <w:u w:val="single"/>
        </w:rPr>
      </w:pPr>
      <w:r w:rsidRPr="003F7219">
        <w:rPr>
          <w:rFonts w:ascii="Candara" w:eastAsia="Arial Unicode MS" w:hAnsi="Candara" w:cs="Arial Unicode MS"/>
          <w:bCs/>
          <w:color w:val="000000" w:themeColor="text1"/>
          <w:sz w:val="24"/>
          <w:szCs w:val="24"/>
          <w:u w:val="single"/>
        </w:rPr>
        <w:t xml:space="preserve">Podemos realizar muitas iniciativas, lançar muitas propostas, sair para a rua, mas se cada um, na sua casa, no seu lugar, no seu emprego, nos seus lugares de vida comum, não deixar arder esta chama da fé que se apega, não conseguiremos praticamente nada e então tudo se apagará, no final da festa. </w:t>
      </w:r>
    </w:p>
    <w:p w14:paraId="77EAFAD0"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0CA4F42D"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Aliás, esta é hoje uma das novas marcas da santidade: não a pacatez, a passividade, a ingenuidade, o medo ou a indiferença, </w:t>
      </w:r>
      <w:r w:rsidRPr="00E11C82">
        <w:rPr>
          <w:rFonts w:ascii="Candara" w:eastAsia="Arial Unicode MS" w:hAnsi="Candara" w:cs="Arial Unicode MS"/>
          <w:bCs/>
          <w:i/>
          <w:color w:val="000000" w:themeColor="text1"/>
          <w:sz w:val="24"/>
          <w:szCs w:val="24"/>
        </w:rPr>
        <w:t>mas a audácia e o ardor</w:t>
      </w:r>
      <w:r w:rsidRPr="00E11C82">
        <w:rPr>
          <w:rFonts w:ascii="Candara" w:eastAsia="Arial Unicode MS" w:hAnsi="Candara" w:cs="Arial Unicode MS"/>
          <w:bCs/>
          <w:color w:val="000000" w:themeColor="text1"/>
          <w:sz w:val="24"/>
          <w:szCs w:val="24"/>
        </w:rPr>
        <w:t xml:space="preserve">, que dão novo impulso evangelizador, desassombro destemido, que nos tornam capazes de romper velhos hábitos, abanar a história, sacudir marasmos, sair da mediocridade tranquila e anestesiadora (cf. GE 138), para renovar o rosto da Igreja e a face da Terra. </w:t>
      </w:r>
    </w:p>
    <w:p w14:paraId="2F382A81" w14:textId="77777777" w:rsidR="00E11C82" w:rsidRPr="00E11C82" w:rsidRDefault="00E11C82" w:rsidP="00E11C82">
      <w:pPr>
        <w:spacing w:after="0" w:line="360" w:lineRule="auto"/>
        <w:jc w:val="both"/>
        <w:rPr>
          <w:rFonts w:ascii="Candara" w:hAnsi="Candara" w:cs="Tahoma"/>
          <w:i/>
          <w:color w:val="000000" w:themeColor="text1"/>
          <w:sz w:val="24"/>
          <w:szCs w:val="24"/>
        </w:rPr>
      </w:pPr>
    </w:p>
    <w:p w14:paraId="18C36DA2"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hAnsi="Candara" w:cs="Tahoma"/>
          <w:i/>
          <w:color w:val="000000" w:themeColor="text1"/>
          <w:sz w:val="24"/>
          <w:szCs w:val="24"/>
        </w:rPr>
        <w:t>“Ao mesmo tempo, a santidade é ousadia, é impulso evangelizador que deixa uma marca neste mundo. Para isso ser possível, o próprio Jesus vem ao nosso encontro, repetindo-nos com serenidade e firmeza: «não temais!» (</w:t>
      </w:r>
      <w:proofErr w:type="spellStart"/>
      <w:r w:rsidRPr="00E11C82">
        <w:rPr>
          <w:rFonts w:ascii="Candara" w:hAnsi="Candara" w:cs="Tahoma"/>
          <w:i/>
          <w:iCs/>
          <w:color w:val="000000" w:themeColor="text1"/>
          <w:sz w:val="24"/>
          <w:szCs w:val="24"/>
        </w:rPr>
        <w:t>Mc</w:t>
      </w:r>
      <w:proofErr w:type="spellEnd"/>
      <w:r w:rsidRPr="00E11C82">
        <w:rPr>
          <w:rFonts w:ascii="Candara" w:hAnsi="Candara" w:cs="Tahoma"/>
          <w:i/>
          <w:color w:val="000000" w:themeColor="text1"/>
          <w:sz w:val="24"/>
          <w:szCs w:val="24"/>
        </w:rPr>
        <w:t> 6, 50). «Eu estarei sempre convosco até ao fim dos tempos» (</w:t>
      </w:r>
      <w:proofErr w:type="spellStart"/>
      <w:r w:rsidRPr="00E11C82">
        <w:rPr>
          <w:rFonts w:ascii="Candara" w:hAnsi="Candara" w:cs="Tahoma"/>
          <w:i/>
          <w:iCs/>
          <w:color w:val="000000" w:themeColor="text1"/>
          <w:sz w:val="24"/>
          <w:szCs w:val="24"/>
        </w:rPr>
        <w:t>Mt</w:t>
      </w:r>
      <w:proofErr w:type="spellEnd"/>
      <w:r w:rsidRPr="00E11C82">
        <w:rPr>
          <w:rFonts w:ascii="Candara" w:hAnsi="Candara" w:cs="Tahoma"/>
          <w:i/>
          <w:color w:val="000000" w:themeColor="text1"/>
          <w:sz w:val="24"/>
          <w:szCs w:val="24"/>
        </w:rPr>
        <w:t> 28, 20). Estas palavras permitem-nos partir e servir com aquela atitude cheia de coragem que o Espírito Santo suscitava nos Apóstolos, impelindo-os a anunciar Jesus Cristo”</w:t>
      </w:r>
      <w:r w:rsidRPr="00E11C82">
        <w:rPr>
          <w:rFonts w:ascii="Candara" w:hAnsi="Candara" w:cs="Tahoma"/>
          <w:color w:val="000000" w:themeColor="text1"/>
          <w:sz w:val="24"/>
          <w:szCs w:val="24"/>
        </w:rPr>
        <w:t xml:space="preserve"> (GE 129).</w:t>
      </w:r>
    </w:p>
    <w:p w14:paraId="1C51A05E"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0281F8B0"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lastRenderedPageBreak/>
        <w:t xml:space="preserve">Na verdade – queridos amigos – como </w:t>
      </w:r>
      <w:r w:rsidRPr="00E11C82">
        <w:rPr>
          <w:rFonts w:ascii="Candara" w:eastAsia="Arial Unicode MS" w:hAnsi="Candara" w:cs="Arial Unicode MS"/>
          <w:bCs/>
          <w:i/>
          <w:color w:val="000000" w:themeColor="text1"/>
          <w:sz w:val="24"/>
          <w:szCs w:val="24"/>
        </w:rPr>
        <w:t>ser missão</w:t>
      </w:r>
      <w:r w:rsidRPr="00E11C82">
        <w:rPr>
          <w:rFonts w:ascii="Candara" w:eastAsia="Arial Unicode MS" w:hAnsi="Candara" w:cs="Arial Unicode MS"/>
          <w:bCs/>
          <w:color w:val="000000" w:themeColor="text1"/>
          <w:sz w:val="24"/>
          <w:szCs w:val="24"/>
        </w:rPr>
        <w:t>, num mundo tão hostil, sem esta coragem apostólica, sem esta ousadia de navegar pelo mar dentro, para lançar as redes em águas mais profundas (cf. GE 130)? Lembremo-nos hoje e sempre disto: onde estiver a marca “</w:t>
      </w:r>
      <w:r w:rsidRPr="00E11C82">
        <w:rPr>
          <w:rFonts w:ascii="Candara" w:eastAsia="Arial Unicode MS" w:hAnsi="Candara" w:cs="Arial Unicode MS"/>
          <w:bCs/>
          <w:i/>
          <w:color w:val="000000" w:themeColor="text1"/>
          <w:sz w:val="24"/>
          <w:szCs w:val="24"/>
        </w:rPr>
        <w:t>todos santos</w:t>
      </w:r>
      <w:r w:rsidRPr="00E11C82">
        <w:rPr>
          <w:rFonts w:ascii="Candara" w:eastAsia="Arial Unicode MS" w:hAnsi="Candara" w:cs="Arial Unicode MS"/>
          <w:bCs/>
          <w:color w:val="000000" w:themeColor="text1"/>
          <w:sz w:val="24"/>
          <w:szCs w:val="24"/>
        </w:rPr>
        <w:t xml:space="preserve">” aí estará, em alta definição e em ativa laboração o nosso propósito pastoral: </w:t>
      </w:r>
      <w:r w:rsidRPr="00E11C82">
        <w:rPr>
          <w:rFonts w:ascii="Candara" w:eastAsia="Arial Unicode MS" w:hAnsi="Candara" w:cs="Arial Unicode MS"/>
          <w:bCs/>
          <w:i/>
          <w:color w:val="000000" w:themeColor="text1"/>
          <w:sz w:val="24"/>
          <w:szCs w:val="24"/>
        </w:rPr>
        <w:t>“Todos discípulos missionários</w:t>
      </w:r>
      <w:r w:rsidRPr="00E11C82">
        <w:rPr>
          <w:rFonts w:ascii="Candara" w:eastAsia="Arial Unicode MS" w:hAnsi="Candara" w:cs="Arial Unicode MS"/>
          <w:bCs/>
          <w:color w:val="000000" w:themeColor="text1"/>
          <w:sz w:val="24"/>
          <w:szCs w:val="24"/>
        </w:rPr>
        <w:t xml:space="preserve">”! </w:t>
      </w:r>
    </w:p>
    <w:bookmarkEnd w:id="0"/>
    <w:p w14:paraId="4F2E36CD" w14:textId="77777777" w:rsidR="00E11C82" w:rsidRPr="00E11C82" w:rsidRDefault="00E11C82" w:rsidP="00E11C82">
      <w:pPr>
        <w:spacing w:after="0" w:line="360" w:lineRule="auto"/>
        <w:jc w:val="both"/>
        <w:rPr>
          <w:rFonts w:ascii="Candara" w:hAnsi="Candara"/>
          <w:i/>
          <w:color w:val="000000" w:themeColor="text1"/>
          <w:sz w:val="24"/>
          <w:szCs w:val="24"/>
        </w:rPr>
      </w:pPr>
    </w:p>
    <w:p w14:paraId="3AF93F86" w14:textId="775D853B" w:rsidR="00E11C82" w:rsidRDefault="00E11C82" w:rsidP="00E11C82">
      <w:pPr>
        <w:spacing w:after="0" w:line="360" w:lineRule="auto"/>
        <w:jc w:val="both"/>
        <w:rPr>
          <w:rFonts w:ascii="Candara" w:hAnsi="Candara"/>
          <w:i/>
          <w:color w:val="000000" w:themeColor="text1"/>
          <w:sz w:val="24"/>
          <w:szCs w:val="24"/>
        </w:rPr>
      </w:pPr>
      <w:r w:rsidRPr="00E11C82">
        <w:rPr>
          <w:rFonts w:ascii="Candara" w:hAnsi="Candara"/>
          <w:color w:val="000000" w:themeColor="text1"/>
          <w:sz w:val="24"/>
          <w:szCs w:val="24"/>
        </w:rPr>
        <w:t xml:space="preserve">Que a graça d’Aquele que é maior do que Jonas (cf. </w:t>
      </w:r>
      <w:proofErr w:type="spellStart"/>
      <w:r w:rsidRPr="00E11C82">
        <w:rPr>
          <w:rFonts w:ascii="Candara" w:hAnsi="Candara"/>
          <w:i/>
          <w:color w:val="000000" w:themeColor="text1"/>
          <w:sz w:val="24"/>
          <w:szCs w:val="24"/>
        </w:rPr>
        <w:t>Lc</w:t>
      </w:r>
      <w:proofErr w:type="spellEnd"/>
      <w:r w:rsidRPr="00E11C82">
        <w:rPr>
          <w:rFonts w:ascii="Candara" w:hAnsi="Candara"/>
          <w:color w:val="000000" w:themeColor="text1"/>
          <w:sz w:val="24"/>
          <w:szCs w:val="24"/>
        </w:rPr>
        <w:t xml:space="preserve"> 11,32), e o exemplo de Maria, Nossa Senhora da Prontidão (EG 288), nos ajude a sairmos do encontro e ao encontro com Cristo, para nos pormos todos a caminho, e a toda a pressa, porque é hora de assumirmos a graça do que somos: </w:t>
      </w:r>
      <w:r w:rsidRPr="00E11C82">
        <w:rPr>
          <w:rFonts w:ascii="Candara" w:hAnsi="Candara"/>
          <w:i/>
          <w:color w:val="000000" w:themeColor="text1"/>
          <w:sz w:val="24"/>
          <w:szCs w:val="24"/>
        </w:rPr>
        <w:t xml:space="preserve">todos santos. Todos cristãos, a viver a missão. </w:t>
      </w:r>
      <w:r w:rsidRPr="003F7219">
        <w:rPr>
          <w:rFonts w:ascii="Candara" w:hAnsi="Candara"/>
          <w:i/>
          <w:color w:val="000000" w:themeColor="text1"/>
          <w:sz w:val="24"/>
          <w:szCs w:val="24"/>
          <w:u w:val="single"/>
        </w:rPr>
        <w:t>Todos, tudo e sempre em missão</w:t>
      </w:r>
      <w:r w:rsidRPr="00E11C82">
        <w:rPr>
          <w:rFonts w:ascii="Candara" w:hAnsi="Candara"/>
          <w:i/>
          <w:color w:val="000000" w:themeColor="text1"/>
          <w:sz w:val="24"/>
          <w:szCs w:val="24"/>
        </w:rPr>
        <w:t xml:space="preserve">. </w:t>
      </w:r>
    </w:p>
    <w:p w14:paraId="59CD2A6F" w14:textId="750A3FE7" w:rsidR="00CD421D" w:rsidRDefault="00CD421D" w:rsidP="00E11C82">
      <w:pPr>
        <w:spacing w:after="0" w:line="360" w:lineRule="auto"/>
        <w:jc w:val="both"/>
        <w:rPr>
          <w:rFonts w:ascii="Candara" w:hAnsi="Candara"/>
          <w:i/>
          <w:color w:val="000000" w:themeColor="text1"/>
          <w:sz w:val="24"/>
          <w:szCs w:val="24"/>
        </w:rPr>
      </w:pPr>
    </w:p>
    <w:p w14:paraId="6C135787" w14:textId="77777777" w:rsidR="00C06476" w:rsidRDefault="00C06476" w:rsidP="00CD421D">
      <w:pPr>
        <w:rPr>
          <w:rFonts w:ascii="Candara" w:hAnsi="Candara"/>
          <w:b/>
          <w:color w:val="FF0000"/>
          <w:sz w:val="24"/>
          <w:szCs w:val="24"/>
        </w:rPr>
      </w:pPr>
      <w:bookmarkStart w:id="16" w:name="_Hlk2114516"/>
    </w:p>
    <w:p w14:paraId="6C361005" w14:textId="77777777" w:rsidR="00C06476" w:rsidRDefault="00C06476" w:rsidP="00CD421D">
      <w:pPr>
        <w:rPr>
          <w:rFonts w:ascii="Candara" w:hAnsi="Candara"/>
          <w:b/>
          <w:color w:val="FF0000"/>
          <w:sz w:val="24"/>
          <w:szCs w:val="24"/>
        </w:rPr>
      </w:pPr>
    </w:p>
    <w:p w14:paraId="5B6B5286" w14:textId="77777777" w:rsidR="005913CD" w:rsidRDefault="005913CD">
      <w:pPr>
        <w:rPr>
          <w:rFonts w:ascii="Candara" w:hAnsi="Candara"/>
          <w:b/>
          <w:color w:val="FF0000"/>
          <w:sz w:val="24"/>
          <w:szCs w:val="24"/>
        </w:rPr>
      </w:pPr>
      <w:r>
        <w:rPr>
          <w:rFonts w:ascii="Candara" w:hAnsi="Candara"/>
          <w:b/>
          <w:color w:val="FF0000"/>
          <w:sz w:val="24"/>
          <w:szCs w:val="24"/>
        </w:rPr>
        <w:br w:type="page"/>
      </w:r>
    </w:p>
    <w:p w14:paraId="431E361E" w14:textId="58088F39" w:rsidR="00021622" w:rsidRPr="00BC2E24" w:rsidRDefault="00021622" w:rsidP="00CD421D">
      <w:pPr>
        <w:rPr>
          <w:rFonts w:ascii="Candara" w:hAnsi="Candara"/>
          <w:b/>
          <w:color w:val="000000" w:themeColor="text1"/>
          <w:sz w:val="24"/>
          <w:szCs w:val="24"/>
        </w:rPr>
      </w:pPr>
      <w:r w:rsidRPr="00BC2E24">
        <w:rPr>
          <w:rFonts w:ascii="Candara" w:hAnsi="Candara"/>
          <w:b/>
          <w:color w:val="000000" w:themeColor="text1"/>
          <w:sz w:val="24"/>
          <w:szCs w:val="24"/>
        </w:rPr>
        <w:lastRenderedPageBreak/>
        <w:t xml:space="preserve">Apêndice 1: DECÁLOGO PARA UMA PARÓQUIA MISSIONÁRIA </w:t>
      </w:r>
    </w:p>
    <w:p w14:paraId="514EBC35" w14:textId="77777777" w:rsidR="00CD66B2" w:rsidRDefault="00CD66B2" w:rsidP="00CD66B2">
      <w:pPr>
        <w:spacing w:after="0" w:line="360" w:lineRule="auto"/>
        <w:jc w:val="both"/>
        <w:rPr>
          <w:rFonts w:ascii="Candara" w:hAnsi="Candara"/>
          <w:color w:val="000000"/>
          <w:sz w:val="24"/>
          <w:szCs w:val="24"/>
        </w:rPr>
      </w:pPr>
    </w:p>
    <w:p w14:paraId="76739CE2" w14:textId="69453254" w:rsidR="00CD66B2" w:rsidRPr="000C3A08" w:rsidRDefault="00CD66B2" w:rsidP="00CD66B2">
      <w:pPr>
        <w:spacing w:after="0" w:line="360" w:lineRule="auto"/>
        <w:jc w:val="both"/>
        <w:rPr>
          <w:rFonts w:ascii="Candara" w:hAnsi="Candara"/>
          <w:color w:val="000000"/>
          <w:sz w:val="24"/>
          <w:szCs w:val="24"/>
        </w:rPr>
      </w:pPr>
      <w:r>
        <w:rPr>
          <w:rFonts w:ascii="Candara" w:hAnsi="Candara"/>
          <w:color w:val="000000"/>
          <w:sz w:val="24"/>
          <w:szCs w:val="24"/>
        </w:rPr>
        <w:t xml:space="preserve">Em </w:t>
      </w:r>
      <w:r w:rsidRPr="000C3A08">
        <w:rPr>
          <w:rFonts w:ascii="Candara" w:hAnsi="Candara"/>
          <w:color w:val="000000"/>
          <w:sz w:val="24"/>
          <w:szCs w:val="24"/>
        </w:rPr>
        <w:t xml:space="preserve">jeito de síntese, permiti-me enunciar um decálogo para uma Paróquia missionária, para vos propor uma espécie de decálogo de valores, a potenciar na cultura da comunidade paroquial. Socorro-me da leitura de um sugestivo livro de James </w:t>
      </w:r>
      <w:proofErr w:type="spellStart"/>
      <w:r w:rsidRPr="000C3A08">
        <w:rPr>
          <w:rFonts w:ascii="Candara" w:hAnsi="Candara"/>
          <w:color w:val="000000"/>
          <w:sz w:val="24"/>
          <w:szCs w:val="24"/>
        </w:rPr>
        <w:t>Mallon</w:t>
      </w:r>
      <w:proofErr w:type="spellEnd"/>
      <w:r w:rsidRPr="000C3A08">
        <w:rPr>
          <w:rStyle w:val="Refdenotaderodap"/>
          <w:rFonts w:ascii="Candara" w:hAnsi="Candara" w:cs="Tahoma"/>
          <w:color w:val="000000"/>
          <w:sz w:val="24"/>
          <w:szCs w:val="24"/>
          <w:shd w:val="clear" w:color="auto" w:fill="FFFFFF"/>
        </w:rPr>
        <w:footnoteReference w:id="16"/>
      </w:r>
      <w:r w:rsidRPr="000C3A08">
        <w:rPr>
          <w:rFonts w:ascii="Candara" w:hAnsi="Candara" w:cs="Tahoma"/>
          <w:color w:val="000000"/>
          <w:sz w:val="24"/>
          <w:szCs w:val="24"/>
          <w:shd w:val="clear" w:color="auto" w:fill="FFFFFF"/>
        </w:rPr>
        <w:t xml:space="preserve"> </w:t>
      </w:r>
      <w:r w:rsidRPr="000C3A08">
        <w:rPr>
          <w:rFonts w:ascii="Candara" w:hAnsi="Candara"/>
          <w:color w:val="000000"/>
          <w:sz w:val="24"/>
          <w:szCs w:val="24"/>
        </w:rPr>
        <w:t>sobre a conversão missionária das paróquias, e que propus como desafio do plano pastoral da paróquia da Senhora da Hora.</w:t>
      </w:r>
    </w:p>
    <w:p w14:paraId="4C5676E6" w14:textId="77777777" w:rsidR="00CD66B2" w:rsidRPr="000C3A08" w:rsidRDefault="00CD66B2" w:rsidP="00CD66B2">
      <w:pPr>
        <w:spacing w:after="0" w:line="360" w:lineRule="auto"/>
        <w:jc w:val="both"/>
        <w:rPr>
          <w:rFonts w:ascii="Candara" w:hAnsi="Candara"/>
          <w:color w:val="000000"/>
          <w:sz w:val="24"/>
          <w:szCs w:val="24"/>
        </w:rPr>
      </w:pPr>
    </w:p>
    <w:p w14:paraId="2C1C2581" w14:textId="77777777" w:rsidR="00CD66B2" w:rsidRPr="000C3A08" w:rsidRDefault="00CD66B2" w:rsidP="00CD66B2">
      <w:pPr>
        <w:pStyle w:val="PargrafodaLista"/>
        <w:numPr>
          <w:ilvl w:val="0"/>
          <w:numId w:val="15"/>
        </w:numPr>
        <w:spacing w:after="0" w:line="360" w:lineRule="auto"/>
        <w:jc w:val="both"/>
        <w:rPr>
          <w:rFonts w:ascii="Candara" w:eastAsia="Times New Roman" w:hAnsi="Candara" w:cs="Helvetica"/>
          <w:color w:val="000000"/>
          <w:sz w:val="24"/>
          <w:szCs w:val="24"/>
          <w:lang w:eastAsia="pt-PT"/>
        </w:rPr>
      </w:pPr>
      <w:r w:rsidRPr="000C3A08">
        <w:rPr>
          <w:rFonts w:ascii="Candara" w:hAnsi="Candara"/>
          <w:b/>
          <w:i/>
          <w:color w:val="000000"/>
          <w:sz w:val="24"/>
          <w:szCs w:val="24"/>
        </w:rPr>
        <w:t xml:space="preserve">Promover e facilitar a experiência fundamental da alegria do encontro com Cristo, que nos atrai para o Pai e nos dá a graça do Espírito Santo, que nos santifica, anima e envia em missão. </w:t>
      </w:r>
      <w:r w:rsidRPr="000C3A08">
        <w:rPr>
          <w:rFonts w:ascii="Candara" w:hAnsi="Candara"/>
          <w:color w:val="000000"/>
          <w:sz w:val="24"/>
          <w:szCs w:val="24"/>
        </w:rPr>
        <w:t>Na verdade, na missão que somos, “</w:t>
      </w:r>
      <w:r w:rsidRPr="000C3A08">
        <w:rPr>
          <w:rFonts w:ascii="Candara" w:hAnsi="Candara"/>
          <w:i/>
          <w:color w:val="000000"/>
          <w:sz w:val="24"/>
          <w:szCs w:val="24"/>
        </w:rPr>
        <w:t>nenhuma motivação será suficiente se não arder nos corações o fogo do Espírito</w:t>
      </w:r>
      <w:r w:rsidRPr="000C3A08">
        <w:rPr>
          <w:rFonts w:ascii="Candara" w:hAnsi="Candara"/>
          <w:color w:val="000000"/>
          <w:sz w:val="24"/>
          <w:szCs w:val="24"/>
        </w:rPr>
        <w:t>” (EG 261). Não basta renovar horários e calendários, métodos pastorais, linguagens e expressões da fé e da missão, se não cuidarmos de reacender o ardor da santidade. A vocação universal à missão “todos discípulos missionários” brota da vocação universal à santidade.</w:t>
      </w:r>
      <w:r w:rsidRPr="000C3A08">
        <w:rPr>
          <w:rFonts w:ascii="Candara" w:eastAsia="Arial Unicode MS" w:hAnsi="Candara" w:cs="Arial Unicode MS"/>
          <w:bCs/>
          <w:color w:val="000000"/>
          <w:sz w:val="24"/>
          <w:szCs w:val="24"/>
        </w:rPr>
        <w:t xml:space="preserve"> Pelo que </w:t>
      </w:r>
      <w:r w:rsidRPr="000C3A08">
        <w:rPr>
          <w:rFonts w:ascii="Candara" w:eastAsia="Times New Roman" w:hAnsi="Candara" w:cs="Helvetica"/>
          <w:color w:val="000000"/>
          <w:sz w:val="24"/>
          <w:szCs w:val="24"/>
          <w:lang w:eastAsia="pt-PT"/>
        </w:rPr>
        <w:t>“</w:t>
      </w:r>
      <w:r w:rsidRPr="000C3A08">
        <w:rPr>
          <w:rFonts w:ascii="Candara" w:eastAsia="Times New Roman" w:hAnsi="Candara" w:cs="Helvetica"/>
          <w:i/>
          <w:color w:val="000000"/>
          <w:sz w:val="24"/>
          <w:szCs w:val="24"/>
          <w:lang w:eastAsia="pt-PT"/>
        </w:rPr>
        <w:t xml:space="preserve">não é possível imaginar a própria missão na terra, sem a conceber como um caminho de santidade </w:t>
      </w:r>
      <w:r w:rsidRPr="000C3A08">
        <w:rPr>
          <w:rFonts w:ascii="Candara" w:eastAsia="Times New Roman" w:hAnsi="Candara" w:cs="Helvetica"/>
          <w:color w:val="000000"/>
          <w:sz w:val="24"/>
          <w:szCs w:val="24"/>
          <w:lang w:eastAsia="pt-PT"/>
        </w:rPr>
        <w:t>(GE 19). “</w:t>
      </w:r>
      <w:r w:rsidRPr="000C3A08">
        <w:rPr>
          <w:rFonts w:ascii="Candara" w:eastAsia="Times New Roman" w:hAnsi="Candara" w:cs="Helvetica"/>
          <w:i/>
          <w:color w:val="000000"/>
          <w:sz w:val="24"/>
          <w:szCs w:val="24"/>
          <w:lang w:eastAsia="pt-PT"/>
        </w:rPr>
        <w:t xml:space="preserve">A santidade é o </w:t>
      </w:r>
      <w:proofErr w:type="gramStart"/>
      <w:r w:rsidRPr="000C3A08">
        <w:rPr>
          <w:rFonts w:ascii="Candara" w:eastAsia="Times New Roman" w:hAnsi="Candara" w:cs="Helvetica"/>
          <w:i/>
          <w:color w:val="000000"/>
          <w:sz w:val="24"/>
          <w:szCs w:val="24"/>
          <w:lang w:eastAsia="pt-PT"/>
        </w:rPr>
        <w:t>rosto</w:t>
      </w:r>
      <w:proofErr w:type="gramEnd"/>
      <w:r w:rsidRPr="000C3A08">
        <w:rPr>
          <w:rFonts w:ascii="Candara" w:eastAsia="Times New Roman" w:hAnsi="Candara" w:cs="Helvetica"/>
          <w:i/>
          <w:color w:val="000000"/>
          <w:sz w:val="24"/>
          <w:szCs w:val="24"/>
          <w:lang w:eastAsia="pt-PT"/>
        </w:rPr>
        <w:t xml:space="preserve"> mas belo da Igreja</w:t>
      </w:r>
      <w:r w:rsidRPr="000C3A08">
        <w:rPr>
          <w:rFonts w:ascii="Candara" w:eastAsia="Times New Roman" w:hAnsi="Candara" w:cs="Helvetica"/>
          <w:color w:val="000000"/>
          <w:sz w:val="24"/>
          <w:szCs w:val="24"/>
          <w:lang w:eastAsia="pt-PT"/>
        </w:rPr>
        <w:t>” (GE 9) e é o que de melhor temos a oferecer para a transformação do mundo.</w:t>
      </w:r>
    </w:p>
    <w:p w14:paraId="4ED7986F" w14:textId="77777777" w:rsidR="00CD66B2" w:rsidRPr="000C3A08" w:rsidRDefault="00CD66B2" w:rsidP="00CD66B2">
      <w:pPr>
        <w:pStyle w:val="PargrafodaLista"/>
        <w:spacing w:after="0" w:line="360" w:lineRule="auto"/>
        <w:ind w:left="360"/>
        <w:jc w:val="both"/>
        <w:rPr>
          <w:rFonts w:ascii="Candara" w:eastAsia="Times New Roman" w:hAnsi="Candara" w:cs="Helvetica"/>
          <w:color w:val="000000"/>
          <w:sz w:val="24"/>
          <w:szCs w:val="24"/>
          <w:lang w:eastAsia="pt-PT"/>
        </w:rPr>
      </w:pPr>
    </w:p>
    <w:p w14:paraId="3FFFBA9B" w14:textId="77777777" w:rsidR="00CD66B2" w:rsidRPr="000C3A08" w:rsidRDefault="00CD66B2" w:rsidP="00CD66B2">
      <w:pPr>
        <w:pStyle w:val="PargrafodaLista"/>
        <w:numPr>
          <w:ilvl w:val="0"/>
          <w:numId w:val="15"/>
        </w:numPr>
        <w:spacing w:after="0" w:line="360" w:lineRule="auto"/>
        <w:jc w:val="both"/>
        <w:rPr>
          <w:rFonts w:ascii="Candara" w:hAnsi="Candara"/>
          <w:color w:val="000000"/>
          <w:sz w:val="24"/>
          <w:szCs w:val="24"/>
        </w:rPr>
      </w:pPr>
      <w:r w:rsidRPr="000C3A08">
        <w:rPr>
          <w:rFonts w:ascii="Candara" w:hAnsi="Candara"/>
          <w:b/>
          <w:i/>
          <w:color w:val="000000"/>
          <w:sz w:val="24"/>
          <w:szCs w:val="24"/>
        </w:rPr>
        <w:lastRenderedPageBreak/>
        <w:t xml:space="preserve">Cuidar da hospitalidade: acolher e alcançar a todos, a começar pelos mais distantes e estrangeiros. Criar equipas de acolhimento. </w:t>
      </w:r>
      <w:r w:rsidRPr="000C3A08">
        <w:rPr>
          <w:rFonts w:ascii="Candara" w:hAnsi="Candara"/>
          <w:color w:val="000000"/>
          <w:sz w:val="24"/>
          <w:szCs w:val="24"/>
        </w:rPr>
        <w:t xml:space="preserve">Comecemos por acolher bem nas nossas celebrações. Temos de melhorar o acolhimento à porta da Igreja, mas também antes e depois das celebrações. Precisamos de aprender a acolher melhor quem chega e pretende integrar-se num grupo, de modo a não se sentir ignorado, acabando por sair desiludido ou escandalizado.  </w:t>
      </w:r>
      <w:r>
        <w:rPr>
          <w:rFonts w:ascii="Candara" w:hAnsi="Candara"/>
          <w:color w:val="000000"/>
          <w:sz w:val="24"/>
          <w:szCs w:val="24"/>
        </w:rPr>
        <w:t>O</w:t>
      </w:r>
      <w:r w:rsidRPr="000C3A08">
        <w:rPr>
          <w:rFonts w:ascii="Candara" w:hAnsi="Candara"/>
          <w:color w:val="000000"/>
          <w:sz w:val="24"/>
          <w:szCs w:val="24"/>
        </w:rPr>
        <w:t xml:space="preserve"> acolhimento não é apenas uma boa prática de turismo, mas uma exigência evangélica do ser cristão e do viver em missão.</w:t>
      </w:r>
    </w:p>
    <w:p w14:paraId="50A6B5CF" w14:textId="77777777" w:rsidR="00CD66B2" w:rsidRPr="000C3A08" w:rsidRDefault="00CD66B2" w:rsidP="00CD66B2">
      <w:pPr>
        <w:pStyle w:val="PargrafodaLista"/>
        <w:spacing w:after="0" w:line="360" w:lineRule="auto"/>
        <w:ind w:left="360"/>
        <w:jc w:val="both"/>
        <w:rPr>
          <w:rFonts w:ascii="Candara" w:hAnsi="Candara"/>
          <w:color w:val="000000"/>
          <w:sz w:val="24"/>
          <w:szCs w:val="24"/>
        </w:rPr>
      </w:pPr>
    </w:p>
    <w:p w14:paraId="26999673" w14:textId="77777777" w:rsidR="00CD66B2" w:rsidRPr="000C3A08" w:rsidRDefault="00CD66B2" w:rsidP="00CD66B2">
      <w:pPr>
        <w:pStyle w:val="PargrafodaLista"/>
        <w:numPr>
          <w:ilvl w:val="0"/>
          <w:numId w:val="15"/>
        </w:numPr>
        <w:spacing w:after="0" w:line="360" w:lineRule="auto"/>
        <w:jc w:val="both"/>
        <w:rPr>
          <w:rFonts w:ascii="Candara" w:hAnsi="Candara"/>
          <w:color w:val="000000"/>
          <w:sz w:val="24"/>
          <w:szCs w:val="24"/>
        </w:rPr>
      </w:pPr>
      <w:r w:rsidRPr="000C3A08">
        <w:rPr>
          <w:rFonts w:ascii="Candara" w:hAnsi="Candara"/>
          <w:b/>
          <w:i/>
          <w:color w:val="000000"/>
          <w:sz w:val="24"/>
          <w:szCs w:val="24"/>
        </w:rPr>
        <w:t>Um bom acolhimento na secretaria paroquial, com empatia e simpatia, com horários adaptados à realidade e às necessidades, mas com altas expetativas, é a maneira mais respeitosa de corresponder às necessidades das pessoas</w:t>
      </w:r>
      <w:r w:rsidRPr="000C3A08">
        <w:rPr>
          <w:rFonts w:ascii="Candara" w:hAnsi="Candara"/>
          <w:color w:val="000000"/>
          <w:sz w:val="24"/>
          <w:szCs w:val="24"/>
        </w:rPr>
        <w:t xml:space="preserve">, de modo que este acolhimento se faça com ternura e exigência, com abertura e discernimento. Não nos podemos esquecer que a atenção às periferias deve começar por aquelas que nos entram todos os dias pela porta dentro. </w:t>
      </w:r>
    </w:p>
    <w:p w14:paraId="6D2D81DB" w14:textId="77777777" w:rsidR="00CD66B2" w:rsidRPr="000C3A08" w:rsidRDefault="00CD66B2" w:rsidP="00CD66B2">
      <w:pPr>
        <w:spacing w:after="0" w:line="360" w:lineRule="auto"/>
        <w:jc w:val="both"/>
        <w:rPr>
          <w:rFonts w:ascii="Candara" w:hAnsi="Candara"/>
          <w:color w:val="000000"/>
          <w:sz w:val="24"/>
          <w:szCs w:val="24"/>
        </w:rPr>
      </w:pPr>
    </w:p>
    <w:p w14:paraId="05DBA4B9" w14:textId="77777777" w:rsidR="00CD66B2" w:rsidRPr="000C3A08" w:rsidRDefault="00CD66B2" w:rsidP="00CD66B2">
      <w:pPr>
        <w:pStyle w:val="PargrafodaLista"/>
        <w:numPr>
          <w:ilvl w:val="0"/>
          <w:numId w:val="15"/>
        </w:numPr>
        <w:spacing w:after="0" w:line="360" w:lineRule="auto"/>
        <w:jc w:val="both"/>
        <w:rPr>
          <w:rFonts w:ascii="Candara" w:hAnsi="Candara"/>
          <w:color w:val="000000"/>
          <w:sz w:val="24"/>
          <w:szCs w:val="24"/>
        </w:rPr>
      </w:pPr>
      <w:r w:rsidRPr="000C3A08">
        <w:rPr>
          <w:rFonts w:ascii="Candara" w:hAnsi="Candara"/>
          <w:b/>
          <w:i/>
          <w:color w:val="000000"/>
          <w:sz w:val="24"/>
          <w:szCs w:val="24"/>
        </w:rPr>
        <w:t>Dar absoluta prioridade ao Domingo e à Eucaristia dominical.</w:t>
      </w:r>
      <w:r w:rsidRPr="000C3A08">
        <w:rPr>
          <w:rFonts w:ascii="Candara" w:hAnsi="Candara"/>
          <w:b/>
          <w:color w:val="000000"/>
          <w:sz w:val="24"/>
          <w:szCs w:val="24"/>
        </w:rPr>
        <w:t xml:space="preserve"> </w:t>
      </w:r>
      <w:r w:rsidRPr="000C3A08">
        <w:rPr>
          <w:rFonts w:ascii="Candara" w:hAnsi="Candara"/>
          <w:b/>
          <w:i/>
          <w:color w:val="000000"/>
          <w:sz w:val="24"/>
          <w:szCs w:val="24"/>
        </w:rPr>
        <w:t>Despertar a comoção pela beleza da celebração.</w:t>
      </w:r>
      <w:r w:rsidRPr="000C3A08">
        <w:rPr>
          <w:rFonts w:ascii="Candara" w:hAnsi="Candara"/>
          <w:color w:val="000000"/>
          <w:sz w:val="24"/>
          <w:szCs w:val="24"/>
        </w:rPr>
        <w:t xml:space="preserve"> Vai nesse sentido a formação e acompanhamento dos grupos corais, do grupo de leitores e do grupo de acólitos. Há que valorizar o cuidado posto nas homilias preparadas e partilhadas, como momento celebrativo, com palavras que abrasem os corações (cf. EG 135-159) e cheguem ao concreto de todas as pessoas e da pessoa toda.</w:t>
      </w:r>
    </w:p>
    <w:p w14:paraId="564B11EA" w14:textId="77777777" w:rsidR="00CD66B2" w:rsidRPr="000C3A08" w:rsidRDefault="00CD66B2" w:rsidP="00CD66B2">
      <w:pPr>
        <w:spacing w:after="0" w:line="360" w:lineRule="auto"/>
        <w:jc w:val="both"/>
        <w:rPr>
          <w:rFonts w:ascii="Candara" w:hAnsi="Candara"/>
          <w:i/>
          <w:color w:val="000000"/>
          <w:sz w:val="24"/>
          <w:szCs w:val="24"/>
        </w:rPr>
      </w:pPr>
    </w:p>
    <w:p w14:paraId="18FB2D81" w14:textId="77777777" w:rsidR="00CD66B2" w:rsidRPr="000C3A08" w:rsidRDefault="00CD66B2" w:rsidP="00CD66B2">
      <w:pPr>
        <w:pStyle w:val="PargrafodaLista"/>
        <w:numPr>
          <w:ilvl w:val="0"/>
          <w:numId w:val="15"/>
        </w:numPr>
        <w:spacing w:after="0" w:line="360" w:lineRule="auto"/>
        <w:jc w:val="both"/>
        <w:rPr>
          <w:rFonts w:ascii="Candara" w:hAnsi="Candara"/>
          <w:color w:val="000000"/>
          <w:sz w:val="24"/>
          <w:szCs w:val="24"/>
        </w:rPr>
      </w:pPr>
      <w:r w:rsidRPr="000C3A08">
        <w:rPr>
          <w:rFonts w:ascii="Candara" w:hAnsi="Candara"/>
          <w:b/>
          <w:i/>
          <w:color w:val="000000"/>
          <w:sz w:val="24"/>
          <w:szCs w:val="24"/>
        </w:rPr>
        <w:t>Abrir o caminho da beleza no acesso a Deus.</w:t>
      </w:r>
      <w:r w:rsidRPr="000C3A08">
        <w:rPr>
          <w:rFonts w:ascii="Candara" w:hAnsi="Candara"/>
          <w:color w:val="000000"/>
          <w:sz w:val="24"/>
          <w:szCs w:val="24"/>
        </w:rPr>
        <w:t xml:space="preserve"> Estamos convictos </w:t>
      </w:r>
      <w:r w:rsidRPr="000C3A08">
        <w:rPr>
          <w:rFonts w:ascii="Candara" w:hAnsi="Candara"/>
          <w:i/>
          <w:color w:val="000000"/>
          <w:sz w:val="24"/>
          <w:szCs w:val="24"/>
        </w:rPr>
        <w:t xml:space="preserve">de que </w:t>
      </w:r>
      <w:r w:rsidRPr="000C3A08">
        <w:rPr>
          <w:rFonts w:ascii="Candara" w:hAnsi="Candara"/>
          <w:color w:val="000000"/>
          <w:sz w:val="24"/>
          <w:szCs w:val="24"/>
        </w:rPr>
        <w:t xml:space="preserve">o canto na liturgia é </w:t>
      </w:r>
      <w:proofErr w:type="gramStart"/>
      <w:r w:rsidRPr="000C3A08">
        <w:rPr>
          <w:rFonts w:ascii="Candara" w:hAnsi="Candara"/>
          <w:color w:val="000000"/>
          <w:sz w:val="24"/>
          <w:szCs w:val="24"/>
        </w:rPr>
        <w:t>música</w:t>
      </w:r>
      <w:proofErr w:type="gramEnd"/>
      <w:r w:rsidRPr="000C3A08">
        <w:rPr>
          <w:rFonts w:ascii="Candara" w:hAnsi="Candara"/>
          <w:color w:val="000000"/>
          <w:sz w:val="24"/>
          <w:szCs w:val="24"/>
        </w:rPr>
        <w:t xml:space="preserve"> para a alma. Para proporcionar o encontro com Cristo é preciso tocar o mais profundo da alma e do coração</w:t>
      </w:r>
      <w:r w:rsidRPr="000C3A08">
        <w:rPr>
          <w:rFonts w:ascii="Candara" w:hAnsi="Candara"/>
          <w:i/>
          <w:color w:val="000000"/>
          <w:sz w:val="24"/>
          <w:szCs w:val="24"/>
        </w:rPr>
        <w:t xml:space="preserve">. </w:t>
      </w:r>
      <w:r w:rsidRPr="000C3A08">
        <w:rPr>
          <w:rFonts w:ascii="Candara" w:hAnsi="Candara"/>
          <w:color w:val="000000"/>
          <w:sz w:val="24"/>
          <w:szCs w:val="24"/>
        </w:rPr>
        <w:t xml:space="preserve"> Importa melhorar a presença da Igreja através do diálogo com as artes (teatro, pintura, dança), exposições, debates e parcerias com outras instituições, de modo que também a oferta cultural aproxime pessoas, dialogue com o mundo e abra a todos a via da beleza para o encontro com Deus. </w:t>
      </w:r>
    </w:p>
    <w:p w14:paraId="770D6C20" w14:textId="77777777" w:rsidR="00CD66B2" w:rsidRPr="000C3A08" w:rsidRDefault="00CD66B2" w:rsidP="00CD66B2">
      <w:pPr>
        <w:spacing w:after="0" w:line="360" w:lineRule="auto"/>
        <w:jc w:val="both"/>
        <w:rPr>
          <w:rFonts w:ascii="Candara" w:hAnsi="Candara"/>
          <w:color w:val="000000"/>
          <w:sz w:val="24"/>
          <w:szCs w:val="24"/>
        </w:rPr>
      </w:pPr>
    </w:p>
    <w:p w14:paraId="58FA05A7" w14:textId="77777777" w:rsidR="00CD66B2" w:rsidRPr="000C3A08" w:rsidRDefault="00CD66B2" w:rsidP="00CD66B2">
      <w:pPr>
        <w:pStyle w:val="PargrafodaLista"/>
        <w:numPr>
          <w:ilvl w:val="0"/>
          <w:numId w:val="15"/>
        </w:numPr>
        <w:spacing w:after="0" w:line="360" w:lineRule="auto"/>
        <w:jc w:val="both"/>
        <w:rPr>
          <w:rFonts w:ascii="Candara" w:hAnsi="Candara"/>
          <w:color w:val="000000"/>
          <w:sz w:val="24"/>
          <w:szCs w:val="24"/>
        </w:rPr>
      </w:pPr>
      <w:r w:rsidRPr="000C3A08">
        <w:rPr>
          <w:rFonts w:ascii="Candara" w:hAnsi="Candara"/>
          <w:b/>
          <w:i/>
          <w:color w:val="000000"/>
          <w:sz w:val="24"/>
          <w:szCs w:val="24"/>
        </w:rPr>
        <w:t>Uma comunidade verdadeira e familiar, onde há verdadeira fraternidade, clima de festa, alegria do convívio, experiência de comunhão</w:t>
      </w:r>
      <w:r w:rsidRPr="000C3A08">
        <w:rPr>
          <w:rFonts w:ascii="Candara" w:hAnsi="Candara"/>
          <w:b/>
          <w:color w:val="000000"/>
          <w:sz w:val="24"/>
          <w:szCs w:val="24"/>
        </w:rPr>
        <w:t>.</w:t>
      </w:r>
      <w:r w:rsidRPr="000C3A08">
        <w:rPr>
          <w:rFonts w:ascii="Candara" w:hAnsi="Candara"/>
          <w:color w:val="000000"/>
          <w:sz w:val="24"/>
          <w:szCs w:val="24"/>
        </w:rPr>
        <w:t xml:space="preserve"> Nesta perspetiva devem ser valorizados os almoços, jantares, festas, convívios e outras iniciativas da comunidade e dos seus grupos e associações e confrarias. Para ampliar a dimensão familiar e missionária da paróquia é preciso ainda aproveitar mais e melhor as possibilidades do mundo digital (site, redes sociais) e melhorar a comunicação com a sociedade e a cultura envolventes. Por que não pensar em criar uma pequena equipa de comunicação e multimédia em cada paróquia?</w:t>
      </w:r>
    </w:p>
    <w:p w14:paraId="0AB7C597" w14:textId="77777777" w:rsidR="00CD66B2" w:rsidRPr="000C3A08" w:rsidRDefault="00CD66B2" w:rsidP="00CD66B2">
      <w:pPr>
        <w:pStyle w:val="PargrafodaLista"/>
        <w:spacing w:after="0" w:line="360" w:lineRule="auto"/>
        <w:ind w:left="360"/>
        <w:jc w:val="both"/>
        <w:rPr>
          <w:rFonts w:ascii="Candara" w:hAnsi="Candara"/>
          <w:color w:val="000000"/>
          <w:sz w:val="24"/>
          <w:szCs w:val="24"/>
        </w:rPr>
      </w:pPr>
    </w:p>
    <w:p w14:paraId="4723F73D" w14:textId="77777777" w:rsidR="00CD66B2" w:rsidRPr="000C3A08" w:rsidRDefault="00CD66B2" w:rsidP="00CD66B2">
      <w:pPr>
        <w:pStyle w:val="PargrafodaLista"/>
        <w:numPr>
          <w:ilvl w:val="0"/>
          <w:numId w:val="15"/>
        </w:numPr>
        <w:spacing w:after="0" w:line="360" w:lineRule="auto"/>
        <w:jc w:val="both"/>
        <w:rPr>
          <w:rFonts w:ascii="Candara" w:hAnsi="Candara"/>
          <w:color w:val="000000"/>
          <w:sz w:val="24"/>
          <w:szCs w:val="24"/>
        </w:rPr>
      </w:pPr>
      <w:r w:rsidRPr="000C3A08">
        <w:rPr>
          <w:rFonts w:ascii="Candara" w:hAnsi="Candara"/>
          <w:b/>
          <w:i/>
          <w:color w:val="000000"/>
          <w:sz w:val="24"/>
          <w:szCs w:val="24"/>
        </w:rPr>
        <w:t>Descobrir e promover os talentos de cada um. Aproveitar os pontos fortes. Dar prioridade às pessoas e aos processos e não aos méritos e aos resultados.</w:t>
      </w:r>
      <w:r w:rsidRPr="000C3A08">
        <w:rPr>
          <w:rFonts w:ascii="Candara" w:hAnsi="Candara"/>
          <w:color w:val="000000"/>
          <w:sz w:val="24"/>
          <w:szCs w:val="24"/>
        </w:rPr>
        <w:t xml:space="preserve">  Cada um é um lugar para os outros. Sejamos todos discípulos missionários (cf. EG 119-121). Com os agentes pastorais, com os adolescentes e crismandos apostemos nesta cultura do serviço e do compromisso com a missão da Igreja, não como um adorno, um à parte da vida, uma tarefa voluntária (cf. EG 273), mas como exigência interior e consequência do encontro com Cristo e do seu seguimento na Igreja. Precisamos que os agentes pastorais se tornem discípulos e não associados, missionários e não voluntários, como se a Igreja fosse uma ONG. A promoção de uma cultura vocacional é fundamental, para todas os estados de vida, sem esquecer a urgência no despertar das vocações sacerdotais. Essa intenção deve ser constante na ação pastoral e nos momentos de oração. </w:t>
      </w:r>
    </w:p>
    <w:p w14:paraId="49D0C0A4" w14:textId="77777777" w:rsidR="00CD66B2" w:rsidRPr="000C3A08" w:rsidRDefault="00CD66B2" w:rsidP="00CD66B2">
      <w:pPr>
        <w:spacing w:after="0" w:line="360" w:lineRule="auto"/>
        <w:jc w:val="both"/>
        <w:rPr>
          <w:rFonts w:ascii="Candara" w:hAnsi="Candara"/>
          <w:color w:val="000000"/>
          <w:sz w:val="24"/>
          <w:szCs w:val="24"/>
        </w:rPr>
      </w:pPr>
    </w:p>
    <w:p w14:paraId="687B397A" w14:textId="77777777" w:rsidR="00CD66B2" w:rsidRPr="000C3A08" w:rsidRDefault="00CD66B2" w:rsidP="00CD66B2">
      <w:pPr>
        <w:pStyle w:val="PargrafodaLista"/>
        <w:numPr>
          <w:ilvl w:val="0"/>
          <w:numId w:val="15"/>
        </w:numPr>
        <w:spacing w:after="0" w:line="360" w:lineRule="auto"/>
        <w:jc w:val="both"/>
        <w:rPr>
          <w:rFonts w:ascii="Candara" w:hAnsi="Candara"/>
          <w:color w:val="000000"/>
          <w:sz w:val="24"/>
          <w:szCs w:val="24"/>
        </w:rPr>
      </w:pPr>
      <w:r w:rsidRPr="000C3A08">
        <w:rPr>
          <w:rFonts w:ascii="Candara" w:hAnsi="Candara"/>
          <w:b/>
          <w:i/>
          <w:color w:val="000000"/>
          <w:sz w:val="24"/>
          <w:szCs w:val="24"/>
        </w:rPr>
        <w:t>Dar protagonismo aos leigos e superar o clericalismo</w:t>
      </w:r>
      <w:r w:rsidRPr="000C3A08">
        <w:rPr>
          <w:rFonts w:ascii="Candara" w:hAnsi="Candara"/>
          <w:i/>
          <w:color w:val="000000"/>
          <w:sz w:val="24"/>
          <w:szCs w:val="24"/>
        </w:rPr>
        <w:t xml:space="preserve">. </w:t>
      </w:r>
      <w:r w:rsidRPr="000C3A08">
        <w:rPr>
          <w:rFonts w:ascii="Candara" w:hAnsi="Candara"/>
          <w:color w:val="000000"/>
          <w:sz w:val="24"/>
          <w:szCs w:val="24"/>
        </w:rPr>
        <w:t xml:space="preserve">A comunidade não se torna mais missionária só por ter um Papa atraente ou um pároco zeloso. Uma </w:t>
      </w:r>
      <w:r>
        <w:rPr>
          <w:rFonts w:ascii="Candara" w:hAnsi="Candara"/>
          <w:color w:val="000000"/>
          <w:sz w:val="24"/>
          <w:szCs w:val="24"/>
        </w:rPr>
        <w:t>paróquia viva</w:t>
      </w:r>
      <w:r w:rsidRPr="000C3A08">
        <w:rPr>
          <w:rFonts w:ascii="Candara" w:hAnsi="Candara"/>
          <w:color w:val="000000"/>
          <w:sz w:val="24"/>
          <w:szCs w:val="24"/>
        </w:rPr>
        <w:t xml:space="preserve"> precisa de leigos comprometidos na sua missão, de verdadeiros interlocutores com as pessoas que vivem na cidade,</w:t>
      </w:r>
      <w:r w:rsidRPr="000C3A08">
        <w:rPr>
          <w:rFonts w:ascii="Candara" w:hAnsi="Candara"/>
          <w:i/>
          <w:color w:val="000000"/>
          <w:sz w:val="24"/>
          <w:szCs w:val="24"/>
        </w:rPr>
        <w:t xml:space="preserve"> </w:t>
      </w:r>
      <w:r w:rsidRPr="000C3A08">
        <w:rPr>
          <w:rFonts w:ascii="Candara" w:hAnsi="Candara"/>
          <w:color w:val="000000"/>
          <w:sz w:val="24"/>
          <w:szCs w:val="24"/>
        </w:rPr>
        <w:t>de  autênticos</w:t>
      </w:r>
      <w:r w:rsidRPr="000C3A08">
        <w:rPr>
          <w:rFonts w:ascii="Candara" w:hAnsi="Candara"/>
          <w:i/>
          <w:color w:val="000000"/>
          <w:sz w:val="24"/>
          <w:szCs w:val="24"/>
        </w:rPr>
        <w:t xml:space="preserve"> “vedores”(que fazem descobrir e correr a água viva da presença de Cristo na vida das pessoas), </w:t>
      </w:r>
      <w:r w:rsidRPr="000C3A08">
        <w:rPr>
          <w:rFonts w:ascii="Candara" w:hAnsi="Candara"/>
          <w:color w:val="000000"/>
          <w:sz w:val="24"/>
          <w:szCs w:val="24"/>
        </w:rPr>
        <w:t>de grupos de conexão, de redes de ligação</w:t>
      </w:r>
      <w:r w:rsidRPr="000C3A08">
        <w:rPr>
          <w:rFonts w:ascii="Candara" w:hAnsi="Candara"/>
          <w:i/>
          <w:color w:val="000000"/>
          <w:sz w:val="24"/>
          <w:szCs w:val="24"/>
        </w:rPr>
        <w:t>…</w:t>
      </w:r>
      <w:r w:rsidRPr="000C3A08">
        <w:rPr>
          <w:rFonts w:ascii="Candara" w:hAnsi="Candara"/>
          <w:color w:val="000000"/>
          <w:sz w:val="24"/>
          <w:szCs w:val="24"/>
        </w:rPr>
        <w:t xml:space="preserve"> onde o pastor não é um gestor, mas um líder animado e animador, com um sonho e uma visão, um líder que não se distingue pelo número de seguidores, mas pela capacidade de formar líderes de pequenos grupos. Quanto maior é a paróquia, mais “</w:t>
      </w:r>
      <w:r w:rsidRPr="000C3A08">
        <w:rPr>
          <w:rFonts w:ascii="Candara" w:hAnsi="Candara"/>
          <w:i/>
          <w:color w:val="000000"/>
          <w:sz w:val="24"/>
          <w:szCs w:val="24"/>
        </w:rPr>
        <w:t>pequena</w:t>
      </w:r>
      <w:r w:rsidRPr="000C3A08">
        <w:rPr>
          <w:rFonts w:ascii="Candara" w:hAnsi="Candara"/>
          <w:color w:val="000000"/>
          <w:sz w:val="24"/>
          <w:szCs w:val="24"/>
        </w:rPr>
        <w:t>” tem de se fazer. Deve ir nessa linha a valorização do Conselho Económico e do Conselho Pastoral, a criação de novos grupos de acordo com as necessidades locais. Precisamos de pequenos grupos, que funcionem como células missionárias. Sim. Mas não precisamos de “grupinhos” e muito menos de uma paróquia transformada “</w:t>
      </w:r>
      <w:r w:rsidRPr="000C3A08">
        <w:rPr>
          <w:rFonts w:ascii="Candara" w:hAnsi="Candara"/>
          <w:i/>
          <w:color w:val="000000"/>
          <w:sz w:val="24"/>
          <w:szCs w:val="24"/>
        </w:rPr>
        <w:t>num grupo de eleitos que olham para si mesmos</w:t>
      </w:r>
      <w:r w:rsidRPr="000C3A08">
        <w:rPr>
          <w:rFonts w:ascii="Candara" w:hAnsi="Candara"/>
          <w:color w:val="000000"/>
          <w:sz w:val="24"/>
          <w:szCs w:val="24"/>
        </w:rPr>
        <w:t>” (cf. EG 28).</w:t>
      </w:r>
      <w:r>
        <w:rPr>
          <w:rFonts w:ascii="Candara" w:hAnsi="Candara"/>
          <w:color w:val="000000"/>
          <w:sz w:val="24"/>
          <w:szCs w:val="24"/>
        </w:rPr>
        <w:t xml:space="preserve"> É muito importante criar hábitos de programação e avaliação pastorais. </w:t>
      </w:r>
    </w:p>
    <w:p w14:paraId="5A58FEB8" w14:textId="77777777" w:rsidR="00CD66B2" w:rsidRPr="000C3A08" w:rsidRDefault="00CD66B2" w:rsidP="00CD66B2">
      <w:pPr>
        <w:spacing w:after="0" w:line="360" w:lineRule="auto"/>
        <w:jc w:val="both"/>
        <w:rPr>
          <w:rFonts w:ascii="Candara" w:hAnsi="Candara"/>
          <w:color w:val="000000"/>
          <w:sz w:val="24"/>
          <w:szCs w:val="24"/>
        </w:rPr>
      </w:pPr>
    </w:p>
    <w:p w14:paraId="2330CD49" w14:textId="77777777" w:rsidR="00CD66B2" w:rsidRPr="000C3A08" w:rsidRDefault="00CD66B2" w:rsidP="00CD66B2">
      <w:pPr>
        <w:pStyle w:val="PargrafodaLista"/>
        <w:numPr>
          <w:ilvl w:val="0"/>
          <w:numId w:val="15"/>
        </w:numPr>
        <w:spacing w:after="0" w:line="360" w:lineRule="auto"/>
        <w:jc w:val="both"/>
        <w:rPr>
          <w:rFonts w:ascii="Candara" w:hAnsi="Candara"/>
          <w:color w:val="000000"/>
          <w:sz w:val="24"/>
          <w:szCs w:val="24"/>
        </w:rPr>
      </w:pPr>
      <w:r w:rsidRPr="000C3A08">
        <w:rPr>
          <w:rFonts w:ascii="Candara" w:hAnsi="Candara"/>
          <w:b/>
          <w:i/>
          <w:color w:val="000000"/>
          <w:sz w:val="24"/>
          <w:szCs w:val="24"/>
        </w:rPr>
        <w:t>Converter-se numa Igreja que convida: “Vinde e vede” (</w:t>
      </w:r>
      <w:proofErr w:type="spellStart"/>
      <w:r w:rsidRPr="000C3A08">
        <w:rPr>
          <w:rFonts w:ascii="Candara" w:hAnsi="Candara"/>
          <w:b/>
          <w:i/>
          <w:color w:val="000000"/>
          <w:sz w:val="24"/>
          <w:szCs w:val="24"/>
        </w:rPr>
        <w:t>Jo</w:t>
      </w:r>
      <w:proofErr w:type="spellEnd"/>
      <w:r w:rsidRPr="000C3A08">
        <w:rPr>
          <w:rFonts w:ascii="Candara" w:hAnsi="Candara"/>
          <w:b/>
          <w:i/>
          <w:color w:val="000000"/>
          <w:sz w:val="24"/>
          <w:szCs w:val="24"/>
        </w:rPr>
        <w:t xml:space="preserve"> 1,39).</w:t>
      </w:r>
      <w:r w:rsidRPr="000C3A08">
        <w:rPr>
          <w:rFonts w:ascii="Candara" w:hAnsi="Candara"/>
          <w:b/>
          <w:color w:val="000000"/>
          <w:sz w:val="24"/>
          <w:szCs w:val="24"/>
        </w:rPr>
        <w:t xml:space="preserve"> </w:t>
      </w:r>
      <w:r w:rsidRPr="000C3A08">
        <w:rPr>
          <w:rFonts w:ascii="Candara" w:hAnsi="Candara"/>
          <w:color w:val="000000"/>
          <w:sz w:val="24"/>
          <w:szCs w:val="24"/>
        </w:rPr>
        <w:t>Nenhuma estratégia de missão, nenhuma campanha ou semana missionárias podem substituir a missão assumida por cada um na sua própria terra (cf. EG 273). Que o respeito pela diferença, não nos faça cair na indiferença. Na realidade, se não for</w:t>
      </w:r>
      <w:r>
        <w:rPr>
          <w:rFonts w:ascii="Candara" w:hAnsi="Candara"/>
          <w:color w:val="000000"/>
          <w:sz w:val="24"/>
          <w:szCs w:val="24"/>
        </w:rPr>
        <w:t xml:space="preserve">em os leigos </w:t>
      </w:r>
      <w:r w:rsidRPr="000C3A08">
        <w:rPr>
          <w:rFonts w:ascii="Candara" w:hAnsi="Candara"/>
          <w:color w:val="000000"/>
          <w:sz w:val="24"/>
          <w:szCs w:val="24"/>
        </w:rPr>
        <w:t>as suas testemunhas no próprio ambiente, quem o será em vosso lugar? “</w:t>
      </w:r>
      <w:r w:rsidRPr="00027B94">
        <w:rPr>
          <w:rFonts w:ascii="Candara" w:hAnsi="Candara"/>
          <w:i/>
          <w:color w:val="000000"/>
          <w:sz w:val="24"/>
          <w:szCs w:val="24"/>
        </w:rPr>
        <w:t xml:space="preserve">O cristão é, na Igreja e com a Igreja, um missionário de Cristo enviado ao mundo. Esta é a missão inadiável de cada comunidade eclesial: receber de Deus e oferecer ao </w:t>
      </w:r>
      <w:proofErr w:type="gramStart"/>
      <w:r w:rsidRPr="00027B94">
        <w:rPr>
          <w:rFonts w:ascii="Candara" w:hAnsi="Candara"/>
          <w:i/>
          <w:color w:val="000000"/>
          <w:sz w:val="24"/>
          <w:szCs w:val="24"/>
        </w:rPr>
        <w:t>mundo</w:t>
      </w:r>
      <w:proofErr w:type="gramEnd"/>
      <w:r w:rsidRPr="00027B94">
        <w:rPr>
          <w:rFonts w:ascii="Candara" w:hAnsi="Candara"/>
          <w:i/>
          <w:color w:val="000000"/>
          <w:sz w:val="24"/>
          <w:szCs w:val="24"/>
        </w:rPr>
        <w:t xml:space="preserve"> Cristo ressuscitado, para que todas as situações de definhamento e morte se transformem, pelo Espírito, em ocasiões de crescimento e vida</w:t>
      </w:r>
      <w:r w:rsidRPr="000C3A08">
        <w:rPr>
          <w:rFonts w:ascii="Candara" w:hAnsi="Candara"/>
          <w:color w:val="000000"/>
          <w:sz w:val="24"/>
          <w:szCs w:val="24"/>
        </w:rPr>
        <w:t>” (Bento XVI, Homilia, 14.05.2010). “</w:t>
      </w:r>
      <w:r w:rsidRPr="000C3A08">
        <w:rPr>
          <w:rFonts w:ascii="Candara" w:hAnsi="Candara"/>
          <w:i/>
          <w:color w:val="000000"/>
          <w:sz w:val="24"/>
          <w:szCs w:val="24"/>
        </w:rPr>
        <w:t>Não se pode deixar estar as coisas como estão</w:t>
      </w:r>
      <w:r w:rsidRPr="000C3A08">
        <w:rPr>
          <w:rFonts w:ascii="Candara" w:hAnsi="Candara"/>
          <w:color w:val="000000"/>
          <w:sz w:val="24"/>
          <w:szCs w:val="24"/>
        </w:rPr>
        <w:t xml:space="preserve">” (EG 27). </w:t>
      </w:r>
    </w:p>
    <w:p w14:paraId="22402756" w14:textId="77777777" w:rsidR="00CD66B2" w:rsidRPr="000C3A08" w:rsidRDefault="00CD66B2" w:rsidP="00CD66B2">
      <w:pPr>
        <w:pStyle w:val="PargrafodaLista"/>
        <w:spacing w:after="0" w:line="360" w:lineRule="auto"/>
        <w:ind w:left="360"/>
        <w:jc w:val="both"/>
        <w:rPr>
          <w:rFonts w:ascii="Candara" w:hAnsi="Candara"/>
          <w:color w:val="000000"/>
          <w:sz w:val="24"/>
          <w:szCs w:val="24"/>
        </w:rPr>
      </w:pPr>
    </w:p>
    <w:p w14:paraId="1231E277" w14:textId="77777777" w:rsidR="00CD66B2" w:rsidRPr="000C3A08" w:rsidRDefault="00CD66B2" w:rsidP="00CD66B2">
      <w:pPr>
        <w:pStyle w:val="PargrafodaLista"/>
        <w:numPr>
          <w:ilvl w:val="0"/>
          <w:numId w:val="15"/>
        </w:numPr>
        <w:spacing w:after="0" w:line="360" w:lineRule="auto"/>
        <w:jc w:val="both"/>
        <w:rPr>
          <w:rFonts w:ascii="Candara" w:hAnsi="Candara"/>
          <w:color w:val="000000"/>
          <w:sz w:val="24"/>
          <w:szCs w:val="24"/>
        </w:rPr>
      </w:pPr>
      <w:r w:rsidRPr="000C3A08">
        <w:rPr>
          <w:rFonts w:ascii="Candara" w:hAnsi="Candara"/>
          <w:b/>
          <w:i/>
          <w:color w:val="000000"/>
          <w:sz w:val="24"/>
          <w:szCs w:val="24"/>
        </w:rPr>
        <w:t>Por último, mas não o menos importante, é assumir o lugar privilegiado dos pobres na comunidade e o imperativo evangélico no cuidado da fragilidade</w:t>
      </w:r>
      <w:r w:rsidRPr="000C3A08">
        <w:rPr>
          <w:rFonts w:ascii="Candara" w:hAnsi="Candara"/>
          <w:b/>
          <w:color w:val="000000"/>
          <w:sz w:val="24"/>
          <w:szCs w:val="24"/>
        </w:rPr>
        <w:t xml:space="preserve">. </w:t>
      </w:r>
      <w:r w:rsidRPr="000C3A08">
        <w:rPr>
          <w:rFonts w:ascii="Candara" w:hAnsi="Candara"/>
          <w:color w:val="000000"/>
          <w:sz w:val="24"/>
          <w:szCs w:val="24"/>
        </w:rPr>
        <w:t xml:space="preserve">O mundo da pobreza (carência de bens essenciais e materiais) e das novas pobrezas (solidão, doença, luto, separação conjugal, ignorância religiosa, exclusão social </w:t>
      </w:r>
      <w:proofErr w:type="spellStart"/>
      <w:r w:rsidRPr="000C3A08">
        <w:rPr>
          <w:rFonts w:ascii="Candara" w:hAnsi="Candara"/>
          <w:color w:val="000000"/>
          <w:sz w:val="24"/>
          <w:szCs w:val="24"/>
        </w:rPr>
        <w:t>etc</w:t>
      </w:r>
      <w:proofErr w:type="spellEnd"/>
      <w:r w:rsidRPr="000C3A08">
        <w:rPr>
          <w:rFonts w:ascii="Candara" w:hAnsi="Candara"/>
          <w:color w:val="000000"/>
          <w:sz w:val="24"/>
          <w:szCs w:val="24"/>
        </w:rPr>
        <w:t>) reclama a atenção de uma comunidade “</w:t>
      </w:r>
      <w:r w:rsidRPr="000C3A08">
        <w:rPr>
          <w:rFonts w:ascii="Candara" w:hAnsi="Candara"/>
          <w:i/>
          <w:color w:val="000000"/>
          <w:sz w:val="24"/>
          <w:szCs w:val="24"/>
        </w:rPr>
        <w:t>pobre de meios, mas rica no amor</w:t>
      </w:r>
      <w:r w:rsidRPr="000C3A08">
        <w:rPr>
          <w:rFonts w:ascii="Candara" w:hAnsi="Candara"/>
          <w:color w:val="000000"/>
          <w:sz w:val="24"/>
          <w:szCs w:val="24"/>
        </w:rPr>
        <w:t xml:space="preserve">”. Os grupos paroquiais ligados à pastoral sociocaritativa não podem ser marginais, na organização pastoral da comunidade, mas parte integrante da missão da Igreja, a quem cabe o serviço da Caridade e não apenas o da Palavra e da Liturgia. Não basta falar de Deus, mas é preciso deixar Deus falar (DCE 31 c), pelo testemunho do amor gratuito. Nisto conhecerão que somos realmente discípulos missionários. </w:t>
      </w:r>
    </w:p>
    <w:p w14:paraId="53A769D5" w14:textId="77777777" w:rsidR="00021622" w:rsidRDefault="00021622" w:rsidP="00CD421D">
      <w:pPr>
        <w:rPr>
          <w:rFonts w:ascii="Candara" w:hAnsi="Candara"/>
          <w:b/>
          <w:color w:val="FF0000"/>
          <w:sz w:val="24"/>
          <w:szCs w:val="24"/>
        </w:rPr>
      </w:pPr>
    </w:p>
    <w:p w14:paraId="6CE8FEC5" w14:textId="77777777" w:rsidR="00CD66B2" w:rsidRDefault="00CD66B2">
      <w:pPr>
        <w:rPr>
          <w:rFonts w:ascii="Candara" w:hAnsi="Candara"/>
          <w:b/>
          <w:color w:val="FF0000"/>
          <w:sz w:val="24"/>
          <w:szCs w:val="24"/>
        </w:rPr>
      </w:pPr>
      <w:r>
        <w:rPr>
          <w:rFonts w:ascii="Candara" w:hAnsi="Candara"/>
          <w:b/>
          <w:color w:val="FF0000"/>
          <w:sz w:val="24"/>
          <w:szCs w:val="24"/>
        </w:rPr>
        <w:br w:type="page"/>
      </w:r>
    </w:p>
    <w:p w14:paraId="64B5B34F" w14:textId="211CE77A" w:rsidR="00CD421D" w:rsidRPr="00BC2E24" w:rsidRDefault="00C06476" w:rsidP="00CD421D">
      <w:pPr>
        <w:rPr>
          <w:rFonts w:ascii="Candara" w:eastAsia="Times New Roman" w:hAnsi="Candara" w:cs="Times New Roman"/>
          <w:b/>
          <w:color w:val="000000" w:themeColor="text1"/>
          <w:sz w:val="24"/>
          <w:szCs w:val="24"/>
          <w:lang w:eastAsia="pt-PT"/>
        </w:rPr>
      </w:pPr>
      <w:r w:rsidRPr="00BC2E24">
        <w:rPr>
          <w:rFonts w:ascii="Candara" w:hAnsi="Candara"/>
          <w:b/>
          <w:color w:val="000000" w:themeColor="text1"/>
          <w:sz w:val="24"/>
          <w:szCs w:val="24"/>
        </w:rPr>
        <w:lastRenderedPageBreak/>
        <w:t>Apêndice 2:</w:t>
      </w:r>
      <w:r w:rsidR="00CD421D" w:rsidRPr="00BC2E24">
        <w:rPr>
          <w:rFonts w:ascii="Candara" w:hAnsi="Candara"/>
          <w:b/>
          <w:color w:val="000000" w:themeColor="text1"/>
          <w:sz w:val="24"/>
          <w:szCs w:val="24"/>
        </w:rPr>
        <w:t xml:space="preserve"> DECÁLOGO PARA A CONVERSÃO ESPIRITUAL, PASTORAL E MISSIONÁRIA</w:t>
      </w:r>
    </w:p>
    <w:bookmarkEnd w:id="16"/>
    <w:p w14:paraId="29ACD4E9" w14:textId="77777777" w:rsidR="00CD421D" w:rsidRPr="008806D4" w:rsidRDefault="00CD421D" w:rsidP="00CD421D">
      <w:pPr>
        <w:tabs>
          <w:tab w:val="left" w:pos="2820"/>
        </w:tabs>
        <w:spacing w:after="0" w:line="360" w:lineRule="auto"/>
        <w:rPr>
          <w:rFonts w:ascii="Candara" w:hAnsi="Candara"/>
          <w:sz w:val="24"/>
          <w:szCs w:val="24"/>
        </w:rPr>
      </w:pPr>
    </w:p>
    <w:p w14:paraId="36D98A0D" w14:textId="3D570675" w:rsidR="00CD421D" w:rsidRPr="00CD421D" w:rsidRDefault="00CD421D" w:rsidP="00CD421D">
      <w:pPr>
        <w:tabs>
          <w:tab w:val="left" w:pos="2820"/>
        </w:tabs>
        <w:spacing w:after="0" w:line="360" w:lineRule="auto"/>
        <w:jc w:val="both"/>
        <w:rPr>
          <w:rFonts w:ascii="Candara" w:hAnsi="Candara"/>
          <w:sz w:val="24"/>
          <w:szCs w:val="24"/>
        </w:rPr>
      </w:pPr>
      <w:r w:rsidRPr="008806D4">
        <w:rPr>
          <w:rFonts w:ascii="Candara" w:hAnsi="Candara"/>
          <w:sz w:val="24"/>
          <w:szCs w:val="24"/>
        </w:rPr>
        <w:t xml:space="preserve">Reunindo e resumindo as propostas do Documento Final </w:t>
      </w:r>
      <w:r>
        <w:rPr>
          <w:rFonts w:ascii="Candara" w:hAnsi="Candara"/>
          <w:sz w:val="24"/>
          <w:szCs w:val="24"/>
        </w:rPr>
        <w:t>do último Sínodo dos Bispos sobre os jovens, a fé e  discernimento vocacional</w:t>
      </w:r>
      <w:r w:rsidRPr="008806D4">
        <w:rPr>
          <w:rFonts w:ascii="Candara" w:hAnsi="Candara"/>
          <w:sz w:val="24"/>
          <w:szCs w:val="24"/>
        </w:rPr>
        <w:t xml:space="preserve">, </w:t>
      </w:r>
      <w:r w:rsidR="00397DBE">
        <w:rPr>
          <w:rFonts w:ascii="Candara" w:hAnsi="Candara"/>
          <w:sz w:val="24"/>
          <w:szCs w:val="24"/>
        </w:rPr>
        <w:t xml:space="preserve">e cruzando-as com a reflexão aqui desenvolvida, </w:t>
      </w:r>
      <w:r w:rsidRPr="008806D4">
        <w:rPr>
          <w:rFonts w:ascii="Candara" w:hAnsi="Candara"/>
          <w:sz w:val="24"/>
          <w:szCs w:val="24"/>
        </w:rPr>
        <w:t xml:space="preserve">atrever-me-ei a enumerar, em jeito de </w:t>
      </w:r>
      <w:r>
        <w:rPr>
          <w:rFonts w:ascii="Candara" w:hAnsi="Candara"/>
          <w:sz w:val="24"/>
          <w:szCs w:val="24"/>
        </w:rPr>
        <w:t>D</w:t>
      </w:r>
      <w:r w:rsidRPr="008806D4">
        <w:rPr>
          <w:rFonts w:ascii="Candara" w:hAnsi="Candara"/>
          <w:sz w:val="24"/>
          <w:szCs w:val="24"/>
        </w:rPr>
        <w:t xml:space="preserve">ecálogo, alguns aspetos – uns mais desenvolvidos que outros – daquilo que se poderia chamar a </w:t>
      </w:r>
      <w:r w:rsidRPr="008806D4">
        <w:rPr>
          <w:rFonts w:ascii="Candara" w:hAnsi="Candara"/>
          <w:i/>
          <w:sz w:val="24"/>
          <w:szCs w:val="24"/>
        </w:rPr>
        <w:t>conversão espiritual, pastoral e missionária da Igreja</w:t>
      </w:r>
      <w:r w:rsidRPr="008806D4">
        <w:rPr>
          <w:rFonts w:ascii="Candara" w:hAnsi="Candara"/>
          <w:sz w:val="24"/>
          <w:szCs w:val="24"/>
        </w:rPr>
        <w:t xml:space="preserve"> (DF 118), que pode ser resumida na expressão “</w:t>
      </w:r>
      <w:proofErr w:type="spellStart"/>
      <w:r w:rsidRPr="008806D4">
        <w:rPr>
          <w:rFonts w:ascii="Candara" w:hAnsi="Candara"/>
          <w:i/>
          <w:sz w:val="24"/>
          <w:szCs w:val="24"/>
        </w:rPr>
        <w:t>sinodalidade</w:t>
      </w:r>
      <w:proofErr w:type="spellEnd"/>
      <w:r w:rsidRPr="008806D4">
        <w:rPr>
          <w:rFonts w:ascii="Candara" w:hAnsi="Candara"/>
          <w:i/>
          <w:sz w:val="24"/>
          <w:szCs w:val="24"/>
        </w:rPr>
        <w:t xml:space="preserve"> missionária</w:t>
      </w:r>
      <w:r w:rsidRPr="008806D4">
        <w:rPr>
          <w:rFonts w:ascii="Candara" w:hAnsi="Candara"/>
          <w:sz w:val="24"/>
          <w:szCs w:val="24"/>
        </w:rPr>
        <w:t xml:space="preserve">”, </w:t>
      </w:r>
      <w:r>
        <w:rPr>
          <w:rFonts w:ascii="Candara" w:hAnsi="Candara"/>
          <w:sz w:val="24"/>
          <w:szCs w:val="24"/>
        </w:rPr>
        <w:t xml:space="preserve">uma </w:t>
      </w:r>
      <w:proofErr w:type="spellStart"/>
      <w:r w:rsidRPr="008806D4">
        <w:rPr>
          <w:rFonts w:ascii="Candara" w:hAnsi="Candara"/>
          <w:i/>
          <w:sz w:val="24"/>
          <w:szCs w:val="24"/>
        </w:rPr>
        <w:t>sinodalidade</w:t>
      </w:r>
      <w:proofErr w:type="spellEnd"/>
      <w:r w:rsidRPr="008806D4">
        <w:rPr>
          <w:rFonts w:ascii="Candara" w:hAnsi="Candara"/>
          <w:i/>
          <w:sz w:val="24"/>
          <w:szCs w:val="24"/>
        </w:rPr>
        <w:t xml:space="preserve"> para a missão</w:t>
      </w:r>
      <w:r w:rsidRPr="008806D4">
        <w:rPr>
          <w:rFonts w:ascii="Candara" w:hAnsi="Candara" w:cs="Calibri"/>
          <w:sz w:val="24"/>
          <w:szCs w:val="24"/>
        </w:rPr>
        <w:t>:</w:t>
      </w:r>
    </w:p>
    <w:p w14:paraId="5291F7DA" w14:textId="77777777" w:rsidR="00CD421D" w:rsidRDefault="00CD421D" w:rsidP="00CD421D">
      <w:pPr>
        <w:pStyle w:val="Textodenotaderodap"/>
        <w:spacing w:line="360" w:lineRule="auto"/>
        <w:rPr>
          <w:rFonts w:ascii="Candara" w:hAnsi="Candara"/>
          <w:b/>
          <w:i/>
          <w:sz w:val="24"/>
          <w:szCs w:val="24"/>
        </w:rPr>
      </w:pPr>
    </w:p>
    <w:p w14:paraId="44DE4BF3" w14:textId="77777777" w:rsidR="00CD421D" w:rsidRPr="008806D4" w:rsidRDefault="00CD421D" w:rsidP="00CD421D">
      <w:pPr>
        <w:pStyle w:val="Textodenotaderodap"/>
        <w:spacing w:line="360" w:lineRule="auto"/>
        <w:rPr>
          <w:rFonts w:ascii="Candara" w:hAnsi="Candara"/>
          <w:b/>
          <w:sz w:val="24"/>
          <w:szCs w:val="24"/>
        </w:rPr>
      </w:pPr>
      <w:bookmarkStart w:id="17" w:name="_Hlk2114554"/>
      <w:r w:rsidRPr="008806D4">
        <w:rPr>
          <w:rFonts w:ascii="Candara" w:hAnsi="Candara"/>
          <w:b/>
          <w:i/>
          <w:sz w:val="24"/>
          <w:szCs w:val="24"/>
        </w:rPr>
        <w:t xml:space="preserve">1. Passar do “ide e ensinai” ao “ide e </w:t>
      </w:r>
      <w:proofErr w:type="gramStart"/>
      <w:r w:rsidRPr="008806D4">
        <w:rPr>
          <w:rFonts w:ascii="Candara" w:hAnsi="Candara"/>
          <w:b/>
          <w:i/>
          <w:sz w:val="24"/>
          <w:szCs w:val="24"/>
        </w:rPr>
        <w:t>escutai”</w:t>
      </w:r>
      <w:r>
        <w:rPr>
          <w:rFonts w:ascii="Candara" w:hAnsi="Candara"/>
          <w:b/>
          <w:i/>
          <w:sz w:val="24"/>
          <w:szCs w:val="24"/>
        </w:rPr>
        <w:t>…</w:t>
      </w:r>
      <w:proofErr w:type="gramEnd"/>
    </w:p>
    <w:bookmarkEnd w:id="17"/>
    <w:p w14:paraId="1F147662" w14:textId="77777777" w:rsidR="00CD421D" w:rsidRPr="008806D4" w:rsidRDefault="00CD421D" w:rsidP="00CD421D">
      <w:pPr>
        <w:pStyle w:val="PargrafodaLista"/>
        <w:spacing w:after="0" w:line="360" w:lineRule="auto"/>
        <w:ind w:left="0"/>
        <w:jc w:val="both"/>
        <w:rPr>
          <w:rFonts w:ascii="Candara" w:hAnsi="Candara"/>
          <w:sz w:val="24"/>
          <w:szCs w:val="24"/>
        </w:rPr>
      </w:pPr>
    </w:p>
    <w:p w14:paraId="65EB956D" w14:textId="77777777" w:rsidR="00CD421D"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 xml:space="preserve">Valorizar o carisma da escuta, </w:t>
      </w:r>
      <w:r w:rsidRPr="008806D4">
        <w:rPr>
          <w:rFonts w:ascii="Candara" w:hAnsi="Candara"/>
          <w:i/>
          <w:sz w:val="24"/>
          <w:szCs w:val="24"/>
        </w:rPr>
        <w:t>a pastoral do ouvido</w:t>
      </w:r>
      <w:r w:rsidRPr="008806D4">
        <w:rPr>
          <w:rFonts w:ascii="Candara" w:hAnsi="Candara"/>
          <w:sz w:val="24"/>
          <w:szCs w:val="24"/>
        </w:rPr>
        <w:t xml:space="preserve">, por parte de pastores, leigos e consagrados. Uma Igreja de discípulos sabe escutar </w:t>
      </w:r>
      <w:r>
        <w:rPr>
          <w:rFonts w:ascii="Candara" w:hAnsi="Candara"/>
          <w:sz w:val="24"/>
          <w:szCs w:val="24"/>
        </w:rPr>
        <w:t>a todos, a começar pel</w:t>
      </w:r>
      <w:r w:rsidRPr="008806D4">
        <w:rPr>
          <w:rFonts w:ascii="Candara" w:hAnsi="Candara"/>
          <w:sz w:val="24"/>
          <w:szCs w:val="24"/>
        </w:rPr>
        <w:t xml:space="preserve">os mais novos. É preciso aprender a escutar e a ver os outros com empatia (6-8; 149), como Jesus fez no caminho de Emaús. </w:t>
      </w:r>
    </w:p>
    <w:p w14:paraId="6C173767" w14:textId="77777777" w:rsidR="00CD421D" w:rsidRDefault="00CD421D" w:rsidP="00CD421D">
      <w:pPr>
        <w:pStyle w:val="PargrafodaLista"/>
        <w:spacing w:after="0" w:line="360" w:lineRule="auto"/>
        <w:ind w:left="0"/>
        <w:jc w:val="both"/>
        <w:rPr>
          <w:rFonts w:ascii="Candara" w:hAnsi="Candara"/>
          <w:sz w:val="24"/>
          <w:szCs w:val="24"/>
        </w:rPr>
      </w:pPr>
    </w:p>
    <w:p w14:paraId="6F0E3D8E" w14:textId="19D06DF6" w:rsidR="00CD421D" w:rsidRPr="008806D4"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 xml:space="preserve">Se todos somos discípulos, o Padre, o Bispo, o Papa também o é (cf. </w:t>
      </w:r>
      <w:r>
        <w:rPr>
          <w:rFonts w:ascii="Candara" w:hAnsi="Candara"/>
          <w:i/>
          <w:sz w:val="24"/>
          <w:szCs w:val="24"/>
        </w:rPr>
        <w:t>EC</w:t>
      </w:r>
      <w:r w:rsidRPr="008806D4">
        <w:rPr>
          <w:rFonts w:ascii="Candara" w:hAnsi="Candara"/>
          <w:sz w:val="24"/>
          <w:szCs w:val="24"/>
        </w:rPr>
        <w:t xml:space="preserve">, n.º 5). Por isso, </w:t>
      </w:r>
      <w:r>
        <w:rPr>
          <w:rFonts w:ascii="Candara" w:hAnsi="Candara"/>
          <w:sz w:val="24"/>
          <w:szCs w:val="24"/>
        </w:rPr>
        <w:t xml:space="preserve">é um aprendiz do caminho, que </w:t>
      </w:r>
      <w:r w:rsidRPr="008806D4">
        <w:rPr>
          <w:rFonts w:ascii="Candara" w:hAnsi="Candara"/>
          <w:sz w:val="24"/>
          <w:szCs w:val="24"/>
        </w:rPr>
        <w:t xml:space="preserve">deve saber ouvir. A ampla consulta ao Povo de Deus (cf. </w:t>
      </w:r>
      <w:r>
        <w:rPr>
          <w:rFonts w:ascii="Candara" w:hAnsi="Candara"/>
          <w:i/>
          <w:sz w:val="24"/>
          <w:szCs w:val="24"/>
        </w:rPr>
        <w:t>EC</w:t>
      </w:r>
      <w:r w:rsidRPr="008806D4">
        <w:rPr>
          <w:rFonts w:ascii="Candara" w:hAnsi="Candara"/>
          <w:sz w:val="24"/>
          <w:szCs w:val="24"/>
        </w:rPr>
        <w:t xml:space="preserve">, n.º 7) é um exemplo de como é preciso escutar os jovens e dar-lhes ouvidos nas instâncias de discernimento da própria Igreja. Lembrava-nos São João Paulo II, na Carta Apostólica </w:t>
      </w:r>
      <w:r w:rsidRPr="008806D4">
        <w:rPr>
          <w:rFonts w:ascii="Candara" w:hAnsi="Candara"/>
          <w:i/>
          <w:sz w:val="24"/>
          <w:szCs w:val="24"/>
        </w:rPr>
        <w:t xml:space="preserve">Novo Millennium </w:t>
      </w:r>
      <w:proofErr w:type="spellStart"/>
      <w:r w:rsidRPr="008806D4">
        <w:rPr>
          <w:rFonts w:ascii="Candara" w:hAnsi="Candara"/>
          <w:i/>
          <w:sz w:val="24"/>
          <w:szCs w:val="24"/>
        </w:rPr>
        <w:t>ineunte</w:t>
      </w:r>
      <w:proofErr w:type="spellEnd"/>
      <w:r w:rsidRPr="008806D4">
        <w:rPr>
          <w:rFonts w:ascii="Candara" w:hAnsi="Candara"/>
          <w:sz w:val="24"/>
          <w:szCs w:val="24"/>
        </w:rPr>
        <w:t>: “</w:t>
      </w:r>
      <w:r w:rsidRPr="008806D4">
        <w:rPr>
          <w:rFonts w:ascii="Candara" w:hAnsi="Candara"/>
          <w:i/>
          <w:sz w:val="24"/>
          <w:szCs w:val="24"/>
        </w:rPr>
        <w:t>É significativo o que S. Bento lembra ao abade do mosteiro, ao convidá-lo a consultar também os mais novos: «É frequente o Senhor inspirar a um mais jovem um parecer melhor». E S. Paulino de Nola exorta: «Dependemos dos lábios de todos os fiéis, porque, em cada fiel, sopra o Espírito de Deus»</w:t>
      </w:r>
      <w:r w:rsidRPr="008806D4">
        <w:rPr>
          <w:rFonts w:ascii="Candara" w:hAnsi="Candara"/>
          <w:sz w:val="24"/>
          <w:szCs w:val="24"/>
        </w:rPr>
        <w:t xml:space="preserve">” (NMI 45). </w:t>
      </w:r>
    </w:p>
    <w:p w14:paraId="1D956535" w14:textId="77777777" w:rsidR="00CD421D" w:rsidRDefault="00CD421D" w:rsidP="00CD421D">
      <w:pPr>
        <w:pStyle w:val="PargrafodaLista"/>
        <w:spacing w:after="0" w:line="360" w:lineRule="auto"/>
        <w:ind w:left="0"/>
        <w:jc w:val="both"/>
        <w:rPr>
          <w:rFonts w:ascii="Candara" w:hAnsi="Candara"/>
          <w:sz w:val="24"/>
          <w:szCs w:val="24"/>
        </w:rPr>
      </w:pPr>
    </w:p>
    <w:p w14:paraId="105C5405" w14:textId="46253CAC" w:rsidR="00CD421D" w:rsidRPr="008806D4"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 xml:space="preserve">É preciso acolher e respeitar os jovens na sua originalidade (DF 45) e fazer deles agentes de mudança, na vida paroquial e eclesial. As dioceses propõem formas próprias para ouvir a realidade dos jovens, no entanto estes sentem cada mais necessidade de terem um lugar onde a sua voz seja ouvida e de fazerem a diferença. </w:t>
      </w:r>
    </w:p>
    <w:p w14:paraId="410FF8CA" w14:textId="77777777" w:rsidR="00CD421D" w:rsidRPr="008806D4" w:rsidRDefault="00CD421D" w:rsidP="00CD421D">
      <w:pPr>
        <w:pStyle w:val="PargrafodaLista"/>
        <w:spacing w:after="0" w:line="360" w:lineRule="auto"/>
        <w:ind w:left="0"/>
        <w:jc w:val="both"/>
        <w:rPr>
          <w:rFonts w:ascii="Candara" w:hAnsi="Candara"/>
          <w:sz w:val="24"/>
          <w:szCs w:val="24"/>
        </w:rPr>
      </w:pPr>
    </w:p>
    <w:p w14:paraId="35D9BDC1" w14:textId="77777777" w:rsidR="00CD421D"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 xml:space="preserve">As Paróquias devem proporcionar aos jovens oportunidades de expressão e decisão, dentro da comunidade. Muitas revelam dificuldade em promover estas formas de intervenção juvenil. Há um </w:t>
      </w:r>
      <w:r>
        <w:rPr>
          <w:rFonts w:ascii="Candara" w:hAnsi="Candara"/>
          <w:sz w:val="24"/>
          <w:szCs w:val="24"/>
        </w:rPr>
        <w:t xml:space="preserve">realmente um </w:t>
      </w:r>
      <w:r w:rsidRPr="008806D4">
        <w:rPr>
          <w:rFonts w:ascii="Candara" w:hAnsi="Candara"/>
          <w:sz w:val="24"/>
          <w:szCs w:val="24"/>
        </w:rPr>
        <w:t>défice de escuta dos jovens na Igreja. Quase devíamos impor uma “quota” juvenil nos conselhos paroquiais, diocesanos etc.</w:t>
      </w:r>
      <w:r>
        <w:rPr>
          <w:rFonts w:ascii="Candara" w:hAnsi="Candara"/>
          <w:sz w:val="24"/>
          <w:szCs w:val="24"/>
        </w:rPr>
        <w:t xml:space="preserve">, </w:t>
      </w:r>
      <w:r w:rsidRPr="008806D4">
        <w:rPr>
          <w:rFonts w:ascii="Candara" w:hAnsi="Candara"/>
          <w:sz w:val="24"/>
          <w:szCs w:val="24"/>
        </w:rPr>
        <w:t xml:space="preserve">sem menosprezo pelos mais velhos. Porque, se, com os jovens vamos mais depressa, com os mais velhos podemos ir mais longe.  </w:t>
      </w:r>
    </w:p>
    <w:p w14:paraId="36120FB9" w14:textId="77777777" w:rsidR="00CD421D" w:rsidRDefault="00CD421D" w:rsidP="00CD421D">
      <w:pPr>
        <w:pStyle w:val="PargrafodaLista"/>
        <w:spacing w:after="0" w:line="360" w:lineRule="auto"/>
        <w:ind w:left="0"/>
        <w:jc w:val="both"/>
        <w:rPr>
          <w:rFonts w:ascii="Candara" w:hAnsi="Candara"/>
          <w:sz w:val="24"/>
          <w:szCs w:val="24"/>
        </w:rPr>
      </w:pPr>
    </w:p>
    <w:p w14:paraId="1CC84755" w14:textId="7D516163" w:rsidR="00CD421D" w:rsidRPr="008806D4"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lastRenderedPageBreak/>
        <w:t>“</w:t>
      </w:r>
      <w:r w:rsidRPr="00075324">
        <w:rPr>
          <w:rFonts w:ascii="Candara" w:hAnsi="Candara"/>
          <w:i/>
          <w:sz w:val="24"/>
          <w:szCs w:val="24"/>
        </w:rPr>
        <w:t>A Igreja é uma canoa</w:t>
      </w:r>
      <w:r w:rsidRPr="008806D4">
        <w:rPr>
          <w:rFonts w:ascii="Candara" w:hAnsi="Candara"/>
          <w:sz w:val="24"/>
          <w:szCs w:val="24"/>
        </w:rPr>
        <w:t xml:space="preserve"> – disse um dos 36 jovens auditores sinodais, provenientes das Ilhas Samoa – </w:t>
      </w:r>
      <w:r w:rsidRPr="00075324">
        <w:rPr>
          <w:rFonts w:ascii="Candara" w:hAnsi="Candara"/>
          <w:i/>
          <w:sz w:val="24"/>
          <w:szCs w:val="24"/>
        </w:rPr>
        <w:t>na qual os velhos ajudam a manter a direção, interpretando a posição das estrelas, e os jovens em diálogo com eles, remam com força</w:t>
      </w:r>
      <w:r w:rsidRPr="008806D4">
        <w:rPr>
          <w:rFonts w:ascii="Candara" w:hAnsi="Candara"/>
          <w:sz w:val="24"/>
          <w:szCs w:val="24"/>
        </w:rPr>
        <w:t>”. Para o Papa, o jovem é um profeta, mas só pode profetizar de verdade, escutando os sonhos daqueles que o precedem no caminho</w:t>
      </w:r>
      <w:r w:rsidRPr="008806D4">
        <w:rPr>
          <w:rStyle w:val="Refdenotaderodap"/>
          <w:rFonts w:ascii="Candara" w:hAnsi="Candara"/>
          <w:sz w:val="24"/>
          <w:szCs w:val="24"/>
        </w:rPr>
        <w:footnoteReference w:id="17"/>
      </w:r>
      <w:r w:rsidRPr="008806D4">
        <w:rPr>
          <w:rFonts w:ascii="Candara" w:hAnsi="Candara"/>
          <w:sz w:val="24"/>
          <w:szCs w:val="24"/>
        </w:rPr>
        <w:t xml:space="preserve">. </w:t>
      </w:r>
    </w:p>
    <w:p w14:paraId="4A655B93" w14:textId="77777777" w:rsidR="00CD421D" w:rsidRPr="008806D4" w:rsidRDefault="00CD421D" w:rsidP="00CD421D">
      <w:pPr>
        <w:pStyle w:val="PargrafodaLista"/>
        <w:spacing w:after="0" w:line="360" w:lineRule="auto"/>
        <w:ind w:left="0"/>
        <w:jc w:val="both"/>
        <w:rPr>
          <w:rFonts w:ascii="Candara" w:hAnsi="Candara"/>
          <w:sz w:val="24"/>
          <w:szCs w:val="24"/>
        </w:rPr>
      </w:pPr>
    </w:p>
    <w:p w14:paraId="2D76EC1F" w14:textId="77777777" w:rsidR="00CD421D" w:rsidRPr="008806D4"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 xml:space="preserve">Para isso, precisamos de aprender a dialogar com todos, convictos de que o Espírito Santo chega antes de nós e dispõe os outros para receber o Evangelho; o mesmo Espírito Santo capacita os outros, para que nos ensinem algo através dos seus sonhos e esperanças. </w:t>
      </w:r>
      <w:r>
        <w:rPr>
          <w:rFonts w:ascii="Candara" w:hAnsi="Candara"/>
          <w:sz w:val="24"/>
          <w:szCs w:val="24"/>
        </w:rPr>
        <w:t>N</w:t>
      </w:r>
      <w:r w:rsidRPr="008806D4">
        <w:rPr>
          <w:rFonts w:ascii="Candara" w:hAnsi="Candara"/>
          <w:sz w:val="24"/>
          <w:szCs w:val="24"/>
        </w:rPr>
        <w:t>a missão, mais importante do que falar é escutar. É preciso que cada um se torne um bom ouvinte, um guia solícito, interessado na escuta dos que têm histórias de vida para contar, a fim de lhes desvendar a presença de Deus neles (cf. EG 71).</w:t>
      </w:r>
    </w:p>
    <w:p w14:paraId="464D334F" w14:textId="77777777" w:rsidR="00CD421D" w:rsidRPr="008806D4" w:rsidRDefault="00CD421D" w:rsidP="00CD421D">
      <w:pPr>
        <w:pStyle w:val="PargrafodaLista"/>
        <w:spacing w:after="0" w:line="360" w:lineRule="auto"/>
        <w:ind w:left="0"/>
        <w:jc w:val="both"/>
        <w:rPr>
          <w:rFonts w:ascii="Candara" w:hAnsi="Candara"/>
          <w:sz w:val="24"/>
          <w:szCs w:val="24"/>
        </w:rPr>
      </w:pPr>
    </w:p>
    <w:p w14:paraId="1AB63392" w14:textId="77777777" w:rsidR="00CD421D" w:rsidRPr="008806D4" w:rsidRDefault="00CD421D" w:rsidP="00CD421D">
      <w:pPr>
        <w:pStyle w:val="PargrafodaLista"/>
        <w:spacing w:after="0" w:line="360" w:lineRule="auto"/>
        <w:ind w:left="0"/>
        <w:jc w:val="both"/>
        <w:rPr>
          <w:rFonts w:ascii="Candara" w:hAnsi="Candara"/>
          <w:b/>
          <w:sz w:val="24"/>
          <w:szCs w:val="24"/>
        </w:rPr>
      </w:pPr>
      <w:bookmarkStart w:id="18" w:name="_Hlk2114564"/>
      <w:r w:rsidRPr="008806D4">
        <w:rPr>
          <w:rFonts w:ascii="Candara" w:hAnsi="Candara"/>
          <w:b/>
          <w:i/>
          <w:sz w:val="24"/>
          <w:szCs w:val="24"/>
        </w:rPr>
        <w:t>2. Passar de uma Igreja paternalista, a uma Igreja «caminheira» e «companheira»</w:t>
      </w:r>
      <w:r w:rsidRPr="008806D4">
        <w:rPr>
          <w:rFonts w:ascii="Candara" w:hAnsi="Candara"/>
          <w:b/>
          <w:sz w:val="24"/>
          <w:szCs w:val="24"/>
        </w:rPr>
        <w:t>, uma Igreja que caminha e acompanha os mais novos</w:t>
      </w:r>
      <w:r w:rsidRPr="008806D4">
        <w:rPr>
          <w:rFonts w:ascii="Candara" w:hAnsi="Candara"/>
          <w:b/>
          <w:i/>
          <w:sz w:val="24"/>
          <w:szCs w:val="24"/>
        </w:rPr>
        <w:t xml:space="preserve"> e confia neles.</w:t>
      </w:r>
    </w:p>
    <w:bookmarkEnd w:id="18"/>
    <w:p w14:paraId="5AE521A8" w14:textId="77777777" w:rsidR="00CD421D" w:rsidRPr="008806D4" w:rsidRDefault="00CD421D" w:rsidP="00CD421D">
      <w:pPr>
        <w:pStyle w:val="PargrafodaLista"/>
        <w:spacing w:after="0" w:line="360" w:lineRule="auto"/>
        <w:ind w:left="0"/>
        <w:jc w:val="both"/>
        <w:rPr>
          <w:rFonts w:ascii="Candara" w:hAnsi="Candara"/>
          <w:b/>
          <w:sz w:val="24"/>
          <w:szCs w:val="24"/>
        </w:rPr>
      </w:pPr>
    </w:p>
    <w:p w14:paraId="23491E06" w14:textId="080639D5" w:rsidR="00CD421D" w:rsidRPr="008806D4"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 xml:space="preserve">Os jovens </w:t>
      </w:r>
      <w:r w:rsidR="005913CD">
        <w:rPr>
          <w:rFonts w:ascii="Candara" w:hAnsi="Candara"/>
          <w:sz w:val="24"/>
          <w:szCs w:val="24"/>
        </w:rPr>
        <w:t xml:space="preserve">(e os mais novos) </w:t>
      </w:r>
      <w:r w:rsidRPr="008806D4">
        <w:rPr>
          <w:rFonts w:ascii="Candara" w:hAnsi="Candara"/>
          <w:sz w:val="24"/>
          <w:szCs w:val="24"/>
        </w:rPr>
        <w:t xml:space="preserve">pedem-nos para caminharmos juntos (DF 119), pedem-nos disponibilidade para caminhar com eles e acompanhá-los, como Cristo aos discípulos de Emaús. Pedem-nos somente a nossa presença, o nosso tempo, sem olhar para o relógio. Pedem empatia, pedem-nos que entremos na sua história e não apenas que a comentemos ou julguemos, como espetadores. Os jovens precisam de nos sentir do seu lado, envolvidos nos seus assuntos, como pessoas que estão presentes e atentas à sua vida quotidiana, fluida e incerta como é. Os jovens querem-nos </w:t>
      </w:r>
      <w:r w:rsidRPr="00075324">
        <w:rPr>
          <w:rFonts w:ascii="Candara" w:hAnsi="Candara"/>
          <w:i/>
          <w:sz w:val="24"/>
          <w:szCs w:val="24"/>
        </w:rPr>
        <w:t>com eles</w:t>
      </w:r>
      <w:r w:rsidRPr="008806D4">
        <w:rPr>
          <w:rFonts w:ascii="Candara" w:hAnsi="Candara"/>
          <w:sz w:val="24"/>
          <w:szCs w:val="24"/>
        </w:rPr>
        <w:t xml:space="preserve"> e não só </w:t>
      </w:r>
      <w:r w:rsidRPr="00075324">
        <w:rPr>
          <w:rFonts w:ascii="Candara" w:hAnsi="Candara"/>
          <w:i/>
          <w:sz w:val="24"/>
          <w:szCs w:val="24"/>
        </w:rPr>
        <w:t>para eles</w:t>
      </w:r>
      <w:r w:rsidRPr="008806D4">
        <w:rPr>
          <w:rFonts w:ascii="Candara" w:hAnsi="Candara"/>
          <w:sz w:val="24"/>
          <w:szCs w:val="24"/>
        </w:rPr>
        <w:t xml:space="preserve">. Somos chamados a acompanhá-los (DF 91), como testemunhas da fé, com vista também ao discernimento vocacional. Há que valorizar os processos pessoais de acompanhamento (DF 19), que não são exclusivos do ministério ordenado (DF 97), nem tampouco o aconselhamento espiritual. Os jovens sentem que padres e leigos estão demasiado ocupados e sem tempo para eles. </w:t>
      </w:r>
      <w:r>
        <w:rPr>
          <w:rFonts w:ascii="Candara" w:hAnsi="Candara"/>
          <w:sz w:val="24"/>
          <w:szCs w:val="24"/>
        </w:rPr>
        <w:t>Tal i</w:t>
      </w:r>
      <w:r w:rsidRPr="008806D4">
        <w:rPr>
          <w:rFonts w:ascii="Candara" w:hAnsi="Candara"/>
          <w:sz w:val="24"/>
          <w:szCs w:val="24"/>
        </w:rPr>
        <w:t xml:space="preserve">mplica igualmente passar de uma pastoral </w:t>
      </w:r>
      <w:r w:rsidRPr="008806D4">
        <w:rPr>
          <w:rFonts w:ascii="Candara" w:hAnsi="Candara"/>
          <w:i/>
          <w:sz w:val="24"/>
          <w:szCs w:val="24"/>
        </w:rPr>
        <w:t>para</w:t>
      </w:r>
      <w:r w:rsidRPr="008806D4">
        <w:rPr>
          <w:rFonts w:ascii="Candara" w:hAnsi="Candara"/>
          <w:sz w:val="24"/>
          <w:szCs w:val="24"/>
        </w:rPr>
        <w:t xml:space="preserve"> os jovens uma pastoral com os jovens (DF 116). E isto pede a preparação de leigos e consagrados qualificados para o acompanhamento dos jovens (DF 9). No fundo, o que estão a pedir os jovens aos pastores-educadores? Proximidade e acolhimento, escuta e protagonismo, acompanhamento e discernimento. </w:t>
      </w:r>
    </w:p>
    <w:p w14:paraId="4711868C" w14:textId="77777777" w:rsidR="00CD421D" w:rsidRPr="008806D4" w:rsidRDefault="00CD421D" w:rsidP="00CD421D">
      <w:pPr>
        <w:pStyle w:val="PargrafodaLista"/>
        <w:spacing w:after="0" w:line="360" w:lineRule="auto"/>
        <w:jc w:val="both"/>
        <w:rPr>
          <w:rFonts w:ascii="Candara" w:hAnsi="Candara"/>
          <w:sz w:val="24"/>
          <w:szCs w:val="24"/>
        </w:rPr>
      </w:pPr>
      <w:bookmarkStart w:id="19" w:name="_Hlk2114632"/>
      <w:r w:rsidRPr="008806D4">
        <w:rPr>
          <w:rFonts w:ascii="Candara" w:hAnsi="Candara"/>
          <w:sz w:val="24"/>
          <w:szCs w:val="24"/>
        </w:rPr>
        <w:t xml:space="preserve"> </w:t>
      </w:r>
    </w:p>
    <w:p w14:paraId="066395CF" w14:textId="77777777" w:rsidR="00CD421D" w:rsidRPr="008806D4" w:rsidRDefault="00CD421D" w:rsidP="00CD421D">
      <w:pPr>
        <w:pStyle w:val="PargrafodaLista"/>
        <w:spacing w:after="0" w:line="360" w:lineRule="auto"/>
        <w:ind w:left="0"/>
        <w:jc w:val="both"/>
        <w:rPr>
          <w:rFonts w:ascii="Candara" w:hAnsi="Candara"/>
          <w:sz w:val="24"/>
          <w:szCs w:val="24"/>
        </w:rPr>
      </w:pPr>
      <w:r w:rsidRPr="008806D4">
        <w:rPr>
          <w:rFonts w:ascii="Candara" w:hAnsi="Candara"/>
          <w:b/>
          <w:i/>
          <w:sz w:val="24"/>
          <w:szCs w:val="24"/>
        </w:rPr>
        <w:lastRenderedPageBreak/>
        <w:t>3. Passar de uma Igreja clericalista, autoritária, a uma Igreja sinodal, participativa e corresponsável</w:t>
      </w:r>
      <w:r w:rsidRPr="008806D4">
        <w:rPr>
          <w:rFonts w:ascii="Candara" w:hAnsi="Candara"/>
          <w:sz w:val="24"/>
          <w:szCs w:val="24"/>
        </w:rPr>
        <w:t xml:space="preserve"> (DF 123). </w:t>
      </w:r>
    </w:p>
    <w:bookmarkEnd w:id="19"/>
    <w:p w14:paraId="3576DDB9" w14:textId="77777777" w:rsidR="00CD421D" w:rsidRPr="008806D4" w:rsidRDefault="00CD421D" w:rsidP="00CD421D">
      <w:pPr>
        <w:pStyle w:val="PargrafodaLista"/>
        <w:spacing w:after="0" w:line="360" w:lineRule="auto"/>
        <w:ind w:left="0"/>
        <w:jc w:val="both"/>
        <w:rPr>
          <w:rFonts w:ascii="Candara" w:hAnsi="Candara"/>
          <w:b/>
          <w:i/>
          <w:sz w:val="24"/>
          <w:szCs w:val="24"/>
        </w:rPr>
      </w:pPr>
    </w:p>
    <w:p w14:paraId="2C24CC8A" w14:textId="77777777" w:rsidR="00CD421D" w:rsidRPr="008806D4"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 xml:space="preserve">É preciso dar protagonismo aos leigos e aos leigos jovens e tornar efetiva a sua participação ativa (DF 52): </w:t>
      </w:r>
      <w:r w:rsidRPr="008806D4">
        <w:rPr>
          <w:rFonts w:ascii="Candara" w:hAnsi="Candara"/>
          <w:i/>
          <w:sz w:val="24"/>
          <w:szCs w:val="24"/>
        </w:rPr>
        <w:t>a)</w:t>
      </w:r>
      <w:r w:rsidRPr="008806D4">
        <w:rPr>
          <w:rFonts w:ascii="Candara" w:hAnsi="Candara"/>
          <w:sz w:val="24"/>
          <w:szCs w:val="24"/>
        </w:rPr>
        <w:t xml:space="preserve"> nos lugares de ação pastoral, sobretudo em áreas que eles podem dar um contributo tão importante, como o mundo digital (DF 145;146), o cuidado da casa comum (DF 129), o compromisso social (DF 46);</w:t>
      </w:r>
      <w:r>
        <w:rPr>
          <w:rFonts w:ascii="Candara" w:hAnsi="Candara"/>
          <w:sz w:val="24"/>
          <w:szCs w:val="24"/>
        </w:rPr>
        <w:t xml:space="preserve"> </w:t>
      </w:r>
      <w:r w:rsidRPr="008806D4">
        <w:rPr>
          <w:rFonts w:ascii="Candara" w:hAnsi="Candara"/>
          <w:i/>
          <w:sz w:val="24"/>
          <w:szCs w:val="24"/>
        </w:rPr>
        <w:t>b)</w:t>
      </w:r>
      <w:r>
        <w:rPr>
          <w:rFonts w:ascii="Candara" w:hAnsi="Candara"/>
          <w:sz w:val="24"/>
          <w:szCs w:val="24"/>
        </w:rPr>
        <w:t xml:space="preserve">, </w:t>
      </w:r>
      <w:r w:rsidRPr="008806D4">
        <w:rPr>
          <w:rFonts w:ascii="Candara" w:hAnsi="Candara"/>
          <w:sz w:val="24"/>
          <w:szCs w:val="24"/>
        </w:rPr>
        <w:t>os processos de discernimento pessoais e pastorais (DF 124);</w:t>
      </w:r>
      <w:r>
        <w:rPr>
          <w:rFonts w:ascii="Candara" w:hAnsi="Candara"/>
          <w:sz w:val="24"/>
          <w:szCs w:val="24"/>
        </w:rPr>
        <w:t xml:space="preserve"> </w:t>
      </w:r>
      <w:r w:rsidRPr="008806D4">
        <w:rPr>
          <w:rFonts w:ascii="Candara" w:hAnsi="Candara"/>
          <w:i/>
          <w:sz w:val="24"/>
          <w:szCs w:val="24"/>
        </w:rPr>
        <w:t>c)</w:t>
      </w:r>
      <w:r w:rsidRPr="008806D4">
        <w:rPr>
          <w:rFonts w:ascii="Candara" w:hAnsi="Candara"/>
          <w:sz w:val="24"/>
          <w:szCs w:val="24"/>
        </w:rPr>
        <w:t xml:space="preserve"> os âmbitos e estrituras de corresponsabilidade (DF 123) pastorais.  </w:t>
      </w:r>
    </w:p>
    <w:p w14:paraId="1AC784CE" w14:textId="77777777" w:rsidR="00CD421D" w:rsidRPr="008806D4" w:rsidRDefault="00CD421D" w:rsidP="00CD421D">
      <w:pPr>
        <w:pStyle w:val="PargrafodaLista"/>
        <w:spacing w:after="0" w:line="360" w:lineRule="auto"/>
        <w:jc w:val="both"/>
        <w:rPr>
          <w:rFonts w:ascii="Candara" w:hAnsi="Candara"/>
          <w:sz w:val="24"/>
          <w:szCs w:val="24"/>
        </w:rPr>
      </w:pPr>
    </w:p>
    <w:p w14:paraId="733E8EED" w14:textId="77777777" w:rsidR="00CD421D" w:rsidRPr="008806D4"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 xml:space="preserve">Tal implica passar </w:t>
      </w:r>
      <w:r w:rsidRPr="00075324">
        <w:rPr>
          <w:rFonts w:ascii="Candara" w:hAnsi="Candara"/>
          <w:i/>
          <w:sz w:val="24"/>
          <w:szCs w:val="24"/>
        </w:rPr>
        <w:t>da delegação ao envolvimento</w:t>
      </w:r>
      <w:r w:rsidRPr="008806D4">
        <w:rPr>
          <w:rFonts w:ascii="Candara" w:hAnsi="Candara"/>
          <w:sz w:val="24"/>
          <w:szCs w:val="24"/>
        </w:rPr>
        <w:t xml:space="preserve"> (DF 128) e desenvolver processos comunitários no discernimento (DF 124) e o gosto pelo trabalho de equipa (DF 124). O desenvolvimento e agilização das estruturas de corresponsabilidade pastoral (Conselho Paroquial de Pastoral, Conselho Pastoral Diocesano, Conselho Presbiteral, Conselho para os assuntos económicos) são fundamentais para esta “</w:t>
      </w:r>
      <w:r w:rsidRPr="008806D4">
        <w:rPr>
          <w:rFonts w:ascii="Candara" w:hAnsi="Candara"/>
          <w:i/>
          <w:sz w:val="24"/>
          <w:szCs w:val="24"/>
        </w:rPr>
        <w:t xml:space="preserve">conversão à </w:t>
      </w:r>
      <w:proofErr w:type="spellStart"/>
      <w:r w:rsidRPr="008806D4">
        <w:rPr>
          <w:rFonts w:ascii="Candara" w:hAnsi="Candara"/>
          <w:i/>
          <w:sz w:val="24"/>
          <w:szCs w:val="24"/>
        </w:rPr>
        <w:t>sinodalidade</w:t>
      </w:r>
      <w:proofErr w:type="spellEnd"/>
      <w:r w:rsidRPr="008806D4">
        <w:rPr>
          <w:rFonts w:ascii="Candara" w:hAnsi="Candara"/>
          <w:sz w:val="24"/>
          <w:szCs w:val="24"/>
        </w:rPr>
        <w:t>” (DF 123) e antídoto contra o clericalismo e a clericalização dos leigos (DF 123). O que diz respeito a todos deve ser discutido e aprovado por todos, de acordo com um princípio do direito romano caro à Igreja do primeiro milénio: «</w:t>
      </w:r>
      <w:proofErr w:type="spellStart"/>
      <w:r w:rsidRPr="008806D4">
        <w:rPr>
          <w:rFonts w:ascii="Candara" w:hAnsi="Candara"/>
          <w:i/>
          <w:sz w:val="24"/>
          <w:szCs w:val="24"/>
        </w:rPr>
        <w:t>Quod</w:t>
      </w:r>
      <w:proofErr w:type="spellEnd"/>
      <w:r w:rsidRPr="008806D4">
        <w:rPr>
          <w:rFonts w:ascii="Candara" w:hAnsi="Candara"/>
          <w:i/>
          <w:sz w:val="24"/>
          <w:szCs w:val="24"/>
        </w:rPr>
        <w:t xml:space="preserve"> </w:t>
      </w:r>
      <w:proofErr w:type="spellStart"/>
      <w:r w:rsidRPr="008806D4">
        <w:rPr>
          <w:rFonts w:ascii="Candara" w:hAnsi="Candara"/>
          <w:i/>
          <w:sz w:val="24"/>
          <w:szCs w:val="24"/>
        </w:rPr>
        <w:t>omnes</w:t>
      </w:r>
      <w:proofErr w:type="spellEnd"/>
      <w:r w:rsidRPr="008806D4">
        <w:rPr>
          <w:rFonts w:ascii="Candara" w:hAnsi="Candara"/>
          <w:i/>
          <w:sz w:val="24"/>
          <w:szCs w:val="24"/>
        </w:rPr>
        <w:t xml:space="preserve"> </w:t>
      </w:r>
      <w:proofErr w:type="spellStart"/>
      <w:r w:rsidRPr="008806D4">
        <w:rPr>
          <w:rFonts w:ascii="Candara" w:hAnsi="Candara"/>
          <w:i/>
          <w:sz w:val="24"/>
          <w:szCs w:val="24"/>
        </w:rPr>
        <w:t>tangit</w:t>
      </w:r>
      <w:proofErr w:type="spellEnd"/>
      <w:r w:rsidRPr="008806D4">
        <w:rPr>
          <w:rFonts w:ascii="Candara" w:hAnsi="Candara"/>
          <w:i/>
          <w:sz w:val="24"/>
          <w:szCs w:val="24"/>
        </w:rPr>
        <w:t xml:space="preserve"> </w:t>
      </w:r>
      <w:proofErr w:type="spellStart"/>
      <w:r w:rsidRPr="008806D4">
        <w:rPr>
          <w:rFonts w:ascii="Candara" w:hAnsi="Candara"/>
          <w:i/>
          <w:sz w:val="24"/>
          <w:szCs w:val="24"/>
        </w:rPr>
        <w:t>ab</w:t>
      </w:r>
      <w:proofErr w:type="spellEnd"/>
      <w:r w:rsidRPr="008806D4">
        <w:rPr>
          <w:rFonts w:ascii="Candara" w:hAnsi="Candara"/>
          <w:i/>
          <w:sz w:val="24"/>
          <w:szCs w:val="24"/>
        </w:rPr>
        <w:t xml:space="preserve"> </w:t>
      </w:r>
      <w:proofErr w:type="spellStart"/>
      <w:r w:rsidRPr="008806D4">
        <w:rPr>
          <w:rFonts w:ascii="Candara" w:hAnsi="Candara"/>
          <w:i/>
          <w:sz w:val="24"/>
          <w:szCs w:val="24"/>
        </w:rPr>
        <w:t>omnibus</w:t>
      </w:r>
      <w:proofErr w:type="spellEnd"/>
      <w:r w:rsidRPr="008806D4">
        <w:rPr>
          <w:rFonts w:ascii="Candara" w:hAnsi="Candara"/>
          <w:i/>
          <w:sz w:val="24"/>
          <w:szCs w:val="24"/>
        </w:rPr>
        <w:t xml:space="preserve"> </w:t>
      </w:r>
      <w:proofErr w:type="spellStart"/>
      <w:r w:rsidRPr="008806D4">
        <w:rPr>
          <w:rFonts w:ascii="Candara" w:hAnsi="Candara"/>
          <w:i/>
          <w:sz w:val="24"/>
          <w:szCs w:val="24"/>
        </w:rPr>
        <w:t>tractari</w:t>
      </w:r>
      <w:proofErr w:type="spellEnd"/>
      <w:r w:rsidRPr="008806D4">
        <w:rPr>
          <w:rFonts w:ascii="Candara" w:hAnsi="Candara"/>
          <w:i/>
          <w:sz w:val="24"/>
          <w:szCs w:val="24"/>
        </w:rPr>
        <w:t xml:space="preserve"> </w:t>
      </w:r>
      <w:proofErr w:type="spellStart"/>
      <w:r w:rsidRPr="008806D4">
        <w:rPr>
          <w:rFonts w:ascii="Candara" w:hAnsi="Candara"/>
          <w:i/>
          <w:sz w:val="24"/>
          <w:szCs w:val="24"/>
        </w:rPr>
        <w:t>debet</w:t>
      </w:r>
      <w:proofErr w:type="spellEnd"/>
      <w:r w:rsidRPr="008806D4">
        <w:rPr>
          <w:rFonts w:ascii="Candara" w:hAnsi="Candara"/>
          <w:sz w:val="24"/>
          <w:szCs w:val="24"/>
        </w:rPr>
        <w:t xml:space="preserve">» (que o Papa evocou no Discurso da comemoração dos 50 anos da instituição do Sínodo dos Bispos, 17.10.2015) e já referido no documento sobre a </w:t>
      </w:r>
      <w:proofErr w:type="spellStart"/>
      <w:r w:rsidRPr="008806D4">
        <w:rPr>
          <w:rFonts w:ascii="Candara" w:hAnsi="Candara"/>
          <w:sz w:val="24"/>
          <w:szCs w:val="24"/>
        </w:rPr>
        <w:t>sinodalidade</w:t>
      </w:r>
      <w:proofErr w:type="spellEnd"/>
      <w:r w:rsidRPr="008806D4">
        <w:rPr>
          <w:rFonts w:ascii="Candara" w:hAnsi="Candara"/>
          <w:sz w:val="24"/>
          <w:szCs w:val="24"/>
        </w:rPr>
        <w:t xml:space="preserve"> da Comissão Teológica Internacional (n.º 65). </w:t>
      </w:r>
    </w:p>
    <w:p w14:paraId="41FE0DDD" w14:textId="77777777" w:rsidR="00CD421D" w:rsidRPr="008806D4" w:rsidRDefault="00CD421D" w:rsidP="00CD421D">
      <w:pPr>
        <w:pStyle w:val="PargrafodaLista"/>
        <w:spacing w:after="0" w:line="360" w:lineRule="auto"/>
        <w:jc w:val="both"/>
        <w:rPr>
          <w:rFonts w:ascii="Candara" w:hAnsi="Candara"/>
          <w:sz w:val="24"/>
          <w:szCs w:val="24"/>
        </w:rPr>
      </w:pPr>
    </w:p>
    <w:p w14:paraId="4A66A330" w14:textId="77777777" w:rsidR="00CD421D" w:rsidRPr="008806D4" w:rsidRDefault="00CD421D" w:rsidP="00CD421D">
      <w:pPr>
        <w:pStyle w:val="PargrafodaLista"/>
        <w:spacing w:after="0" w:line="360" w:lineRule="auto"/>
        <w:ind w:left="0"/>
        <w:jc w:val="both"/>
        <w:rPr>
          <w:rFonts w:ascii="Candara" w:hAnsi="Candara"/>
          <w:sz w:val="24"/>
          <w:szCs w:val="24"/>
        </w:rPr>
      </w:pPr>
      <w:bookmarkStart w:id="20" w:name="_Hlk2114622"/>
      <w:r w:rsidRPr="008806D4">
        <w:rPr>
          <w:rFonts w:ascii="Candara" w:hAnsi="Candara"/>
          <w:b/>
          <w:sz w:val="24"/>
          <w:szCs w:val="24"/>
        </w:rPr>
        <w:t>4. Passar de uma Igreja de feição masculina a uma Igreja de rosto feminino e materno</w:t>
      </w:r>
      <w:r w:rsidRPr="008806D4">
        <w:rPr>
          <w:rFonts w:ascii="Candara" w:hAnsi="Candara"/>
          <w:sz w:val="24"/>
          <w:szCs w:val="24"/>
        </w:rPr>
        <w:t>, onde as mulheres têm parte ativa e responsabilidades nos processos e lugares de decisão (DF 55; 148) e a Igreja se torna uma Mãe de coração aberto (EG 46-49).</w:t>
      </w:r>
    </w:p>
    <w:bookmarkEnd w:id="20"/>
    <w:p w14:paraId="5E8F425A" w14:textId="77777777" w:rsidR="00CD421D" w:rsidRPr="008806D4" w:rsidRDefault="00CD421D" w:rsidP="00CD421D">
      <w:pPr>
        <w:pStyle w:val="PargrafodaLista"/>
        <w:spacing w:after="0" w:line="360" w:lineRule="auto"/>
        <w:ind w:left="0"/>
        <w:jc w:val="both"/>
        <w:rPr>
          <w:rFonts w:ascii="Candara" w:hAnsi="Candara"/>
          <w:sz w:val="24"/>
          <w:szCs w:val="24"/>
        </w:rPr>
      </w:pPr>
    </w:p>
    <w:p w14:paraId="38F14F56" w14:textId="1112F74C" w:rsidR="00CD421D" w:rsidRPr="008806D4"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 xml:space="preserve">Como diz textualmente o Documento final, os jovens </w:t>
      </w:r>
      <w:r w:rsidR="005913CD">
        <w:rPr>
          <w:rFonts w:ascii="Candara" w:hAnsi="Candara"/>
          <w:sz w:val="24"/>
          <w:szCs w:val="24"/>
        </w:rPr>
        <w:t xml:space="preserve">(e os mais novos) </w:t>
      </w:r>
      <w:r w:rsidRPr="008806D4">
        <w:rPr>
          <w:rFonts w:ascii="Candara" w:hAnsi="Candara"/>
          <w:sz w:val="24"/>
          <w:szCs w:val="24"/>
        </w:rPr>
        <w:t>querem “</w:t>
      </w:r>
      <w:r w:rsidRPr="008806D4">
        <w:rPr>
          <w:rFonts w:ascii="Candara" w:hAnsi="Candara"/>
          <w:i/>
          <w:sz w:val="24"/>
          <w:szCs w:val="24"/>
        </w:rPr>
        <w:t xml:space="preserve">uma Igreja </w:t>
      </w:r>
      <w:r w:rsidRPr="008806D4">
        <w:rPr>
          <w:rFonts w:ascii="Candara" w:hAnsi="Candara" w:cs="Calibri"/>
          <w:i/>
          <w:sz w:val="24"/>
          <w:szCs w:val="24"/>
        </w:rPr>
        <w:t>capaz de valorizar a riqueza da variedade que a compõe, acolhendo com gratidão também os contributos dos fiéis leigos, entre os quais jovens e mulheres, o da vida consagrada feminina e masculina, e o dos grupos, associações e movimentos. Ninguém deve ser posto ou pôr-se à parte</w:t>
      </w:r>
      <w:r w:rsidRPr="008806D4">
        <w:rPr>
          <w:rFonts w:ascii="Candara" w:hAnsi="Candara" w:cs="Calibri"/>
          <w:sz w:val="24"/>
          <w:szCs w:val="24"/>
        </w:rPr>
        <w:t xml:space="preserve">” (DF 123). Os jovens exigem uma Igreja mais autêntica, mais fraterna, mais acolhedora. </w:t>
      </w:r>
    </w:p>
    <w:p w14:paraId="1C7D6B83" w14:textId="77777777" w:rsidR="00CD421D" w:rsidRPr="008806D4" w:rsidRDefault="00CD421D" w:rsidP="00CD421D">
      <w:pPr>
        <w:pStyle w:val="PargrafodaLista"/>
        <w:spacing w:after="0" w:line="360" w:lineRule="auto"/>
        <w:ind w:left="0"/>
        <w:jc w:val="both"/>
        <w:rPr>
          <w:rFonts w:ascii="Candara" w:hAnsi="Candara"/>
          <w:sz w:val="24"/>
          <w:szCs w:val="24"/>
        </w:rPr>
      </w:pPr>
    </w:p>
    <w:p w14:paraId="12924F31" w14:textId="77777777" w:rsidR="00CD421D" w:rsidRPr="008806D4"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 xml:space="preserve">Na verdade, a Igreja, que por definição, é «feminina», não pode ser ela própria, sem a mulher e o seu papel. A mulher, para a Igreja, é imprescindível. E não precisamos de o justificar, pois bastar-nos-ia imaginar o que seria a vida das nossas comunidades, associações, movimentos e obras, e o que seriam as nossas celebrações e iniciativas pastorais, sem o contributo específico das mulheres. O Papa Francisco </w:t>
      </w:r>
      <w:r w:rsidRPr="008806D4">
        <w:rPr>
          <w:rFonts w:ascii="Candara" w:hAnsi="Candara"/>
          <w:sz w:val="24"/>
          <w:szCs w:val="24"/>
        </w:rPr>
        <w:lastRenderedPageBreak/>
        <w:t>recorda, desde o princípio da sua missão, que “</w:t>
      </w:r>
      <w:r w:rsidRPr="008806D4">
        <w:rPr>
          <w:rFonts w:ascii="Candara" w:hAnsi="Candara"/>
          <w:i/>
          <w:sz w:val="24"/>
          <w:szCs w:val="24"/>
        </w:rPr>
        <w:t>uma Igreja sem as mulheres é como o Colégio Apostólico sem Maria</w:t>
      </w:r>
      <w:r w:rsidRPr="008806D4">
        <w:rPr>
          <w:rFonts w:ascii="Candara" w:hAnsi="Candara"/>
          <w:sz w:val="24"/>
          <w:szCs w:val="24"/>
        </w:rPr>
        <w:t xml:space="preserve">” (Encontro com os jornalistas durante o voo de regresso da viagem ao Rio de Janeiro, 28 de julho de 2013).  E na Exortação apostólica </w:t>
      </w:r>
      <w:proofErr w:type="spellStart"/>
      <w:r w:rsidRPr="008806D4">
        <w:rPr>
          <w:rFonts w:ascii="Candara" w:hAnsi="Candara"/>
          <w:i/>
          <w:sz w:val="24"/>
          <w:szCs w:val="24"/>
        </w:rPr>
        <w:t>Amoris</w:t>
      </w:r>
      <w:proofErr w:type="spellEnd"/>
      <w:r w:rsidRPr="008806D4">
        <w:rPr>
          <w:rFonts w:ascii="Candara" w:hAnsi="Candara"/>
          <w:i/>
          <w:sz w:val="24"/>
          <w:szCs w:val="24"/>
        </w:rPr>
        <w:t xml:space="preserve"> </w:t>
      </w:r>
      <w:proofErr w:type="spellStart"/>
      <w:r w:rsidRPr="008806D4">
        <w:rPr>
          <w:rFonts w:ascii="Candara" w:hAnsi="Candara"/>
          <w:i/>
          <w:sz w:val="24"/>
          <w:szCs w:val="24"/>
        </w:rPr>
        <w:t>Laetitia</w:t>
      </w:r>
      <w:proofErr w:type="spellEnd"/>
      <w:r w:rsidRPr="008806D4">
        <w:rPr>
          <w:rFonts w:ascii="Candara" w:hAnsi="Candara"/>
          <w:sz w:val="24"/>
          <w:szCs w:val="24"/>
        </w:rPr>
        <w:t>, afirma que “</w:t>
      </w:r>
      <w:r w:rsidRPr="008806D4">
        <w:rPr>
          <w:rFonts w:ascii="Candara" w:hAnsi="Candara"/>
          <w:i/>
          <w:sz w:val="24"/>
          <w:szCs w:val="24"/>
        </w:rPr>
        <w:t>a grandeza das mulheres implica todos os direitos decorrentes da sua dignidade humana inalienável, mas também do seu génio feminino, indispensável para a sociedade. As suas capacidades especificamente femininas – em particular a maternidade – conferem-lhe também deveres, já que o seu ser mulher implica também uma missão peculiar nesta terra, que a sociedade deve proteger e preservar para bem de todos</w:t>
      </w:r>
      <w:r w:rsidRPr="008806D4">
        <w:rPr>
          <w:rFonts w:ascii="Candara" w:hAnsi="Candara"/>
          <w:sz w:val="24"/>
          <w:szCs w:val="24"/>
        </w:rPr>
        <w:t>” (AL</w:t>
      </w:r>
      <w:r>
        <w:rPr>
          <w:rFonts w:ascii="Candara" w:hAnsi="Candara"/>
          <w:sz w:val="24"/>
          <w:szCs w:val="24"/>
        </w:rPr>
        <w:t xml:space="preserve"> </w:t>
      </w:r>
      <w:r w:rsidRPr="008806D4">
        <w:rPr>
          <w:rFonts w:ascii="Candara" w:hAnsi="Candara"/>
          <w:sz w:val="24"/>
          <w:szCs w:val="24"/>
        </w:rPr>
        <w:t xml:space="preserve">173). </w:t>
      </w:r>
    </w:p>
    <w:p w14:paraId="11F4D309" w14:textId="77777777" w:rsidR="00CD421D" w:rsidRDefault="00CD421D" w:rsidP="00CD421D">
      <w:pPr>
        <w:pStyle w:val="PargrafodaLista"/>
        <w:spacing w:after="0" w:line="360" w:lineRule="auto"/>
        <w:ind w:left="0"/>
        <w:jc w:val="both"/>
        <w:rPr>
          <w:rFonts w:ascii="Candara" w:hAnsi="Candara"/>
          <w:sz w:val="24"/>
          <w:szCs w:val="24"/>
        </w:rPr>
      </w:pPr>
    </w:p>
    <w:p w14:paraId="0F84B7D3" w14:textId="77777777" w:rsidR="004F2EF3"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Sentimos, com o Papa Francisco, que «é necessário ampliar os espaços de uma presença feminina mais incisiva na Igreja»</w:t>
      </w:r>
      <w:r w:rsidRPr="008806D4">
        <w:rPr>
          <w:rStyle w:val="Refdenotaderodap"/>
          <w:rFonts w:ascii="Candara" w:hAnsi="Candara"/>
          <w:sz w:val="24"/>
          <w:szCs w:val="24"/>
        </w:rPr>
        <w:footnoteReference w:id="18"/>
      </w:r>
      <w:r w:rsidRPr="008806D4">
        <w:rPr>
          <w:rFonts w:ascii="Candara" w:hAnsi="Candara"/>
          <w:sz w:val="24"/>
          <w:szCs w:val="24"/>
        </w:rPr>
        <w:t xml:space="preserve">. Estamos convictos, com ele e como ele, de que novos passos nesse sentido têm de ter subjacente uma profunda teologia da mulher na Igreja, que, em boa parte, está por fazer. </w:t>
      </w:r>
    </w:p>
    <w:p w14:paraId="41DFBA13" w14:textId="77777777" w:rsidR="004F2EF3" w:rsidRDefault="004F2EF3" w:rsidP="00CD421D">
      <w:pPr>
        <w:pStyle w:val="PargrafodaLista"/>
        <w:spacing w:after="0" w:line="360" w:lineRule="auto"/>
        <w:ind w:left="0"/>
        <w:jc w:val="both"/>
        <w:rPr>
          <w:rFonts w:ascii="Candara" w:hAnsi="Candara"/>
          <w:sz w:val="24"/>
          <w:szCs w:val="24"/>
        </w:rPr>
      </w:pPr>
    </w:p>
    <w:p w14:paraId="4BA1F155" w14:textId="718CCEA0" w:rsidR="00CD421D" w:rsidRPr="008806D4"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 xml:space="preserve">Em encontro com as participantes na Plenária da União Internacional das </w:t>
      </w:r>
      <w:proofErr w:type="spellStart"/>
      <w:r w:rsidRPr="008806D4">
        <w:rPr>
          <w:rFonts w:ascii="Candara" w:hAnsi="Candara"/>
          <w:sz w:val="24"/>
          <w:szCs w:val="24"/>
        </w:rPr>
        <w:t>Superioras-Gerais</w:t>
      </w:r>
      <w:proofErr w:type="spellEnd"/>
      <w:r w:rsidRPr="008806D4">
        <w:rPr>
          <w:rFonts w:ascii="Candara" w:hAnsi="Candara"/>
          <w:sz w:val="24"/>
          <w:szCs w:val="24"/>
        </w:rPr>
        <w:t xml:space="preserve"> (2 de maio 2016), o Papa reiterou que o génio feminino é muito necessário, nos lugares de discernimento, de reflexão, de programação, de decisão e de revisão, na vida da Igreja, pois o olhar próprio da mulher enriquece e complementa a visão e a construção da realidade da Igreja e do mundo.</w:t>
      </w:r>
    </w:p>
    <w:p w14:paraId="1EB4334E" w14:textId="77777777" w:rsidR="00CD421D" w:rsidRPr="008806D4" w:rsidRDefault="00CD421D" w:rsidP="00CD421D">
      <w:pPr>
        <w:pStyle w:val="PargrafodaLista"/>
        <w:spacing w:after="0" w:line="360" w:lineRule="auto"/>
        <w:jc w:val="both"/>
        <w:rPr>
          <w:rFonts w:ascii="Candara" w:hAnsi="Candara"/>
          <w:sz w:val="24"/>
          <w:szCs w:val="24"/>
        </w:rPr>
      </w:pPr>
    </w:p>
    <w:p w14:paraId="0221009F" w14:textId="77777777" w:rsidR="00CD421D" w:rsidRPr="008806D4" w:rsidRDefault="00CD421D" w:rsidP="00CD421D">
      <w:pPr>
        <w:pStyle w:val="PargrafodaLista"/>
        <w:spacing w:after="0" w:line="360" w:lineRule="auto"/>
        <w:ind w:left="0"/>
        <w:jc w:val="both"/>
        <w:rPr>
          <w:rFonts w:ascii="Candara" w:hAnsi="Candara"/>
          <w:sz w:val="24"/>
          <w:szCs w:val="24"/>
        </w:rPr>
      </w:pPr>
      <w:bookmarkStart w:id="21" w:name="_Hlk2114652"/>
      <w:r w:rsidRPr="008806D4">
        <w:rPr>
          <w:rFonts w:ascii="Candara" w:hAnsi="Candara"/>
          <w:b/>
          <w:i/>
          <w:sz w:val="24"/>
          <w:szCs w:val="24"/>
        </w:rPr>
        <w:t>5. Passar de uma Paróquia imóvel, repetitiva, circunscrita e limitada aos seus limites territoriais, para uma comunidade mais criativa e generativa</w:t>
      </w:r>
      <w:r w:rsidRPr="008806D4">
        <w:rPr>
          <w:rFonts w:ascii="Candara" w:hAnsi="Candara"/>
          <w:sz w:val="24"/>
          <w:szCs w:val="24"/>
        </w:rPr>
        <w:t xml:space="preserve">, aberta, atenta aos últimos, que cresce numa lógica de corresponsabilidade eclesial e de impulso missionário, desenvolvendo sinergias no território (DF 17; 129) e ousando novas linguagens e expressões (artes, pintura, música, desporto, mundo digital </w:t>
      </w:r>
      <w:proofErr w:type="spellStart"/>
      <w:r w:rsidRPr="008806D4">
        <w:rPr>
          <w:rFonts w:ascii="Candara" w:hAnsi="Candara"/>
          <w:sz w:val="24"/>
          <w:szCs w:val="24"/>
        </w:rPr>
        <w:t>etc</w:t>
      </w:r>
      <w:proofErr w:type="spellEnd"/>
      <w:r w:rsidRPr="008806D4">
        <w:rPr>
          <w:rFonts w:ascii="Candara" w:hAnsi="Candara"/>
          <w:sz w:val="24"/>
          <w:szCs w:val="24"/>
        </w:rPr>
        <w:t xml:space="preserve"> – DF 47).</w:t>
      </w:r>
    </w:p>
    <w:bookmarkEnd w:id="21"/>
    <w:p w14:paraId="4721799A" w14:textId="77777777" w:rsidR="00CD421D" w:rsidRPr="008806D4" w:rsidRDefault="00CD421D" w:rsidP="00CD421D">
      <w:pPr>
        <w:pStyle w:val="PargrafodaLista"/>
        <w:spacing w:after="0" w:line="360" w:lineRule="auto"/>
        <w:rPr>
          <w:rFonts w:ascii="Candara" w:eastAsia="Times New Roman" w:hAnsi="Candara" w:cs="Arial"/>
          <w:b/>
          <w:color w:val="FF0000"/>
          <w:sz w:val="24"/>
          <w:szCs w:val="24"/>
          <w:shd w:val="clear" w:color="auto" w:fill="FFFFFF"/>
          <w:lang w:eastAsia="pt-PT"/>
        </w:rPr>
      </w:pPr>
    </w:p>
    <w:p w14:paraId="6A42D85F" w14:textId="77777777" w:rsidR="00CD421D" w:rsidRDefault="00CD421D" w:rsidP="00CD421D">
      <w:pPr>
        <w:pStyle w:val="PargrafodaLista"/>
        <w:spacing w:after="0" w:line="360" w:lineRule="auto"/>
        <w:ind w:left="0"/>
        <w:jc w:val="both"/>
        <w:rPr>
          <w:rFonts w:ascii="Candara" w:eastAsia="Times New Roman" w:hAnsi="Candara" w:cs="Arial"/>
          <w:color w:val="000000"/>
          <w:sz w:val="24"/>
          <w:szCs w:val="24"/>
          <w:shd w:val="clear" w:color="auto" w:fill="FFFFFF"/>
          <w:lang w:eastAsia="pt-PT"/>
        </w:rPr>
      </w:pPr>
      <w:r w:rsidRPr="008806D4">
        <w:rPr>
          <w:rFonts w:ascii="Candara" w:eastAsia="Times New Roman" w:hAnsi="Candara" w:cs="Arial"/>
          <w:b/>
          <w:color w:val="000000"/>
          <w:sz w:val="24"/>
          <w:szCs w:val="24"/>
          <w:shd w:val="clear" w:color="auto" w:fill="FFFFFF"/>
          <w:lang w:eastAsia="pt-PT"/>
        </w:rPr>
        <w:t>Aqui teríamos de enfrentar a questão da reorganização das comunidades paroquiais</w:t>
      </w:r>
      <w:r w:rsidRPr="008806D4">
        <w:rPr>
          <w:rStyle w:val="Refdenotaderodap"/>
          <w:rFonts w:ascii="Candara" w:hAnsi="Candara" w:cs="Arial"/>
          <w:b/>
          <w:color w:val="000000"/>
          <w:sz w:val="24"/>
          <w:szCs w:val="24"/>
          <w:shd w:val="clear" w:color="auto" w:fill="FFFFFF"/>
          <w:lang w:eastAsia="pt-PT"/>
        </w:rPr>
        <w:footnoteReference w:id="19"/>
      </w:r>
      <w:r w:rsidRPr="008806D4">
        <w:rPr>
          <w:rFonts w:ascii="Candara" w:eastAsia="Times New Roman" w:hAnsi="Candara" w:cs="Arial"/>
          <w:b/>
          <w:color w:val="000000"/>
          <w:sz w:val="24"/>
          <w:szCs w:val="24"/>
          <w:shd w:val="clear" w:color="auto" w:fill="FFFFFF"/>
          <w:lang w:eastAsia="pt-PT"/>
        </w:rPr>
        <w:t xml:space="preserve">, </w:t>
      </w:r>
      <w:r w:rsidRPr="008806D4">
        <w:rPr>
          <w:rFonts w:ascii="Candara" w:eastAsia="Times New Roman" w:hAnsi="Candara" w:cs="Arial"/>
          <w:color w:val="000000"/>
          <w:sz w:val="24"/>
          <w:szCs w:val="24"/>
          <w:shd w:val="clear" w:color="auto" w:fill="FFFFFF"/>
          <w:lang w:eastAsia="pt-PT"/>
        </w:rPr>
        <w:t xml:space="preserve">não apenas em função da falta de clero e da </w:t>
      </w:r>
      <w:r w:rsidRPr="008806D4">
        <w:rPr>
          <w:rFonts w:ascii="Candara" w:eastAsia="Times New Roman" w:hAnsi="Candara" w:cs="Arial"/>
          <w:i/>
          <w:color w:val="000000"/>
          <w:sz w:val="24"/>
          <w:szCs w:val="24"/>
          <w:shd w:val="clear" w:color="auto" w:fill="FFFFFF"/>
          <w:lang w:eastAsia="pt-PT"/>
        </w:rPr>
        <w:t>ocupação</w:t>
      </w:r>
      <w:r w:rsidRPr="008806D4">
        <w:rPr>
          <w:rFonts w:ascii="Candara" w:eastAsia="Times New Roman" w:hAnsi="Candara" w:cs="Arial"/>
          <w:color w:val="000000"/>
          <w:sz w:val="24"/>
          <w:szCs w:val="24"/>
          <w:shd w:val="clear" w:color="auto" w:fill="FFFFFF"/>
          <w:lang w:eastAsia="pt-PT"/>
        </w:rPr>
        <w:t xml:space="preserve"> e preocupação pela “cobertura” pastoral do território, mas em função da efetiva comunhão e da fecunda missão da Igreja. </w:t>
      </w:r>
    </w:p>
    <w:p w14:paraId="217393AC" w14:textId="77777777" w:rsidR="00CD421D" w:rsidRDefault="00CD421D" w:rsidP="00CD421D">
      <w:pPr>
        <w:pStyle w:val="PargrafodaLista"/>
        <w:spacing w:after="0" w:line="360" w:lineRule="auto"/>
        <w:ind w:left="0"/>
        <w:jc w:val="both"/>
        <w:rPr>
          <w:rFonts w:ascii="Candara" w:eastAsia="Times New Roman" w:hAnsi="Candara" w:cs="Arial"/>
          <w:color w:val="000000"/>
          <w:sz w:val="24"/>
          <w:szCs w:val="24"/>
          <w:shd w:val="clear" w:color="auto" w:fill="FFFFFF"/>
          <w:lang w:eastAsia="pt-PT"/>
        </w:rPr>
      </w:pPr>
    </w:p>
    <w:p w14:paraId="69F4FB2F" w14:textId="77777777" w:rsidR="00CD421D" w:rsidRPr="008806D4" w:rsidRDefault="00CD421D" w:rsidP="00CD421D">
      <w:pPr>
        <w:pStyle w:val="PargrafodaLista"/>
        <w:spacing w:after="0" w:line="360" w:lineRule="auto"/>
        <w:ind w:left="0"/>
        <w:jc w:val="both"/>
        <w:rPr>
          <w:rFonts w:ascii="Candara" w:eastAsia="Times New Roman" w:hAnsi="Candara" w:cs="Arial"/>
          <w:color w:val="000000"/>
          <w:sz w:val="24"/>
          <w:szCs w:val="24"/>
          <w:shd w:val="clear" w:color="auto" w:fill="FFFFFF"/>
          <w:lang w:eastAsia="pt-PT"/>
        </w:rPr>
      </w:pPr>
      <w:r w:rsidRPr="008806D4">
        <w:rPr>
          <w:rFonts w:ascii="Candara" w:eastAsia="Times New Roman" w:hAnsi="Candara" w:cs="Arial"/>
          <w:color w:val="000000"/>
          <w:sz w:val="24"/>
          <w:szCs w:val="24"/>
          <w:shd w:val="clear" w:color="auto" w:fill="FFFFFF"/>
          <w:lang w:eastAsia="pt-PT"/>
        </w:rPr>
        <w:t xml:space="preserve">É preciso assumir, de direito e de facto, que o princípio da divisão territorial é apenas instrumental e insuficiente, na configuração dos espaços e reconfiguração das comunidades. Muitos jovens, afluem à </w:t>
      </w:r>
      <w:r w:rsidRPr="008806D4">
        <w:rPr>
          <w:rFonts w:ascii="Candara" w:eastAsia="Times New Roman" w:hAnsi="Candara" w:cs="Arial"/>
          <w:color w:val="000000"/>
          <w:sz w:val="24"/>
          <w:szCs w:val="24"/>
          <w:shd w:val="clear" w:color="auto" w:fill="FFFFFF"/>
          <w:lang w:eastAsia="pt-PT"/>
        </w:rPr>
        <w:lastRenderedPageBreak/>
        <w:t>Igreja, por outras realidades eclesiais, que não a paróquia, tais como os movimentos e grupos pastorais</w:t>
      </w:r>
      <w:r>
        <w:rPr>
          <w:rFonts w:ascii="Candara" w:eastAsia="Times New Roman" w:hAnsi="Candara" w:cs="Arial"/>
          <w:color w:val="000000"/>
          <w:sz w:val="24"/>
          <w:szCs w:val="24"/>
          <w:shd w:val="clear" w:color="auto" w:fill="FFFFFF"/>
          <w:lang w:eastAsia="pt-PT"/>
        </w:rPr>
        <w:t>: “</w:t>
      </w:r>
      <w:r w:rsidRPr="00950B30">
        <w:rPr>
          <w:rFonts w:ascii="Candara" w:eastAsia="Times New Roman" w:hAnsi="Candara" w:cs="Arial"/>
          <w:i/>
          <w:color w:val="000000"/>
          <w:sz w:val="24"/>
          <w:szCs w:val="24"/>
          <w:shd w:val="clear" w:color="auto" w:fill="FFFFFF"/>
          <w:lang w:eastAsia="pt-PT"/>
        </w:rPr>
        <w:t>muitas vezes a torrente da vida juvenil aflui às margens da comunidade sem a encontrar</w:t>
      </w:r>
      <w:r>
        <w:rPr>
          <w:rFonts w:ascii="Candara" w:eastAsia="Times New Roman" w:hAnsi="Candara" w:cs="Arial"/>
          <w:color w:val="000000"/>
          <w:sz w:val="24"/>
          <w:szCs w:val="24"/>
          <w:shd w:val="clear" w:color="auto" w:fill="FFFFFF"/>
          <w:lang w:eastAsia="pt-PT"/>
        </w:rPr>
        <w:t>” (DF 18)</w:t>
      </w:r>
      <w:r w:rsidRPr="008806D4">
        <w:rPr>
          <w:rFonts w:ascii="Candara" w:eastAsia="Times New Roman" w:hAnsi="Candara" w:cs="Arial"/>
          <w:color w:val="000000"/>
          <w:sz w:val="24"/>
          <w:szCs w:val="24"/>
          <w:shd w:val="clear" w:color="auto" w:fill="FFFFFF"/>
          <w:lang w:eastAsia="pt-PT"/>
        </w:rPr>
        <w:t xml:space="preserve">. </w:t>
      </w:r>
    </w:p>
    <w:p w14:paraId="765521C6" w14:textId="77777777" w:rsidR="00CD421D" w:rsidRPr="008806D4" w:rsidRDefault="00CD421D" w:rsidP="00CD421D">
      <w:pPr>
        <w:pStyle w:val="PargrafodaLista"/>
        <w:spacing w:after="0" w:line="360" w:lineRule="auto"/>
        <w:jc w:val="both"/>
        <w:rPr>
          <w:rFonts w:ascii="Candara" w:eastAsia="Times New Roman" w:hAnsi="Candara" w:cs="Arial"/>
          <w:color w:val="000000"/>
          <w:sz w:val="24"/>
          <w:szCs w:val="24"/>
          <w:shd w:val="clear" w:color="auto" w:fill="FFFFFF"/>
          <w:lang w:eastAsia="pt-PT"/>
        </w:rPr>
      </w:pPr>
    </w:p>
    <w:p w14:paraId="3AFD91C1" w14:textId="77777777" w:rsidR="00CD421D" w:rsidRPr="008806D4" w:rsidRDefault="00CD421D" w:rsidP="00CD421D">
      <w:pPr>
        <w:pStyle w:val="PargrafodaLista"/>
        <w:spacing w:after="0" w:line="360" w:lineRule="auto"/>
        <w:ind w:left="0"/>
        <w:jc w:val="both"/>
        <w:rPr>
          <w:rFonts w:ascii="Candara" w:eastAsia="Times New Roman" w:hAnsi="Candara" w:cs="Arial"/>
          <w:color w:val="000000"/>
          <w:sz w:val="24"/>
          <w:szCs w:val="24"/>
          <w:shd w:val="clear" w:color="auto" w:fill="FFFFFF"/>
          <w:lang w:eastAsia="pt-PT"/>
        </w:rPr>
      </w:pPr>
      <w:r w:rsidRPr="008806D4">
        <w:rPr>
          <w:rFonts w:ascii="Candara" w:eastAsia="Times New Roman" w:hAnsi="Candara" w:cs="Arial"/>
          <w:color w:val="000000"/>
          <w:sz w:val="24"/>
          <w:szCs w:val="24"/>
          <w:shd w:val="clear" w:color="auto" w:fill="FFFFFF"/>
          <w:lang w:eastAsia="pt-PT"/>
        </w:rPr>
        <w:t xml:space="preserve">As soluções engendradas, com as chamadas </w:t>
      </w:r>
      <w:r w:rsidRPr="00950B30">
        <w:rPr>
          <w:rFonts w:ascii="Candara" w:eastAsia="Times New Roman" w:hAnsi="Candara" w:cs="Arial"/>
          <w:i/>
          <w:color w:val="000000"/>
          <w:sz w:val="24"/>
          <w:szCs w:val="24"/>
          <w:shd w:val="clear" w:color="auto" w:fill="FFFFFF"/>
          <w:lang w:eastAsia="pt-PT"/>
        </w:rPr>
        <w:t>unidades pastorais</w:t>
      </w:r>
      <w:r w:rsidRPr="008806D4">
        <w:rPr>
          <w:rFonts w:ascii="Candara" w:eastAsia="Times New Roman" w:hAnsi="Candara" w:cs="Arial"/>
          <w:color w:val="000000"/>
          <w:sz w:val="24"/>
          <w:szCs w:val="24"/>
          <w:shd w:val="clear" w:color="auto" w:fill="FFFFFF"/>
          <w:lang w:eastAsia="pt-PT"/>
        </w:rPr>
        <w:t xml:space="preserve">, são mais de tipo administrativo e centradas no sacerdote (testado até ao limite das suas capacidades de resposta) e não respondem à necessária renovação pastoral. Seguem mais uma lógica agregativa do que integrativa. Também aqui, a constituição das mesmas devia fazer-se através de um processo de discernimento, que contasse com a auscultação e participação dos féis leigos, das estruturas de corresponsabilidade pastoral existentes, de modo que o Povo de Deus não fosse apenas “objeto” da cura pastoral, mas pudesse tomar parte ativa na definição do seu futuro, num contexto de </w:t>
      </w:r>
      <w:proofErr w:type="spellStart"/>
      <w:r w:rsidRPr="008806D4">
        <w:rPr>
          <w:rFonts w:ascii="Candara" w:eastAsia="Times New Roman" w:hAnsi="Candara" w:cs="Arial"/>
          <w:color w:val="000000"/>
          <w:sz w:val="24"/>
          <w:szCs w:val="24"/>
          <w:shd w:val="clear" w:color="auto" w:fill="FFFFFF"/>
          <w:lang w:eastAsia="pt-PT"/>
        </w:rPr>
        <w:t>sinodalidade</w:t>
      </w:r>
      <w:proofErr w:type="spellEnd"/>
      <w:r w:rsidRPr="008806D4">
        <w:rPr>
          <w:rFonts w:ascii="Candara" w:eastAsia="Times New Roman" w:hAnsi="Candara" w:cs="Arial"/>
          <w:color w:val="000000"/>
          <w:sz w:val="24"/>
          <w:szCs w:val="24"/>
          <w:shd w:val="clear" w:color="auto" w:fill="FFFFFF"/>
          <w:lang w:eastAsia="pt-PT"/>
        </w:rPr>
        <w:t xml:space="preserve"> missionária. </w:t>
      </w:r>
    </w:p>
    <w:p w14:paraId="2CCD7773" w14:textId="77777777" w:rsidR="00CD421D" w:rsidRPr="008806D4" w:rsidRDefault="00CD421D" w:rsidP="00CD421D">
      <w:pPr>
        <w:pStyle w:val="PargrafodaLista"/>
        <w:spacing w:after="0" w:line="360" w:lineRule="auto"/>
        <w:jc w:val="both"/>
        <w:rPr>
          <w:rFonts w:ascii="Candara" w:eastAsia="Times New Roman" w:hAnsi="Candara" w:cs="Arial"/>
          <w:color w:val="000000"/>
          <w:sz w:val="24"/>
          <w:szCs w:val="24"/>
          <w:shd w:val="clear" w:color="auto" w:fill="FFFFFF"/>
          <w:lang w:eastAsia="pt-PT"/>
        </w:rPr>
      </w:pPr>
    </w:p>
    <w:p w14:paraId="616C448D" w14:textId="77777777" w:rsidR="00CD421D" w:rsidRPr="008806D4" w:rsidRDefault="00CD421D" w:rsidP="00CD421D">
      <w:pPr>
        <w:pStyle w:val="PargrafodaLista"/>
        <w:spacing w:after="0" w:line="360" w:lineRule="auto"/>
        <w:ind w:left="0"/>
        <w:jc w:val="both"/>
        <w:rPr>
          <w:rFonts w:ascii="Candara" w:hAnsi="Candara"/>
          <w:color w:val="000000"/>
          <w:sz w:val="24"/>
          <w:szCs w:val="24"/>
        </w:rPr>
      </w:pPr>
      <w:r w:rsidRPr="008806D4">
        <w:rPr>
          <w:rFonts w:ascii="Candara" w:eastAsia="Times New Roman" w:hAnsi="Candara" w:cs="Arial"/>
          <w:color w:val="000000"/>
          <w:sz w:val="24"/>
          <w:szCs w:val="24"/>
          <w:shd w:val="clear" w:color="auto" w:fill="FFFFFF"/>
          <w:lang w:eastAsia="pt-PT"/>
        </w:rPr>
        <w:t xml:space="preserve">O desafio na reorganização das comunidades e na criação de novas formas de exercício do ministério sacerdotal, é de modo a valorizar o carisma do padre e a missão dos leigos e a transformar </w:t>
      </w:r>
      <w:r w:rsidRPr="008806D4">
        <w:rPr>
          <w:rFonts w:ascii="Candara" w:eastAsia="Times New Roman" w:hAnsi="Candara" w:cs="Arial"/>
          <w:i/>
          <w:color w:val="000000"/>
          <w:sz w:val="24"/>
          <w:szCs w:val="24"/>
          <w:shd w:val="clear" w:color="auto" w:fill="FFFFFF"/>
          <w:lang w:eastAsia="pt-PT"/>
        </w:rPr>
        <w:t>o território</w:t>
      </w:r>
      <w:r w:rsidRPr="008806D4">
        <w:rPr>
          <w:rFonts w:ascii="Candara" w:eastAsia="Times New Roman" w:hAnsi="Candara" w:cs="Arial"/>
          <w:color w:val="000000"/>
          <w:sz w:val="24"/>
          <w:szCs w:val="24"/>
          <w:shd w:val="clear" w:color="auto" w:fill="FFFFFF"/>
          <w:lang w:eastAsia="pt-PT"/>
        </w:rPr>
        <w:t xml:space="preserve"> em “lugar” do encontro, da experiência e do sentido da vida, para que as paróquias se tornem também um espaço familiar, fraterno, um corpo que acolhe, um lugar que gera a vida da fé como uma mãe amorosa, uma ação que comunica a experiência de Deus, uma celebração memorial que nos adentra no mistério pascal, uma alegria que irradia e contagia, atrai e envia.</w:t>
      </w:r>
    </w:p>
    <w:p w14:paraId="118EC3E5" w14:textId="77777777" w:rsidR="00CD421D" w:rsidRPr="008806D4" w:rsidRDefault="00CD421D" w:rsidP="00CD421D">
      <w:pPr>
        <w:pStyle w:val="PargrafodaLista"/>
        <w:spacing w:after="0" w:line="360" w:lineRule="auto"/>
        <w:ind w:left="0"/>
        <w:rPr>
          <w:rFonts w:ascii="Candara" w:hAnsi="Candara"/>
          <w:i/>
          <w:sz w:val="24"/>
          <w:szCs w:val="24"/>
        </w:rPr>
      </w:pPr>
    </w:p>
    <w:p w14:paraId="2CFDE689" w14:textId="77777777" w:rsidR="00CD421D" w:rsidRPr="008806D4" w:rsidRDefault="00CD421D" w:rsidP="00CD421D">
      <w:pPr>
        <w:pStyle w:val="PargrafodaLista"/>
        <w:spacing w:after="0" w:line="360" w:lineRule="auto"/>
        <w:ind w:left="0"/>
        <w:jc w:val="both"/>
        <w:rPr>
          <w:rFonts w:ascii="Candara" w:hAnsi="Candara"/>
          <w:sz w:val="24"/>
          <w:szCs w:val="24"/>
        </w:rPr>
      </w:pPr>
      <w:bookmarkStart w:id="22" w:name="_Hlk2114678"/>
      <w:r w:rsidRPr="008806D4">
        <w:rPr>
          <w:rFonts w:ascii="Candara" w:hAnsi="Candara"/>
          <w:b/>
          <w:i/>
          <w:sz w:val="24"/>
          <w:szCs w:val="24"/>
        </w:rPr>
        <w:t>6. Passar de uma pastoral por setores a uma pastoral por projetos</w:t>
      </w:r>
      <w:r w:rsidRPr="008806D4">
        <w:rPr>
          <w:rFonts w:ascii="Candara" w:hAnsi="Candara"/>
          <w:sz w:val="24"/>
          <w:szCs w:val="24"/>
        </w:rPr>
        <w:t xml:space="preserve"> (DF 141), de modo a desenvolver o trabalho colaborativo, potenciando as sinergias de pessoas e recursos, de modo que a </w:t>
      </w:r>
      <w:r>
        <w:rPr>
          <w:rFonts w:ascii="Candara" w:hAnsi="Candara"/>
          <w:sz w:val="24"/>
          <w:szCs w:val="24"/>
        </w:rPr>
        <w:t xml:space="preserve">passar da </w:t>
      </w:r>
      <w:r w:rsidRPr="008806D4">
        <w:rPr>
          <w:rFonts w:ascii="Candara" w:hAnsi="Candara"/>
          <w:sz w:val="24"/>
          <w:szCs w:val="24"/>
        </w:rPr>
        <w:t xml:space="preserve">fragmentação </w:t>
      </w:r>
      <w:r>
        <w:rPr>
          <w:rFonts w:ascii="Candara" w:hAnsi="Candara"/>
          <w:sz w:val="24"/>
          <w:szCs w:val="24"/>
        </w:rPr>
        <w:t>pastoral a uma pastoral integrada e integradora</w:t>
      </w:r>
      <w:bookmarkEnd w:id="22"/>
      <w:r w:rsidRPr="008806D4">
        <w:rPr>
          <w:rFonts w:ascii="Candara" w:hAnsi="Candara"/>
          <w:sz w:val="24"/>
          <w:szCs w:val="24"/>
        </w:rPr>
        <w:t>.</w:t>
      </w:r>
    </w:p>
    <w:p w14:paraId="2381CE0B" w14:textId="77777777" w:rsidR="00CD421D" w:rsidRPr="008806D4" w:rsidRDefault="00CD421D" w:rsidP="00CD421D">
      <w:pPr>
        <w:pStyle w:val="PargrafodaLista"/>
        <w:spacing w:after="0" w:line="360" w:lineRule="auto"/>
        <w:rPr>
          <w:rFonts w:ascii="Candara" w:hAnsi="Candara"/>
          <w:sz w:val="24"/>
          <w:szCs w:val="24"/>
        </w:rPr>
      </w:pPr>
    </w:p>
    <w:p w14:paraId="45CA3F48" w14:textId="77777777" w:rsidR="00CD421D" w:rsidRPr="008806D4"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 xml:space="preserve">No campo da ação pastoral deparamo-nos muitas vezes com a necessária interligação dos vários setores pastorais, mas na prática, organizamos a vida pastoral de forma segmentada, por secretariados ou serviços, sem os convocar para um trabalho pastoral de conjunto, a partir de um plano ou projeto pastoral comum. A própria divisão clássica dos </w:t>
      </w:r>
      <w:r w:rsidRPr="008806D4">
        <w:rPr>
          <w:rFonts w:ascii="Candara" w:hAnsi="Candara"/>
          <w:i/>
          <w:sz w:val="24"/>
          <w:szCs w:val="24"/>
        </w:rPr>
        <w:t xml:space="preserve">tria </w:t>
      </w:r>
      <w:proofErr w:type="spellStart"/>
      <w:r w:rsidRPr="008806D4">
        <w:rPr>
          <w:rFonts w:ascii="Candara" w:hAnsi="Candara"/>
          <w:i/>
          <w:sz w:val="24"/>
          <w:szCs w:val="24"/>
        </w:rPr>
        <w:t>munera</w:t>
      </w:r>
      <w:proofErr w:type="spellEnd"/>
      <w:r w:rsidRPr="008806D4">
        <w:rPr>
          <w:rFonts w:ascii="Candara" w:hAnsi="Candara"/>
          <w:sz w:val="24"/>
          <w:szCs w:val="24"/>
        </w:rPr>
        <w:t xml:space="preserve"> (profético, sacerdotal e real) revela-se pouco adequada para as múltiplas frentes da ação pastoral nos tempos de hoje. Este desafio pode ajudar a Igreja a potenciar a comunhão, a interação pastoral, na única missão da Igreja.</w:t>
      </w:r>
    </w:p>
    <w:p w14:paraId="7AEA8B56" w14:textId="77777777" w:rsidR="00CD421D" w:rsidRPr="008806D4" w:rsidRDefault="00CD421D" w:rsidP="00CD421D">
      <w:pPr>
        <w:pStyle w:val="PargrafodaLista"/>
        <w:spacing w:after="0" w:line="360" w:lineRule="auto"/>
        <w:rPr>
          <w:rFonts w:ascii="Candara" w:hAnsi="Candara"/>
          <w:sz w:val="24"/>
          <w:szCs w:val="24"/>
        </w:rPr>
      </w:pPr>
    </w:p>
    <w:p w14:paraId="12F06ED0" w14:textId="77777777" w:rsidR="00CD421D" w:rsidRPr="008806D4" w:rsidRDefault="00CD421D" w:rsidP="00CD421D">
      <w:pPr>
        <w:spacing w:after="0" w:line="360" w:lineRule="auto"/>
        <w:jc w:val="both"/>
        <w:rPr>
          <w:rFonts w:ascii="Candara" w:hAnsi="Candara"/>
          <w:sz w:val="24"/>
          <w:szCs w:val="24"/>
        </w:rPr>
      </w:pPr>
      <w:bookmarkStart w:id="23" w:name="_Hlk2114685"/>
      <w:r w:rsidRPr="008806D4">
        <w:rPr>
          <w:rFonts w:ascii="Candara" w:hAnsi="Candara"/>
          <w:b/>
          <w:i/>
          <w:sz w:val="24"/>
          <w:szCs w:val="24"/>
        </w:rPr>
        <w:t xml:space="preserve">7. Passar de uma pastoral das vocações (consagradas) à animação vocacional de toda a pastoral </w:t>
      </w:r>
      <w:r w:rsidRPr="008806D4">
        <w:rPr>
          <w:rFonts w:ascii="Candara" w:hAnsi="Candara"/>
          <w:sz w:val="24"/>
          <w:szCs w:val="24"/>
        </w:rPr>
        <w:t>(DF 139)</w:t>
      </w:r>
    </w:p>
    <w:bookmarkEnd w:id="23"/>
    <w:p w14:paraId="2CD7CBC0" w14:textId="77777777" w:rsidR="00CD421D" w:rsidRPr="008806D4" w:rsidRDefault="00CD421D" w:rsidP="00CD421D">
      <w:pPr>
        <w:spacing w:after="0" w:line="360" w:lineRule="auto"/>
        <w:ind w:left="426"/>
        <w:jc w:val="both"/>
        <w:rPr>
          <w:rFonts w:ascii="Candara" w:hAnsi="Candara"/>
          <w:b/>
          <w:i/>
          <w:sz w:val="24"/>
          <w:szCs w:val="24"/>
        </w:rPr>
      </w:pPr>
    </w:p>
    <w:p w14:paraId="6DB04257" w14:textId="77777777" w:rsidR="00CD421D" w:rsidRPr="008806D4" w:rsidRDefault="00CD421D" w:rsidP="00CD421D">
      <w:pPr>
        <w:spacing w:after="0" w:line="360" w:lineRule="auto"/>
        <w:jc w:val="both"/>
        <w:rPr>
          <w:rFonts w:ascii="Candara" w:hAnsi="Candara"/>
          <w:sz w:val="24"/>
          <w:szCs w:val="24"/>
        </w:rPr>
      </w:pPr>
      <w:r w:rsidRPr="008806D4">
        <w:rPr>
          <w:rFonts w:ascii="Candara" w:hAnsi="Candara"/>
          <w:sz w:val="24"/>
          <w:szCs w:val="24"/>
        </w:rPr>
        <w:t xml:space="preserve">Trata-se de sermos capazes de desenvolver uma cultura vocacional em todos os âmbitos (DF 80) da vida pastoral, pelo que também a pastoral juvenil tem de passar de uma pastoral de eventos e </w:t>
      </w:r>
      <w:r w:rsidRPr="008806D4">
        <w:rPr>
          <w:rFonts w:ascii="Candara" w:hAnsi="Candara"/>
          <w:sz w:val="24"/>
          <w:szCs w:val="24"/>
        </w:rPr>
        <w:lastRenderedPageBreak/>
        <w:t xml:space="preserve">entretenimentos a uma pastoral em </w:t>
      </w:r>
      <w:r w:rsidRPr="00950B30">
        <w:rPr>
          <w:rFonts w:ascii="Candara" w:hAnsi="Candara"/>
          <w:i/>
          <w:sz w:val="24"/>
          <w:szCs w:val="24"/>
        </w:rPr>
        <w:t>chave vocacional</w:t>
      </w:r>
      <w:r w:rsidRPr="008806D4">
        <w:rPr>
          <w:rFonts w:ascii="Candara" w:hAnsi="Candara"/>
          <w:sz w:val="24"/>
          <w:szCs w:val="24"/>
        </w:rPr>
        <w:t xml:space="preserve"> (</w:t>
      </w:r>
      <w:r>
        <w:rPr>
          <w:rFonts w:ascii="Candara" w:hAnsi="Candara"/>
          <w:sz w:val="24"/>
          <w:szCs w:val="24"/>
        </w:rPr>
        <w:t xml:space="preserve">DF </w:t>
      </w:r>
      <w:r w:rsidRPr="008806D4">
        <w:rPr>
          <w:rFonts w:ascii="Candara" w:hAnsi="Candara"/>
          <w:sz w:val="24"/>
          <w:szCs w:val="24"/>
        </w:rPr>
        <w:t xml:space="preserve">140), capaz de ajudar os jovens a definir e a construir um projeto de vida com sentido, de modo que assumam o mistério aberto da sua vida como vocação (DF 72; 80) e </w:t>
      </w:r>
      <w:r>
        <w:rPr>
          <w:rFonts w:ascii="Candara" w:hAnsi="Candara"/>
          <w:sz w:val="24"/>
          <w:szCs w:val="24"/>
        </w:rPr>
        <w:t xml:space="preserve">como </w:t>
      </w:r>
      <w:r w:rsidRPr="008806D4">
        <w:rPr>
          <w:rFonts w:ascii="Candara" w:hAnsi="Candara"/>
          <w:sz w:val="24"/>
          <w:szCs w:val="24"/>
        </w:rPr>
        <w:t>missão (DF 69).</w:t>
      </w:r>
    </w:p>
    <w:p w14:paraId="1DEDE949" w14:textId="77777777" w:rsidR="00CD421D" w:rsidRPr="008806D4" w:rsidRDefault="00CD421D" w:rsidP="00CD421D">
      <w:pPr>
        <w:spacing w:after="0" w:line="360" w:lineRule="auto"/>
        <w:jc w:val="both"/>
        <w:rPr>
          <w:rFonts w:ascii="Candara" w:hAnsi="Candara"/>
          <w:b/>
          <w:i/>
          <w:sz w:val="24"/>
          <w:szCs w:val="24"/>
        </w:rPr>
      </w:pPr>
    </w:p>
    <w:p w14:paraId="4B1B5BBA" w14:textId="77777777" w:rsidR="00CD421D" w:rsidRPr="008806D4" w:rsidRDefault="00CD421D" w:rsidP="00CD421D">
      <w:pPr>
        <w:spacing w:after="0" w:line="360" w:lineRule="auto"/>
        <w:jc w:val="both"/>
        <w:rPr>
          <w:rFonts w:ascii="Candara" w:hAnsi="Candara"/>
          <w:sz w:val="24"/>
          <w:szCs w:val="24"/>
        </w:rPr>
      </w:pPr>
      <w:r>
        <w:rPr>
          <w:rFonts w:ascii="Candara" w:hAnsi="Candara"/>
          <w:sz w:val="24"/>
          <w:szCs w:val="24"/>
        </w:rPr>
        <w:t>O</w:t>
      </w:r>
      <w:r w:rsidRPr="008806D4">
        <w:rPr>
          <w:rFonts w:ascii="Candara" w:hAnsi="Candara"/>
          <w:sz w:val="24"/>
          <w:szCs w:val="24"/>
        </w:rPr>
        <w:t xml:space="preserve"> termo “</w:t>
      </w:r>
      <w:r w:rsidRPr="008806D4">
        <w:rPr>
          <w:rFonts w:ascii="Candara" w:hAnsi="Candara"/>
          <w:i/>
          <w:sz w:val="24"/>
          <w:szCs w:val="24"/>
        </w:rPr>
        <w:t>vocação</w:t>
      </w:r>
      <w:r w:rsidRPr="008806D4">
        <w:rPr>
          <w:rFonts w:ascii="Candara" w:hAnsi="Candara"/>
          <w:sz w:val="24"/>
          <w:szCs w:val="24"/>
        </w:rPr>
        <w:t xml:space="preserve">” precisa de ser clarificado, alargando a sua amplitude semântica e percebendo-a como obra eclesial e não descoberta ou privilégio individual. As comunidades eclesiais nem sempre cumprem o seu papel na missão do acompanhamento dos jovens na descoberta do seu caminho vocacional. A </w:t>
      </w:r>
      <w:r w:rsidRPr="00950B30">
        <w:rPr>
          <w:rFonts w:ascii="Candara" w:hAnsi="Candara"/>
          <w:i/>
          <w:sz w:val="24"/>
          <w:szCs w:val="24"/>
        </w:rPr>
        <w:t>preparação para o crisma</w:t>
      </w:r>
      <w:r w:rsidRPr="008806D4">
        <w:rPr>
          <w:rFonts w:ascii="Candara" w:hAnsi="Candara"/>
          <w:sz w:val="24"/>
          <w:szCs w:val="24"/>
        </w:rPr>
        <w:t xml:space="preserve"> devia ter, por exemplo, uma acentuada perspetiva vocacional e missionária, quando percebemos hoje quanto os jovens estão focados na vida académica e profissional: </w:t>
      </w:r>
    </w:p>
    <w:p w14:paraId="739ACFF9" w14:textId="77777777" w:rsidR="00CD421D" w:rsidRPr="008806D4" w:rsidRDefault="00CD421D" w:rsidP="00CD421D">
      <w:pPr>
        <w:spacing w:after="0" w:line="360" w:lineRule="auto"/>
        <w:jc w:val="both"/>
        <w:rPr>
          <w:rFonts w:ascii="Candara" w:hAnsi="Candara"/>
          <w:sz w:val="24"/>
          <w:szCs w:val="24"/>
        </w:rPr>
      </w:pPr>
    </w:p>
    <w:p w14:paraId="152988C2" w14:textId="77777777" w:rsidR="00CD421D" w:rsidRPr="00A14327" w:rsidRDefault="00CD421D" w:rsidP="00CD421D">
      <w:pPr>
        <w:spacing w:after="0" w:line="360" w:lineRule="auto"/>
        <w:jc w:val="both"/>
        <w:rPr>
          <w:rFonts w:ascii="Candara" w:hAnsi="Candara"/>
          <w:color w:val="FF0000"/>
          <w:sz w:val="24"/>
          <w:szCs w:val="24"/>
        </w:rPr>
      </w:pPr>
      <w:r w:rsidRPr="00A14327">
        <w:rPr>
          <w:rFonts w:ascii="Candara" w:hAnsi="Candara"/>
          <w:color w:val="FF0000"/>
          <w:sz w:val="24"/>
          <w:szCs w:val="24"/>
        </w:rPr>
        <w:t>“</w:t>
      </w:r>
      <w:r w:rsidRPr="00A14327">
        <w:rPr>
          <w:rFonts w:ascii="Candara" w:hAnsi="Candara"/>
          <w:i/>
          <w:color w:val="FF0000"/>
          <w:sz w:val="24"/>
          <w:szCs w:val="24"/>
        </w:rPr>
        <w:t>É importante redescobrir a riqueza deste sacramento, apreender a sua ligação à vocação pessoal de cada batizado e à teologia dos carismas, cuidando melhor disto na pastoral, para que não se torne um momento formal e pouco significativo. Cada caminho vocacional tem o Espírito Santo como protagonista: Ele é o «mestre interior», por quem deixar-se conduzir</w:t>
      </w:r>
      <w:r w:rsidRPr="00A14327">
        <w:rPr>
          <w:rFonts w:ascii="Candara" w:hAnsi="Candara"/>
          <w:color w:val="FF0000"/>
          <w:sz w:val="24"/>
          <w:szCs w:val="24"/>
        </w:rPr>
        <w:t>” (DF 61). A preparação para o crisma deveria, a meu ver, ter esta dimensão vocacional bem vincada, ajudando os jovens a discernir e a decidir o seu lugar na Igreja e no mundo.</w:t>
      </w:r>
    </w:p>
    <w:p w14:paraId="75703358" w14:textId="77777777" w:rsidR="00CD421D" w:rsidRPr="00A14327" w:rsidRDefault="00CD421D" w:rsidP="00CD421D">
      <w:pPr>
        <w:spacing w:after="0" w:line="360" w:lineRule="auto"/>
        <w:jc w:val="both"/>
        <w:rPr>
          <w:rFonts w:ascii="Candara" w:hAnsi="Candara"/>
          <w:color w:val="FF0000"/>
          <w:sz w:val="24"/>
          <w:szCs w:val="24"/>
        </w:rPr>
      </w:pPr>
    </w:p>
    <w:p w14:paraId="6C6EB200" w14:textId="77777777" w:rsidR="00CD421D" w:rsidRPr="008806D4" w:rsidRDefault="00CD421D" w:rsidP="00CD421D">
      <w:pPr>
        <w:spacing w:after="0" w:line="360" w:lineRule="auto"/>
        <w:jc w:val="both"/>
        <w:rPr>
          <w:rFonts w:ascii="Candara" w:hAnsi="Candara"/>
          <w:sz w:val="24"/>
          <w:szCs w:val="24"/>
        </w:rPr>
      </w:pPr>
      <w:r w:rsidRPr="008806D4">
        <w:rPr>
          <w:rFonts w:ascii="Candara" w:hAnsi="Candara"/>
          <w:sz w:val="24"/>
          <w:szCs w:val="24"/>
        </w:rPr>
        <w:t xml:space="preserve">Na maior parte dos casos, o caminho vocacional não nasce do convite de uma pessoa; mais amiúde é o resultado de uma experiência de vida, fruto de um amadurecimento da fé, que leva ao questionamento vocacional. O terreno a que se deve dar mais atenção está a ser cada vez mais o dos grupos, com as propostas de fé e de caridade, que envolvem de forma integral a personalidade dos jovens. </w:t>
      </w:r>
    </w:p>
    <w:p w14:paraId="6DAF8DBA" w14:textId="77777777" w:rsidR="00CD421D" w:rsidRPr="008806D4" w:rsidRDefault="00CD421D" w:rsidP="00CD421D">
      <w:pPr>
        <w:pStyle w:val="PargrafodaLista"/>
        <w:spacing w:after="0" w:line="360" w:lineRule="auto"/>
        <w:ind w:left="0"/>
        <w:jc w:val="both"/>
        <w:rPr>
          <w:rFonts w:ascii="Candara" w:hAnsi="Candara"/>
          <w:b/>
          <w:i/>
          <w:sz w:val="24"/>
          <w:szCs w:val="24"/>
        </w:rPr>
      </w:pPr>
    </w:p>
    <w:p w14:paraId="02DD0FC9" w14:textId="77777777" w:rsidR="00CD421D" w:rsidRPr="008806D4"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O caso da Pastoral Vocacional é um bom exemplo, do exposto e proposto no número seis. Pensamos habitualmente a Pastoral Vocacional, de forma isolada e compartimentada, quando, por exemplo, a própria Catequese deveria ser, literalmente, educação para a escuta e consequentemente para a resposta a um Deus que ama, chama e envia</w:t>
      </w:r>
      <w:r>
        <w:rPr>
          <w:rFonts w:ascii="Candara" w:hAnsi="Candara"/>
          <w:sz w:val="24"/>
          <w:szCs w:val="24"/>
        </w:rPr>
        <w:t xml:space="preserve">. </w:t>
      </w:r>
      <w:r w:rsidRPr="008806D4">
        <w:rPr>
          <w:rFonts w:ascii="Candara" w:hAnsi="Candara"/>
          <w:sz w:val="24"/>
          <w:szCs w:val="24"/>
        </w:rPr>
        <w:t>A Pastoral Juvenil, na idade das grandes escolhas, não pode deixar de se qualificar vocacionalmente, ajudando na construção e definição de um projeto de vida, em vez de se transformar numa mera pastoral de eventos e entretenimentos. Isto é, a dimensão vocacional tem de ser transversal a toda a ação pastoral, de modo que todos se sintam simultaneamente chamados à santidade</w:t>
      </w:r>
      <w:r>
        <w:rPr>
          <w:rFonts w:ascii="Candara" w:hAnsi="Candara"/>
          <w:sz w:val="24"/>
          <w:szCs w:val="24"/>
        </w:rPr>
        <w:t>,</w:t>
      </w:r>
      <w:r w:rsidRPr="008806D4">
        <w:rPr>
          <w:rFonts w:ascii="Candara" w:hAnsi="Candara"/>
          <w:sz w:val="24"/>
          <w:szCs w:val="24"/>
        </w:rPr>
        <w:t xml:space="preserve"> segundo o seu próprio caminho (todos discípulos) e enviados (todos missionários).</w:t>
      </w:r>
    </w:p>
    <w:p w14:paraId="75B34531" w14:textId="77777777" w:rsidR="00CD421D" w:rsidRPr="008806D4" w:rsidRDefault="00CD421D" w:rsidP="00CD421D">
      <w:pPr>
        <w:pStyle w:val="PargrafodaLista"/>
        <w:spacing w:after="0" w:line="360" w:lineRule="auto"/>
        <w:rPr>
          <w:rFonts w:ascii="Candara" w:hAnsi="Candara"/>
          <w:sz w:val="24"/>
          <w:szCs w:val="24"/>
        </w:rPr>
      </w:pPr>
    </w:p>
    <w:p w14:paraId="79726B53" w14:textId="66E87889" w:rsidR="00CD421D" w:rsidRPr="008806D4" w:rsidRDefault="00CD421D" w:rsidP="00CD421D">
      <w:pPr>
        <w:pStyle w:val="PargrafodaLista"/>
        <w:spacing w:after="0" w:line="360" w:lineRule="auto"/>
        <w:ind w:left="0"/>
        <w:jc w:val="both"/>
        <w:rPr>
          <w:rFonts w:ascii="Candara" w:hAnsi="Candara"/>
          <w:sz w:val="24"/>
          <w:szCs w:val="24"/>
        </w:rPr>
      </w:pPr>
      <w:bookmarkStart w:id="24" w:name="_Hlk2114701"/>
      <w:r w:rsidRPr="008806D4">
        <w:rPr>
          <w:rFonts w:ascii="Candara" w:hAnsi="Candara"/>
          <w:b/>
          <w:i/>
          <w:sz w:val="24"/>
          <w:szCs w:val="24"/>
        </w:rPr>
        <w:t xml:space="preserve">8. Passar de uma catequese </w:t>
      </w:r>
      <w:r w:rsidR="00CF5EB5">
        <w:rPr>
          <w:rFonts w:ascii="Candara" w:hAnsi="Candara"/>
          <w:b/>
          <w:i/>
          <w:sz w:val="24"/>
          <w:szCs w:val="24"/>
        </w:rPr>
        <w:t xml:space="preserve">escolar, </w:t>
      </w:r>
      <w:r w:rsidRPr="008806D4">
        <w:rPr>
          <w:rFonts w:ascii="Candara" w:hAnsi="Candara"/>
          <w:b/>
          <w:i/>
          <w:sz w:val="24"/>
          <w:szCs w:val="24"/>
        </w:rPr>
        <w:t>em jeito de curso de formação religiosa, a verdadeiros percursos de iniciação à vida cristã,</w:t>
      </w:r>
      <w:r w:rsidRPr="008806D4">
        <w:rPr>
          <w:rFonts w:ascii="Candara" w:hAnsi="Candara"/>
          <w:sz w:val="24"/>
          <w:szCs w:val="24"/>
        </w:rPr>
        <w:t xml:space="preserve"> capazes de proporcionar a alegria do encontro com Cristo, na beleza da Liturgia </w:t>
      </w:r>
      <w:r w:rsidRPr="008806D4">
        <w:rPr>
          <w:rFonts w:ascii="Candara" w:hAnsi="Candara"/>
          <w:sz w:val="24"/>
          <w:szCs w:val="24"/>
        </w:rPr>
        <w:lastRenderedPageBreak/>
        <w:t xml:space="preserve">(DF 134), na experiência dos Sacramentos, na integração comunitária, na diaconia social (DF 46; 137), tendo presente os processos pessoais de acompanhamento (DF 19). </w:t>
      </w:r>
    </w:p>
    <w:bookmarkEnd w:id="24"/>
    <w:p w14:paraId="358C501B" w14:textId="77777777" w:rsidR="00CD421D" w:rsidRPr="008806D4" w:rsidRDefault="00CD421D" w:rsidP="00CD421D">
      <w:pPr>
        <w:pStyle w:val="PargrafodaLista"/>
        <w:spacing w:after="0" w:line="360" w:lineRule="auto"/>
        <w:ind w:left="0"/>
        <w:jc w:val="both"/>
        <w:rPr>
          <w:rFonts w:ascii="Candara" w:hAnsi="Candara"/>
          <w:b/>
          <w:i/>
          <w:sz w:val="24"/>
          <w:szCs w:val="24"/>
        </w:rPr>
      </w:pPr>
    </w:p>
    <w:p w14:paraId="62E9E683" w14:textId="05F15DA4" w:rsidR="00CD421D" w:rsidRPr="008806D4"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Há que qualificar a catequese juvenil</w:t>
      </w:r>
      <w:r w:rsidR="00053015">
        <w:rPr>
          <w:rFonts w:ascii="Candara" w:hAnsi="Candara"/>
          <w:sz w:val="24"/>
          <w:szCs w:val="24"/>
        </w:rPr>
        <w:t xml:space="preserve"> (também a da infância e adolescência) </w:t>
      </w:r>
      <w:r w:rsidRPr="008806D4">
        <w:rPr>
          <w:rFonts w:ascii="Candara" w:hAnsi="Candara"/>
          <w:sz w:val="24"/>
          <w:szCs w:val="24"/>
        </w:rPr>
        <w:t xml:space="preserve">quanto aos conteúdos (dar-lhe qualidade </w:t>
      </w:r>
      <w:proofErr w:type="spellStart"/>
      <w:r w:rsidRPr="008806D4">
        <w:rPr>
          <w:rFonts w:ascii="Candara" w:hAnsi="Candara"/>
          <w:i/>
          <w:sz w:val="24"/>
          <w:szCs w:val="24"/>
        </w:rPr>
        <w:t>querigmática</w:t>
      </w:r>
      <w:proofErr w:type="spellEnd"/>
      <w:r w:rsidRPr="008806D4">
        <w:rPr>
          <w:rFonts w:ascii="Candara" w:hAnsi="Candara"/>
          <w:sz w:val="24"/>
          <w:szCs w:val="24"/>
        </w:rPr>
        <w:t xml:space="preserve">, proporcionar a experiência da </w:t>
      </w:r>
      <w:proofErr w:type="spellStart"/>
      <w:r w:rsidRPr="008806D4">
        <w:rPr>
          <w:rFonts w:ascii="Candara" w:hAnsi="Candara"/>
          <w:i/>
          <w:sz w:val="24"/>
          <w:szCs w:val="24"/>
        </w:rPr>
        <w:t>lectio</w:t>
      </w:r>
      <w:proofErr w:type="spellEnd"/>
      <w:r w:rsidRPr="008806D4">
        <w:rPr>
          <w:rFonts w:ascii="Candara" w:hAnsi="Candara"/>
          <w:i/>
          <w:sz w:val="24"/>
          <w:szCs w:val="24"/>
        </w:rPr>
        <w:t xml:space="preserve"> divina</w:t>
      </w:r>
      <w:r w:rsidRPr="008806D4">
        <w:rPr>
          <w:rFonts w:ascii="Candara" w:hAnsi="Candara"/>
          <w:sz w:val="24"/>
          <w:szCs w:val="24"/>
        </w:rPr>
        <w:t xml:space="preserve">, implicá-los no conhecimento e prática da Doutrina Social da Igreja, cuidar da educação para o amor </w:t>
      </w:r>
      <w:proofErr w:type="spellStart"/>
      <w:r w:rsidRPr="008806D4">
        <w:rPr>
          <w:rFonts w:ascii="Candara" w:hAnsi="Candara"/>
          <w:sz w:val="24"/>
          <w:szCs w:val="24"/>
        </w:rPr>
        <w:t>etc</w:t>
      </w:r>
      <w:proofErr w:type="spellEnd"/>
      <w:r w:rsidRPr="008806D4">
        <w:rPr>
          <w:rFonts w:ascii="Candara" w:hAnsi="Candara"/>
          <w:sz w:val="24"/>
          <w:szCs w:val="24"/>
        </w:rPr>
        <w:t xml:space="preserve">) e quanto às linguagens (beleza, música, artes, comunicação digital) e metodologias (DF 133). </w:t>
      </w:r>
    </w:p>
    <w:p w14:paraId="423D0D1A" w14:textId="77777777" w:rsidR="00CD421D" w:rsidRPr="008806D4" w:rsidRDefault="00CD421D" w:rsidP="00CD421D">
      <w:pPr>
        <w:pStyle w:val="PargrafodaLista"/>
        <w:spacing w:after="0" w:line="360" w:lineRule="auto"/>
        <w:ind w:left="0"/>
        <w:jc w:val="both"/>
        <w:rPr>
          <w:rFonts w:ascii="Candara" w:hAnsi="Candara"/>
          <w:sz w:val="24"/>
          <w:szCs w:val="24"/>
        </w:rPr>
      </w:pPr>
    </w:p>
    <w:p w14:paraId="3B2C6C4C" w14:textId="77777777" w:rsidR="00CD421D"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 xml:space="preserve">A montante, há que repensar a fundo a catequese e a ligação entre transmissão familiar e comunitária da fé (DF 19), pensado em itinerários catequéticos associados à experiência de cada dia. Urge repensar o atual itinerário da Catequese da Infância e Adolescência em dez anos. </w:t>
      </w:r>
    </w:p>
    <w:p w14:paraId="32436EE2" w14:textId="77777777" w:rsidR="00CD421D" w:rsidRDefault="00CD421D" w:rsidP="00CD421D">
      <w:pPr>
        <w:pStyle w:val="PargrafodaLista"/>
        <w:spacing w:after="0" w:line="360" w:lineRule="auto"/>
        <w:ind w:left="0"/>
        <w:jc w:val="both"/>
        <w:rPr>
          <w:rFonts w:ascii="Candara" w:hAnsi="Candara"/>
          <w:sz w:val="24"/>
          <w:szCs w:val="24"/>
        </w:rPr>
      </w:pPr>
    </w:p>
    <w:p w14:paraId="6001B4AF" w14:textId="77777777" w:rsidR="00CD421D"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A recente Carta Pastoral da CEP “</w:t>
      </w:r>
      <w:r w:rsidRPr="008806D4">
        <w:rPr>
          <w:rFonts w:ascii="Candara" w:hAnsi="Candara"/>
          <w:i/>
          <w:sz w:val="24"/>
          <w:szCs w:val="24"/>
        </w:rPr>
        <w:t>Catequese, alegria do encontro com Jesus Cristo</w:t>
      </w:r>
      <w:r w:rsidRPr="008806D4">
        <w:rPr>
          <w:rFonts w:ascii="Candara" w:hAnsi="Candara"/>
          <w:sz w:val="24"/>
          <w:szCs w:val="24"/>
        </w:rPr>
        <w:t xml:space="preserve">” (13.05.2017) veio acentuar, na Catequese, a dimensão fundamental do “encontro” em detrimento de uma catequese escolarizada que funciona como “sessão” ou “aula”. É uma opção acertada, mas é preciso rever todo o itinerário dos dez anos, que se afigura longo, excessivo e pouco </w:t>
      </w:r>
      <w:proofErr w:type="spellStart"/>
      <w:r w:rsidRPr="008806D4">
        <w:rPr>
          <w:rFonts w:ascii="Candara" w:hAnsi="Candara"/>
          <w:i/>
          <w:sz w:val="24"/>
          <w:szCs w:val="24"/>
          <w:u w:val="single"/>
        </w:rPr>
        <w:t>kerigmático</w:t>
      </w:r>
      <w:proofErr w:type="spellEnd"/>
      <w:r w:rsidRPr="008806D4">
        <w:rPr>
          <w:rFonts w:ascii="Candara" w:hAnsi="Candara"/>
          <w:sz w:val="24"/>
          <w:szCs w:val="24"/>
        </w:rPr>
        <w:t xml:space="preserve"> e incapaz, em tantos casos, de “</w:t>
      </w:r>
      <w:r w:rsidRPr="008806D4">
        <w:rPr>
          <w:rFonts w:ascii="Candara" w:hAnsi="Candara"/>
          <w:i/>
          <w:sz w:val="24"/>
          <w:szCs w:val="24"/>
        </w:rPr>
        <w:t>fazer discípulos</w:t>
      </w:r>
      <w:r w:rsidRPr="008806D4">
        <w:rPr>
          <w:rFonts w:ascii="Candara" w:hAnsi="Candara"/>
          <w:sz w:val="24"/>
          <w:szCs w:val="24"/>
        </w:rPr>
        <w:t xml:space="preserve">”. Seria de pensar num itinerário mais curto, mais intensivo, quer para a infância, quer para a adolescência, mais de tipo catecumenal do que escolar, em que os fatores de integração na comunidade e de compromisso na missão fossem mais importantes do que assiduidade regular à catequese semanal. </w:t>
      </w:r>
    </w:p>
    <w:p w14:paraId="63943BA1" w14:textId="77777777" w:rsidR="00CF5EB5" w:rsidRDefault="00CF5EB5" w:rsidP="00CD421D">
      <w:pPr>
        <w:pStyle w:val="PargrafodaLista"/>
        <w:spacing w:after="0" w:line="360" w:lineRule="auto"/>
        <w:ind w:left="0"/>
        <w:jc w:val="both"/>
        <w:rPr>
          <w:rFonts w:ascii="Candara" w:hAnsi="Candara"/>
          <w:sz w:val="24"/>
          <w:szCs w:val="24"/>
        </w:rPr>
      </w:pPr>
    </w:p>
    <w:p w14:paraId="3C7D7C95" w14:textId="7F6512EE" w:rsidR="00CD421D"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 xml:space="preserve">A própria calendarização “escolar” da catequese e o seu funcionamento nas paróquias, à margem da integração comunitária, da celebração da fé e da experiência orante, impede a catequese de se tornar um instrumento eficaz da iniciação cristã e experiência do encontro com Cristo, na Igreja. </w:t>
      </w:r>
    </w:p>
    <w:p w14:paraId="35214642" w14:textId="77777777" w:rsidR="00CD421D" w:rsidRDefault="00CD421D" w:rsidP="00CD421D">
      <w:pPr>
        <w:pStyle w:val="PargrafodaLista"/>
        <w:spacing w:after="0" w:line="360" w:lineRule="auto"/>
        <w:ind w:left="0"/>
        <w:jc w:val="both"/>
        <w:rPr>
          <w:rFonts w:ascii="Candara" w:hAnsi="Candara"/>
          <w:sz w:val="24"/>
          <w:szCs w:val="24"/>
        </w:rPr>
      </w:pPr>
    </w:p>
    <w:p w14:paraId="58911B8E" w14:textId="77777777" w:rsidR="00CD421D" w:rsidRPr="008806D4"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 xml:space="preserve">Teremos de nos convencer que primeiro é preciso saber acolher e integrar na comunidade cristã, para desenvolver o sentido de pertença e de participação e, </w:t>
      </w:r>
      <w:r>
        <w:rPr>
          <w:rFonts w:ascii="Candara" w:hAnsi="Candara"/>
          <w:sz w:val="24"/>
          <w:szCs w:val="24"/>
        </w:rPr>
        <w:t xml:space="preserve">somente </w:t>
      </w:r>
      <w:r w:rsidRPr="008806D4">
        <w:rPr>
          <w:rFonts w:ascii="Candara" w:hAnsi="Candara"/>
          <w:sz w:val="24"/>
          <w:szCs w:val="24"/>
        </w:rPr>
        <w:t>a partir daí, desenvolver dinamismos de formação e de crescimento na fé, em contexto de missão.</w:t>
      </w:r>
    </w:p>
    <w:p w14:paraId="51DAFEA9" w14:textId="77777777" w:rsidR="00CD421D" w:rsidRPr="008806D4" w:rsidRDefault="00CD421D" w:rsidP="00CD421D">
      <w:pPr>
        <w:pStyle w:val="PargrafodaLista"/>
        <w:spacing w:after="0" w:line="360" w:lineRule="auto"/>
        <w:rPr>
          <w:rFonts w:ascii="Candara" w:hAnsi="Candara"/>
          <w:sz w:val="24"/>
          <w:szCs w:val="24"/>
        </w:rPr>
      </w:pPr>
    </w:p>
    <w:p w14:paraId="59687EB2" w14:textId="77777777" w:rsidR="00CD421D" w:rsidRPr="008806D4" w:rsidRDefault="00CD421D" w:rsidP="00CD421D">
      <w:pPr>
        <w:pStyle w:val="PargrafodaLista"/>
        <w:spacing w:after="0" w:line="360" w:lineRule="auto"/>
        <w:ind w:left="0"/>
        <w:jc w:val="both"/>
        <w:rPr>
          <w:rFonts w:ascii="Candara" w:hAnsi="Candara"/>
          <w:sz w:val="24"/>
          <w:szCs w:val="24"/>
        </w:rPr>
      </w:pPr>
      <w:bookmarkStart w:id="25" w:name="_Hlk2114730"/>
      <w:r w:rsidRPr="008806D4">
        <w:rPr>
          <w:rFonts w:ascii="Candara" w:hAnsi="Candara"/>
          <w:b/>
          <w:i/>
          <w:sz w:val="24"/>
          <w:szCs w:val="24"/>
        </w:rPr>
        <w:t xml:space="preserve">9. Passar do compromisso missionário, em atividades na Igreja, ao compromisso de toda a Igreja, nas novas fronteiras da missão: </w:t>
      </w:r>
      <w:bookmarkEnd w:id="25"/>
      <w:r w:rsidRPr="008806D4">
        <w:rPr>
          <w:rFonts w:ascii="Candara" w:hAnsi="Candara"/>
          <w:sz w:val="24"/>
          <w:szCs w:val="24"/>
        </w:rPr>
        <w:t xml:space="preserve">mundo digital (DG 21.24; 145º), migrantes (25-27; 147), valorização da mulher (DF 55; 148); sexualidade (39; 149-150), economia, política, trabalho, casa comum (DF 151-154), diálogo inter-religioso e ecuménico (155-156). </w:t>
      </w:r>
    </w:p>
    <w:p w14:paraId="18D162AF" w14:textId="77777777" w:rsidR="00CD421D" w:rsidRPr="008806D4" w:rsidRDefault="00CD421D" w:rsidP="00CD421D">
      <w:pPr>
        <w:pStyle w:val="PargrafodaLista"/>
        <w:spacing w:after="0" w:line="360" w:lineRule="auto"/>
        <w:rPr>
          <w:rFonts w:ascii="Candara" w:hAnsi="Candara"/>
          <w:sz w:val="24"/>
          <w:szCs w:val="24"/>
        </w:rPr>
      </w:pPr>
    </w:p>
    <w:p w14:paraId="33C39C41" w14:textId="77777777" w:rsidR="00CD421D" w:rsidRPr="008806D4" w:rsidRDefault="00CD421D" w:rsidP="00CD421D">
      <w:pPr>
        <w:pStyle w:val="PargrafodaLista"/>
        <w:spacing w:after="0" w:line="360" w:lineRule="auto"/>
        <w:ind w:left="0"/>
        <w:jc w:val="both"/>
        <w:rPr>
          <w:rFonts w:ascii="Candara" w:hAnsi="Candara"/>
          <w:sz w:val="24"/>
          <w:szCs w:val="24"/>
        </w:rPr>
      </w:pPr>
      <w:bookmarkStart w:id="26" w:name="_Hlk2114750"/>
      <w:r w:rsidRPr="008806D4">
        <w:rPr>
          <w:rFonts w:ascii="Candara" w:hAnsi="Candara"/>
          <w:b/>
          <w:sz w:val="24"/>
          <w:szCs w:val="24"/>
        </w:rPr>
        <w:t xml:space="preserve">10. </w:t>
      </w:r>
      <w:r w:rsidRPr="008806D4">
        <w:rPr>
          <w:rFonts w:ascii="Candara" w:hAnsi="Candara"/>
          <w:b/>
          <w:i/>
          <w:sz w:val="24"/>
          <w:szCs w:val="24"/>
        </w:rPr>
        <w:t>Passar de uma formação presbiteral isolada a uma formação conjunta de leigos</w:t>
      </w:r>
      <w:r w:rsidRPr="008806D4">
        <w:rPr>
          <w:rFonts w:ascii="Candara" w:hAnsi="Candara"/>
          <w:b/>
          <w:sz w:val="24"/>
          <w:szCs w:val="24"/>
        </w:rPr>
        <w:t>,</w:t>
      </w:r>
      <w:r w:rsidRPr="008806D4">
        <w:rPr>
          <w:rFonts w:ascii="Candara" w:hAnsi="Candara"/>
          <w:sz w:val="24"/>
          <w:szCs w:val="24"/>
        </w:rPr>
        <w:t xml:space="preserve"> </w:t>
      </w:r>
      <w:r w:rsidRPr="008806D4">
        <w:rPr>
          <w:rFonts w:ascii="Candara" w:hAnsi="Candara"/>
          <w:b/>
          <w:sz w:val="24"/>
          <w:szCs w:val="24"/>
        </w:rPr>
        <w:t>consagrados e sacerdotes</w:t>
      </w:r>
      <w:bookmarkEnd w:id="26"/>
      <w:r w:rsidRPr="008806D4">
        <w:rPr>
          <w:rFonts w:ascii="Candara" w:hAnsi="Candara"/>
          <w:sz w:val="24"/>
          <w:szCs w:val="24"/>
        </w:rPr>
        <w:t xml:space="preserve">, de caráter mais experiencial, com percursos comunitários, capaz de preparar os futuros e atuais pastores para campos exigentes e especializados da vida pastoral, tais como a mobilidade humana, o acompanhamento espiritual (DF 9), a pastoral juvenil (DF 164), a cultura digital (DF 21-24; 145). </w:t>
      </w:r>
    </w:p>
    <w:p w14:paraId="724E4ACB" w14:textId="77777777" w:rsidR="00CD421D" w:rsidRPr="008806D4" w:rsidRDefault="00CD421D" w:rsidP="00CD421D">
      <w:pPr>
        <w:pStyle w:val="PargrafodaLista"/>
        <w:spacing w:after="0" w:line="360" w:lineRule="auto"/>
        <w:rPr>
          <w:rFonts w:ascii="Candara" w:hAnsi="Candara"/>
          <w:sz w:val="24"/>
          <w:szCs w:val="24"/>
        </w:rPr>
      </w:pPr>
    </w:p>
    <w:p w14:paraId="40983E24" w14:textId="75D8A783" w:rsidR="00CD421D"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 xml:space="preserve">Os </w:t>
      </w:r>
      <w:r w:rsidR="00F4248A">
        <w:rPr>
          <w:rFonts w:ascii="Candara" w:hAnsi="Candara"/>
          <w:sz w:val="24"/>
          <w:szCs w:val="24"/>
        </w:rPr>
        <w:t xml:space="preserve">jovens e os homens e mulheres do nosso tempo </w:t>
      </w:r>
      <w:r w:rsidRPr="008806D4">
        <w:rPr>
          <w:rFonts w:ascii="Candara" w:hAnsi="Candara"/>
          <w:sz w:val="24"/>
          <w:szCs w:val="24"/>
        </w:rPr>
        <w:t>precisam do nosso testemunho, de pessoas sãs, enraizadas em Cristo, pautadas pela sobriedade de vida, pela transparência, pela autenticidade, pela busca da santidade, “</w:t>
      </w:r>
      <w:r w:rsidRPr="0072263A">
        <w:rPr>
          <w:rFonts w:ascii="Candara" w:hAnsi="Candara"/>
          <w:i/>
          <w:sz w:val="24"/>
          <w:szCs w:val="24"/>
        </w:rPr>
        <w:t>precisam de santos que formem outros santos</w:t>
      </w:r>
      <w:r w:rsidRPr="008806D4">
        <w:rPr>
          <w:rFonts w:ascii="Candara" w:hAnsi="Candara"/>
          <w:sz w:val="24"/>
          <w:szCs w:val="24"/>
        </w:rPr>
        <w:t xml:space="preserve">” (DF 165). </w:t>
      </w:r>
    </w:p>
    <w:p w14:paraId="2B94B03D" w14:textId="77777777" w:rsidR="00CD421D" w:rsidRDefault="00CD421D" w:rsidP="00CD421D">
      <w:pPr>
        <w:pStyle w:val="PargrafodaLista"/>
        <w:spacing w:after="0" w:line="360" w:lineRule="auto"/>
        <w:ind w:left="0"/>
        <w:jc w:val="both"/>
        <w:rPr>
          <w:rFonts w:ascii="Candara" w:hAnsi="Candara"/>
          <w:sz w:val="24"/>
          <w:szCs w:val="24"/>
        </w:rPr>
      </w:pPr>
    </w:p>
    <w:p w14:paraId="35F27351" w14:textId="77777777" w:rsidR="003F694A"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 xml:space="preserve">E não </w:t>
      </w:r>
      <w:r>
        <w:rPr>
          <w:rFonts w:ascii="Candara" w:hAnsi="Candara"/>
          <w:sz w:val="24"/>
          <w:szCs w:val="24"/>
        </w:rPr>
        <w:t xml:space="preserve">o </w:t>
      </w:r>
      <w:r w:rsidRPr="008806D4">
        <w:rPr>
          <w:rFonts w:ascii="Candara" w:hAnsi="Candara"/>
          <w:sz w:val="24"/>
          <w:szCs w:val="24"/>
        </w:rPr>
        <w:t>esqueçamos, “</w:t>
      </w:r>
      <w:r w:rsidRPr="008806D4">
        <w:rPr>
          <w:rFonts w:ascii="Candara" w:hAnsi="Candara"/>
          <w:i/>
          <w:sz w:val="24"/>
          <w:szCs w:val="24"/>
        </w:rPr>
        <w:t xml:space="preserve">os jovens precisam de adultos autorizados. No seu sentido etimológico, a </w:t>
      </w:r>
      <w:proofErr w:type="spellStart"/>
      <w:r w:rsidRPr="008806D4">
        <w:rPr>
          <w:rFonts w:ascii="Candara" w:hAnsi="Candara"/>
          <w:i/>
          <w:sz w:val="24"/>
          <w:szCs w:val="24"/>
        </w:rPr>
        <w:t>auctoritas</w:t>
      </w:r>
      <w:proofErr w:type="spellEnd"/>
      <w:r w:rsidRPr="008806D4">
        <w:rPr>
          <w:rFonts w:ascii="Candara" w:hAnsi="Candara"/>
          <w:i/>
          <w:sz w:val="24"/>
          <w:szCs w:val="24"/>
        </w:rPr>
        <w:t xml:space="preserve"> indica a capacidade de fazer crescer; não exprime a ideia de um poder diretivo, mas de uma verdadeira força generativa (…)</w:t>
      </w:r>
      <w:r w:rsidRPr="008806D4">
        <w:rPr>
          <w:rFonts w:ascii="Candara" w:hAnsi="Candara"/>
          <w:sz w:val="24"/>
          <w:szCs w:val="24"/>
        </w:rPr>
        <w:t xml:space="preserve">” (DF 71). </w:t>
      </w:r>
    </w:p>
    <w:p w14:paraId="515246FC" w14:textId="77777777" w:rsidR="003F694A" w:rsidRDefault="003F694A" w:rsidP="00CD421D">
      <w:pPr>
        <w:pStyle w:val="PargrafodaLista"/>
        <w:spacing w:after="0" w:line="360" w:lineRule="auto"/>
        <w:ind w:left="0"/>
        <w:jc w:val="both"/>
        <w:rPr>
          <w:rFonts w:ascii="Candara" w:hAnsi="Candara"/>
          <w:sz w:val="24"/>
          <w:szCs w:val="24"/>
        </w:rPr>
      </w:pPr>
    </w:p>
    <w:p w14:paraId="0239E0BE" w14:textId="313ECD2F" w:rsidR="00CD421D" w:rsidRDefault="00CD421D" w:rsidP="00CD421D">
      <w:pPr>
        <w:pStyle w:val="PargrafodaLista"/>
        <w:spacing w:after="0" w:line="360" w:lineRule="auto"/>
        <w:ind w:left="0"/>
        <w:jc w:val="both"/>
        <w:rPr>
          <w:rFonts w:ascii="Candara" w:hAnsi="Candara"/>
          <w:sz w:val="24"/>
          <w:szCs w:val="24"/>
        </w:rPr>
      </w:pPr>
      <w:r w:rsidRPr="008806D4">
        <w:rPr>
          <w:rFonts w:ascii="Candara" w:hAnsi="Candara"/>
          <w:sz w:val="24"/>
          <w:szCs w:val="24"/>
        </w:rPr>
        <w:t xml:space="preserve">Se fizermos jovens santos, </w:t>
      </w:r>
      <w:r>
        <w:rPr>
          <w:rFonts w:ascii="Candara" w:hAnsi="Candara"/>
          <w:sz w:val="24"/>
          <w:szCs w:val="24"/>
        </w:rPr>
        <w:t xml:space="preserve">pela irradiação missionária do nosso testemunho de santidade, </w:t>
      </w:r>
      <w:r w:rsidRPr="008806D4">
        <w:rPr>
          <w:rFonts w:ascii="Candara" w:hAnsi="Candara"/>
          <w:sz w:val="24"/>
          <w:szCs w:val="24"/>
        </w:rPr>
        <w:t xml:space="preserve">eles próprios nos hão de impelir a voltar ao nosso primeiro amor (DF 167). </w:t>
      </w:r>
    </w:p>
    <w:p w14:paraId="016F7E91" w14:textId="77777777" w:rsidR="00CD421D" w:rsidRDefault="00CD421D" w:rsidP="00CD421D">
      <w:pPr>
        <w:pStyle w:val="PargrafodaLista"/>
        <w:spacing w:after="0" w:line="360" w:lineRule="auto"/>
        <w:ind w:left="0"/>
        <w:jc w:val="both"/>
        <w:rPr>
          <w:rFonts w:ascii="Candara" w:hAnsi="Candara"/>
          <w:sz w:val="24"/>
          <w:szCs w:val="24"/>
        </w:rPr>
      </w:pPr>
    </w:p>
    <w:p w14:paraId="1C7DE02F" w14:textId="77777777" w:rsidR="00CF5EB5" w:rsidRDefault="00CD421D" w:rsidP="00CD421D">
      <w:pPr>
        <w:pStyle w:val="PargrafodaLista"/>
        <w:spacing w:after="0" w:line="360" w:lineRule="auto"/>
        <w:ind w:left="0"/>
        <w:jc w:val="both"/>
        <w:rPr>
          <w:rFonts w:ascii="Candara" w:hAnsi="Candara"/>
          <w:sz w:val="24"/>
          <w:szCs w:val="24"/>
        </w:rPr>
      </w:pPr>
      <w:r>
        <w:rPr>
          <w:rFonts w:ascii="Candara" w:hAnsi="Candara"/>
          <w:sz w:val="24"/>
          <w:szCs w:val="24"/>
        </w:rPr>
        <w:t>E esse – voltar ao primeiro amor (</w:t>
      </w:r>
      <w:proofErr w:type="spellStart"/>
      <w:r w:rsidRPr="003F694A">
        <w:rPr>
          <w:rFonts w:ascii="Candara" w:hAnsi="Candara"/>
          <w:i/>
          <w:sz w:val="24"/>
          <w:szCs w:val="24"/>
        </w:rPr>
        <w:t>Ap</w:t>
      </w:r>
      <w:proofErr w:type="spellEnd"/>
      <w:r>
        <w:rPr>
          <w:rFonts w:ascii="Candara" w:hAnsi="Candara"/>
          <w:sz w:val="24"/>
          <w:szCs w:val="24"/>
        </w:rPr>
        <w:t xml:space="preserve"> 2,14) – é o </w:t>
      </w:r>
      <w:r w:rsidRPr="008806D4">
        <w:rPr>
          <w:rFonts w:ascii="Candara" w:hAnsi="Candara"/>
          <w:sz w:val="24"/>
          <w:szCs w:val="24"/>
        </w:rPr>
        <w:t>fundamental caminho da nossa conversão e o de toda a Igreja</w:t>
      </w:r>
      <w:r>
        <w:rPr>
          <w:rFonts w:ascii="Candara" w:hAnsi="Candara"/>
          <w:sz w:val="24"/>
          <w:szCs w:val="24"/>
        </w:rPr>
        <w:t>, que se quer colocar “</w:t>
      </w:r>
      <w:r w:rsidRPr="00CF5EB5">
        <w:rPr>
          <w:rFonts w:ascii="Candara" w:hAnsi="Candara"/>
          <w:i/>
          <w:sz w:val="24"/>
          <w:szCs w:val="24"/>
        </w:rPr>
        <w:t>em estado permanente de missão</w:t>
      </w:r>
      <w:r>
        <w:rPr>
          <w:rFonts w:ascii="Candara" w:hAnsi="Candara"/>
          <w:sz w:val="24"/>
          <w:szCs w:val="24"/>
        </w:rPr>
        <w:t>” (EG 25)</w:t>
      </w:r>
      <w:r w:rsidRPr="008806D4">
        <w:rPr>
          <w:rFonts w:ascii="Candara" w:hAnsi="Candara"/>
          <w:sz w:val="24"/>
          <w:szCs w:val="24"/>
        </w:rPr>
        <w:t>!</w:t>
      </w:r>
      <w:r>
        <w:rPr>
          <w:rFonts w:ascii="Candara" w:hAnsi="Candara"/>
          <w:sz w:val="24"/>
          <w:szCs w:val="24"/>
        </w:rPr>
        <w:t xml:space="preserve"> </w:t>
      </w:r>
    </w:p>
    <w:p w14:paraId="5031F0CE" w14:textId="77777777" w:rsidR="00CF5EB5" w:rsidRDefault="00CF5EB5" w:rsidP="00CD421D">
      <w:pPr>
        <w:pStyle w:val="PargrafodaLista"/>
        <w:spacing w:after="0" w:line="360" w:lineRule="auto"/>
        <w:ind w:left="0"/>
        <w:jc w:val="both"/>
        <w:rPr>
          <w:rFonts w:ascii="Candara" w:hAnsi="Candara"/>
          <w:sz w:val="24"/>
          <w:szCs w:val="24"/>
        </w:rPr>
      </w:pPr>
    </w:p>
    <w:p w14:paraId="2D57343B" w14:textId="24F7015B" w:rsidR="00CD421D" w:rsidRDefault="00CD421D" w:rsidP="00CD421D">
      <w:pPr>
        <w:pStyle w:val="PargrafodaLista"/>
        <w:spacing w:after="0" w:line="360" w:lineRule="auto"/>
        <w:ind w:left="0"/>
        <w:jc w:val="both"/>
        <w:rPr>
          <w:rFonts w:ascii="Candara" w:hAnsi="Candara"/>
          <w:sz w:val="24"/>
          <w:szCs w:val="24"/>
        </w:rPr>
      </w:pPr>
      <w:r>
        <w:rPr>
          <w:rFonts w:ascii="Candara" w:hAnsi="Candara"/>
          <w:sz w:val="24"/>
          <w:szCs w:val="24"/>
        </w:rPr>
        <w:t xml:space="preserve">Que </w:t>
      </w:r>
      <w:r w:rsidR="00CF5EB5">
        <w:rPr>
          <w:rFonts w:ascii="Candara" w:hAnsi="Candara"/>
          <w:sz w:val="24"/>
          <w:szCs w:val="24"/>
        </w:rPr>
        <w:t xml:space="preserve">este </w:t>
      </w:r>
      <w:r w:rsidR="00397DBE">
        <w:rPr>
          <w:rFonts w:ascii="Candara" w:hAnsi="Candara"/>
          <w:sz w:val="24"/>
          <w:szCs w:val="24"/>
        </w:rPr>
        <w:t>A</w:t>
      </w:r>
      <w:r w:rsidR="00CF5EB5">
        <w:rPr>
          <w:rFonts w:ascii="Candara" w:hAnsi="Candara"/>
          <w:sz w:val="24"/>
          <w:szCs w:val="24"/>
        </w:rPr>
        <w:t xml:space="preserve">no </w:t>
      </w:r>
      <w:r w:rsidR="00397DBE">
        <w:rPr>
          <w:rFonts w:ascii="Candara" w:hAnsi="Candara"/>
          <w:sz w:val="24"/>
          <w:szCs w:val="24"/>
        </w:rPr>
        <w:t>M</w:t>
      </w:r>
      <w:r w:rsidR="00CF5EB5">
        <w:rPr>
          <w:rFonts w:ascii="Candara" w:hAnsi="Candara"/>
          <w:sz w:val="24"/>
          <w:szCs w:val="24"/>
        </w:rPr>
        <w:t xml:space="preserve">issionário </w:t>
      </w:r>
      <w:r>
        <w:rPr>
          <w:rFonts w:ascii="Candara" w:hAnsi="Candara"/>
          <w:sz w:val="24"/>
          <w:szCs w:val="24"/>
        </w:rPr>
        <w:t>nos d</w:t>
      </w:r>
      <w:r w:rsidR="00CF5EB5">
        <w:rPr>
          <w:rFonts w:ascii="Candara" w:hAnsi="Candara"/>
          <w:sz w:val="24"/>
          <w:szCs w:val="24"/>
        </w:rPr>
        <w:t>ê</w:t>
      </w:r>
      <w:r>
        <w:rPr>
          <w:rFonts w:ascii="Candara" w:hAnsi="Candara"/>
          <w:sz w:val="24"/>
          <w:szCs w:val="24"/>
        </w:rPr>
        <w:t xml:space="preserve"> um bom empurrão</w:t>
      </w:r>
      <w:r w:rsidR="004F2EF3">
        <w:rPr>
          <w:rFonts w:ascii="Candara" w:hAnsi="Candara"/>
          <w:sz w:val="24"/>
          <w:szCs w:val="24"/>
        </w:rPr>
        <w:t xml:space="preserve"> e nos abra os olhos para a missão</w:t>
      </w:r>
      <w:r>
        <w:rPr>
          <w:rFonts w:ascii="Candara" w:hAnsi="Candara"/>
          <w:sz w:val="24"/>
          <w:szCs w:val="24"/>
        </w:rPr>
        <w:t>.</w:t>
      </w:r>
    </w:p>
    <w:p w14:paraId="5A9740A8" w14:textId="77777777" w:rsidR="00CD421D" w:rsidRPr="00E11C82" w:rsidRDefault="00CD421D" w:rsidP="00E11C82">
      <w:pPr>
        <w:spacing w:after="0" w:line="360" w:lineRule="auto"/>
        <w:jc w:val="both"/>
        <w:rPr>
          <w:rFonts w:ascii="Candara" w:hAnsi="Candara"/>
          <w:i/>
          <w:color w:val="000000" w:themeColor="text1"/>
          <w:sz w:val="24"/>
          <w:szCs w:val="24"/>
        </w:rPr>
      </w:pPr>
    </w:p>
    <w:bookmarkEnd w:id="1"/>
    <w:p w14:paraId="0706DB7D" w14:textId="77777777" w:rsidR="00E11C82" w:rsidRPr="00E11C82" w:rsidRDefault="00E11C82" w:rsidP="00E11C82">
      <w:pPr>
        <w:spacing w:after="0" w:line="360" w:lineRule="auto"/>
        <w:jc w:val="center"/>
        <w:rPr>
          <w:rFonts w:ascii="Candara" w:hAnsi="Candara"/>
          <w:b/>
          <w:smallCaps/>
          <w:color w:val="000000" w:themeColor="text1"/>
          <w:sz w:val="24"/>
          <w:szCs w:val="24"/>
        </w:rPr>
      </w:pPr>
    </w:p>
    <w:p w14:paraId="2D1EFBCA" w14:textId="77777777" w:rsidR="00E11C82" w:rsidRPr="00E11C82" w:rsidRDefault="00E11C82" w:rsidP="00E11C82">
      <w:pPr>
        <w:spacing w:after="0" w:line="360" w:lineRule="auto"/>
        <w:jc w:val="center"/>
        <w:rPr>
          <w:rFonts w:ascii="Candara" w:hAnsi="Candara"/>
          <w:b/>
          <w:smallCaps/>
          <w:color w:val="000000" w:themeColor="text1"/>
          <w:sz w:val="24"/>
          <w:szCs w:val="24"/>
        </w:rPr>
      </w:pPr>
    </w:p>
    <w:p w14:paraId="18AE42C3" w14:textId="77777777" w:rsidR="00E11C82" w:rsidRPr="00E11C82" w:rsidRDefault="00E11C82" w:rsidP="00E11C82">
      <w:pPr>
        <w:spacing w:after="0" w:line="360" w:lineRule="auto"/>
        <w:jc w:val="center"/>
        <w:rPr>
          <w:rFonts w:ascii="Candara" w:hAnsi="Candara"/>
          <w:b/>
          <w:smallCaps/>
          <w:color w:val="000000" w:themeColor="text1"/>
          <w:sz w:val="24"/>
          <w:szCs w:val="24"/>
        </w:rPr>
      </w:pPr>
    </w:p>
    <w:p w14:paraId="7043E62A" w14:textId="77777777" w:rsidR="00E11C82" w:rsidRPr="00E11C82" w:rsidRDefault="00E11C82" w:rsidP="00E11C82">
      <w:pPr>
        <w:spacing w:after="0" w:line="360" w:lineRule="auto"/>
        <w:jc w:val="center"/>
        <w:rPr>
          <w:rFonts w:ascii="Candara" w:hAnsi="Candara"/>
          <w:b/>
          <w:smallCaps/>
          <w:color w:val="000000" w:themeColor="text1"/>
          <w:sz w:val="24"/>
          <w:szCs w:val="24"/>
        </w:rPr>
      </w:pPr>
    </w:p>
    <w:p w14:paraId="77E1C35A" w14:textId="77777777" w:rsidR="00E11C82" w:rsidRPr="00E11C82" w:rsidRDefault="00E11C82" w:rsidP="00E11C82">
      <w:pPr>
        <w:spacing w:after="0" w:line="360" w:lineRule="auto"/>
        <w:jc w:val="center"/>
        <w:rPr>
          <w:rFonts w:ascii="Candara" w:hAnsi="Candara"/>
          <w:b/>
          <w:smallCaps/>
          <w:color w:val="000000" w:themeColor="text1"/>
          <w:sz w:val="24"/>
          <w:szCs w:val="24"/>
        </w:rPr>
      </w:pPr>
    </w:p>
    <w:p w14:paraId="2B105BB1" w14:textId="77777777" w:rsidR="00E11C82" w:rsidRDefault="00E11C82">
      <w:pPr>
        <w:rPr>
          <w:rFonts w:ascii="Candara" w:hAnsi="Candara"/>
          <w:b/>
          <w:smallCaps/>
          <w:color w:val="000000" w:themeColor="text1"/>
          <w:sz w:val="24"/>
          <w:szCs w:val="24"/>
        </w:rPr>
      </w:pPr>
      <w:r>
        <w:rPr>
          <w:rFonts w:ascii="Candara" w:hAnsi="Candara"/>
          <w:b/>
          <w:smallCaps/>
          <w:color w:val="000000" w:themeColor="text1"/>
          <w:sz w:val="24"/>
          <w:szCs w:val="24"/>
        </w:rPr>
        <w:br w:type="page"/>
      </w:r>
    </w:p>
    <w:p w14:paraId="2D9A62DA" w14:textId="77777777" w:rsidR="00E11C82" w:rsidRPr="00E11C82" w:rsidRDefault="00E11C82" w:rsidP="00E11C82">
      <w:pPr>
        <w:spacing w:after="0" w:line="360" w:lineRule="auto"/>
        <w:jc w:val="both"/>
        <w:rPr>
          <w:rFonts w:ascii="Candara" w:hAnsi="Candara" w:cs="Calibri"/>
          <w:b/>
          <w:color w:val="000000" w:themeColor="text1"/>
          <w:sz w:val="24"/>
          <w:szCs w:val="24"/>
        </w:rPr>
      </w:pPr>
      <w:r w:rsidRPr="00E11C82">
        <w:rPr>
          <w:rFonts w:ascii="Candara" w:hAnsi="Candara" w:cs="Calibri"/>
          <w:b/>
          <w:color w:val="000000" w:themeColor="text1"/>
          <w:sz w:val="24"/>
          <w:szCs w:val="24"/>
        </w:rPr>
        <w:lastRenderedPageBreak/>
        <w:t>BIBLIOGRAFIA</w:t>
      </w:r>
    </w:p>
    <w:p w14:paraId="16CF1EF6" w14:textId="77777777" w:rsidR="00E11C82" w:rsidRPr="00E11C82" w:rsidRDefault="00E11C82" w:rsidP="00E11C82">
      <w:pPr>
        <w:spacing w:after="0" w:line="360" w:lineRule="auto"/>
        <w:jc w:val="both"/>
        <w:rPr>
          <w:rFonts w:ascii="Candara" w:hAnsi="Candara" w:cs="Calibri"/>
          <w:color w:val="000000" w:themeColor="text1"/>
          <w:sz w:val="24"/>
          <w:szCs w:val="24"/>
        </w:rPr>
      </w:pPr>
    </w:p>
    <w:p w14:paraId="22E38E13" w14:textId="77777777" w:rsidR="00E11C82" w:rsidRPr="00FF48FF" w:rsidRDefault="00E11C82" w:rsidP="003F694A">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A.A.V.V., </w:t>
      </w:r>
      <w:r w:rsidRPr="00FF48FF">
        <w:rPr>
          <w:rFonts w:ascii="Candara" w:hAnsi="Candara" w:cs="Calibri"/>
          <w:i/>
          <w:color w:val="000000" w:themeColor="text1"/>
          <w:sz w:val="18"/>
          <w:szCs w:val="18"/>
        </w:rPr>
        <w:t xml:space="preserve">Francesco. </w:t>
      </w:r>
      <w:proofErr w:type="spellStart"/>
      <w:r w:rsidRPr="00FF48FF">
        <w:rPr>
          <w:rFonts w:ascii="Candara" w:hAnsi="Candara" w:cs="Calibri"/>
          <w:i/>
          <w:color w:val="000000" w:themeColor="text1"/>
          <w:sz w:val="18"/>
          <w:szCs w:val="18"/>
        </w:rPr>
        <w:t>Evangelii</w:t>
      </w:r>
      <w:proofErr w:type="spellEnd"/>
      <w:r w:rsidRPr="00FF48FF">
        <w:rPr>
          <w:rFonts w:ascii="Candara" w:hAnsi="Candara" w:cs="Calibri"/>
          <w:i/>
          <w:color w:val="000000" w:themeColor="text1"/>
          <w:sz w:val="18"/>
          <w:szCs w:val="18"/>
        </w:rPr>
        <w:t xml:space="preserve"> </w:t>
      </w:r>
      <w:proofErr w:type="spellStart"/>
      <w:r w:rsidRPr="00FF48FF">
        <w:rPr>
          <w:rFonts w:ascii="Candara" w:hAnsi="Candara" w:cs="Calibri"/>
          <w:i/>
          <w:color w:val="000000" w:themeColor="text1"/>
          <w:sz w:val="18"/>
          <w:szCs w:val="18"/>
        </w:rPr>
        <w:t>Gaudium</w:t>
      </w:r>
      <w:proofErr w:type="spellEnd"/>
      <w:r w:rsidRPr="00FF48FF">
        <w:rPr>
          <w:rFonts w:ascii="Candara" w:hAnsi="Candara" w:cs="Calibri"/>
          <w:i/>
          <w:color w:val="000000" w:themeColor="text1"/>
          <w:sz w:val="18"/>
          <w:szCs w:val="18"/>
        </w:rPr>
        <w:t xml:space="preserve">. Testo integral e comento de «La </w:t>
      </w:r>
      <w:proofErr w:type="spellStart"/>
      <w:r w:rsidRPr="00FF48FF">
        <w:rPr>
          <w:rFonts w:ascii="Candara" w:hAnsi="Candara" w:cs="Calibri"/>
          <w:i/>
          <w:color w:val="000000" w:themeColor="text1"/>
          <w:sz w:val="18"/>
          <w:szCs w:val="18"/>
        </w:rPr>
        <w:t>Civiltà</w:t>
      </w:r>
      <w:proofErr w:type="spellEnd"/>
      <w:r w:rsidRPr="00FF48FF">
        <w:rPr>
          <w:rFonts w:ascii="Candara" w:hAnsi="Candara" w:cs="Calibri"/>
          <w:i/>
          <w:color w:val="000000" w:themeColor="text1"/>
          <w:sz w:val="18"/>
          <w:szCs w:val="18"/>
        </w:rPr>
        <w:t xml:space="preserve"> </w:t>
      </w:r>
      <w:proofErr w:type="spellStart"/>
      <w:r w:rsidRPr="00FF48FF">
        <w:rPr>
          <w:rFonts w:ascii="Candara" w:hAnsi="Candara" w:cs="Calibri"/>
          <w:i/>
          <w:color w:val="000000" w:themeColor="text1"/>
          <w:sz w:val="18"/>
          <w:szCs w:val="18"/>
        </w:rPr>
        <w:t>Cattolica</w:t>
      </w:r>
      <w:proofErr w:type="spellEnd"/>
      <w:r w:rsidRPr="00FF48FF">
        <w:rPr>
          <w:rFonts w:ascii="Candara" w:hAnsi="Candara" w:cs="Calibri"/>
          <w:i/>
          <w:color w:val="000000" w:themeColor="text1"/>
          <w:sz w:val="18"/>
          <w:szCs w:val="18"/>
        </w:rPr>
        <w:t>»</w:t>
      </w:r>
      <w:r w:rsidRPr="00FF48FF">
        <w:rPr>
          <w:rFonts w:ascii="Candara" w:hAnsi="Candara" w:cs="Calibri"/>
          <w:color w:val="000000" w:themeColor="text1"/>
          <w:sz w:val="18"/>
          <w:szCs w:val="18"/>
        </w:rPr>
        <w:t>, Ed. Ancora, Milão 2014.</w:t>
      </w:r>
    </w:p>
    <w:p w14:paraId="0ECE260E" w14:textId="77777777" w:rsidR="00E11C82" w:rsidRPr="00FF48FF" w:rsidRDefault="00E11C82" w:rsidP="003F694A">
      <w:pPr>
        <w:spacing w:after="0" w:line="360" w:lineRule="auto"/>
        <w:rPr>
          <w:rFonts w:ascii="Candara" w:hAnsi="Candara"/>
          <w:color w:val="000000" w:themeColor="text1"/>
          <w:sz w:val="18"/>
          <w:szCs w:val="18"/>
        </w:rPr>
      </w:pPr>
      <w:r w:rsidRPr="00FF48FF">
        <w:rPr>
          <w:rFonts w:ascii="Candara" w:hAnsi="Candara"/>
          <w:color w:val="000000" w:themeColor="text1"/>
          <w:sz w:val="18"/>
          <w:szCs w:val="18"/>
        </w:rPr>
        <w:t xml:space="preserve">A.A.V.V., </w:t>
      </w:r>
      <w:proofErr w:type="gramStart"/>
      <w:r w:rsidRPr="00FF48FF">
        <w:rPr>
          <w:rFonts w:ascii="Candara" w:hAnsi="Candara"/>
          <w:i/>
          <w:color w:val="000000" w:themeColor="text1"/>
          <w:sz w:val="18"/>
          <w:szCs w:val="18"/>
        </w:rPr>
        <w:t>La</w:t>
      </w:r>
      <w:proofErr w:type="gram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alegría</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del</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evangelio</w:t>
      </w:r>
      <w:proofErr w:type="spellEnd"/>
      <w:r w:rsidRPr="00FF48FF">
        <w:rPr>
          <w:rFonts w:ascii="Candara" w:hAnsi="Candara"/>
          <w:i/>
          <w:color w:val="000000" w:themeColor="text1"/>
          <w:sz w:val="18"/>
          <w:szCs w:val="18"/>
        </w:rPr>
        <w:t xml:space="preserve">. Claves y </w:t>
      </w:r>
      <w:proofErr w:type="spellStart"/>
      <w:r w:rsidRPr="00FF48FF">
        <w:rPr>
          <w:rFonts w:ascii="Candara" w:hAnsi="Candara"/>
          <w:i/>
          <w:color w:val="000000" w:themeColor="text1"/>
          <w:sz w:val="18"/>
          <w:szCs w:val="18"/>
        </w:rPr>
        <w:t>propuestas</w:t>
      </w:r>
      <w:proofErr w:type="spellEnd"/>
      <w:r w:rsidRPr="00FF48FF">
        <w:rPr>
          <w:rFonts w:ascii="Candara" w:hAnsi="Candara"/>
          <w:i/>
          <w:color w:val="000000" w:themeColor="text1"/>
          <w:sz w:val="18"/>
          <w:szCs w:val="18"/>
        </w:rPr>
        <w:t xml:space="preserve"> para la comunidade evangelizadora</w:t>
      </w:r>
      <w:r w:rsidRPr="00FF48FF">
        <w:rPr>
          <w:rFonts w:ascii="Candara" w:hAnsi="Candara"/>
          <w:color w:val="000000" w:themeColor="text1"/>
          <w:sz w:val="18"/>
          <w:szCs w:val="18"/>
        </w:rPr>
        <w:t>, Ed. PPC, Madrid, 2014</w:t>
      </w:r>
    </w:p>
    <w:p w14:paraId="15968E93" w14:textId="77777777" w:rsidR="00E11C82" w:rsidRPr="00FF48FF" w:rsidRDefault="00E11C82" w:rsidP="003F694A">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ALBERTO COZZI – ROBERTO REPOLE – GIANNINO PIANA, </w:t>
      </w:r>
      <w:r w:rsidRPr="00FF48FF">
        <w:rPr>
          <w:rFonts w:ascii="Candara" w:hAnsi="Candara" w:cs="Calibri"/>
          <w:i/>
          <w:color w:val="000000" w:themeColor="text1"/>
          <w:sz w:val="18"/>
          <w:szCs w:val="18"/>
        </w:rPr>
        <w:t>Papa Francisco. Que Teologia</w:t>
      </w:r>
      <w:r w:rsidRPr="00FF48FF">
        <w:rPr>
          <w:rFonts w:ascii="Candara" w:hAnsi="Candara" w:cs="Calibri"/>
          <w:color w:val="000000" w:themeColor="text1"/>
          <w:sz w:val="18"/>
          <w:szCs w:val="18"/>
        </w:rPr>
        <w:t>, Ed. Paulinas, Prior Velho, 2017</w:t>
      </w:r>
    </w:p>
    <w:p w14:paraId="4BE86CAD" w14:textId="77777777" w:rsidR="00E11C82" w:rsidRPr="00FF48FF" w:rsidRDefault="00E11C82" w:rsidP="003F694A">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ALPHONSE BORRAS E GILLES ROUTHIER, </w:t>
      </w:r>
      <w:r w:rsidRPr="00FF48FF">
        <w:rPr>
          <w:rFonts w:ascii="Candara" w:hAnsi="Candara" w:cs="Calibri"/>
          <w:i/>
          <w:color w:val="000000" w:themeColor="text1"/>
          <w:sz w:val="18"/>
          <w:szCs w:val="18"/>
        </w:rPr>
        <w:t>A nova Paróquia</w:t>
      </w:r>
      <w:r w:rsidRPr="00FF48FF">
        <w:rPr>
          <w:rFonts w:ascii="Candara" w:hAnsi="Candara" w:cs="Calibri"/>
          <w:color w:val="000000" w:themeColor="text1"/>
          <w:sz w:val="18"/>
          <w:szCs w:val="18"/>
        </w:rPr>
        <w:t>, Ed. Gráfica de Coimbra 2, Coimbra 2010</w:t>
      </w:r>
    </w:p>
    <w:p w14:paraId="2E9E096E" w14:textId="77777777" w:rsidR="00E11C82" w:rsidRPr="00FF48FF" w:rsidRDefault="00E11C82" w:rsidP="003F694A">
      <w:pPr>
        <w:spacing w:after="0" w:line="360" w:lineRule="auto"/>
        <w:jc w:val="both"/>
        <w:rPr>
          <w:rFonts w:ascii="Candara" w:eastAsia="Times New Roman" w:hAnsi="Candara" w:cs="Arial"/>
          <w:color w:val="000000" w:themeColor="text1"/>
          <w:sz w:val="18"/>
          <w:szCs w:val="18"/>
          <w:lang w:eastAsia="pt-PT"/>
        </w:rPr>
      </w:pPr>
      <w:r w:rsidRPr="00FF48FF">
        <w:rPr>
          <w:rFonts w:ascii="Candara" w:hAnsi="Candara" w:cs="Calibri"/>
          <w:color w:val="000000" w:themeColor="text1"/>
          <w:sz w:val="18"/>
          <w:szCs w:val="18"/>
        </w:rPr>
        <w:t xml:space="preserve">AMARO GONÇALO, </w:t>
      </w:r>
      <w:r w:rsidRPr="00FF48FF">
        <w:rPr>
          <w:rFonts w:ascii="Candara" w:hAnsi="Candara" w:cs="Calibri"/>
          <w:i/>
          <w:color w:val="000000" w:themeColor="text1"/>
          <w:sz w:val="18"/>
          <w:szCs w:val="18"/>
        </w:rPr>
        <w:t>Estamos demasiado habituados a ver a missão como um ‘à parte’ ou um adorno da nossa vida cristã</w:t>
      </w:r>
      <w:r w:rsidRPr="00FF48FF">
        <w:rPr>
          <w:rFonts w:ascii="Candara" w:hAnsi="Candara" w:cs="Calibri"/>
          <w:color w:val="000000" w:themeColor="text1"/>
          <w:sz w:val="18"/>
          <w:szCs w:val="18"/>
        </w:rPr>
        <w:t xml:space="preserve">, in </w:t>
      </w:r>
      <w:r w:rsidRPr="00FF48FF">
        <w:rPr>
          <w:rFonts w:ascii="Candara" w:hAnsi="Candara" w:cs="Calibri"/>
          <w:i/>
          <w:color w:val="000000" w:themeColor="text1"/>
          <w:sz w:val="18"/>
          <w:szCs w:val="18"/>
        </w:rPr>
        <w:t>Jornal da Madeira</w:t>
      </w:r>
      <w:r w:rsidRPr="00FF48FF">
        <w:rPr>
          <w:rFonts w:ascii="Candara" w:hAnsi="Candara" w:cs="Calibri"/>
          <w:color w:val="000000" w:themeColor="text1"/>
          <w:sz w:val="18"/>
          <w:szCs w:val="18"/>
        </w:rPr>
        <w:t xml:space="preserve">, 10 </w:t>
      </w:r>
      <w:r w:rsidRPr="00FF48FF">
        <w:rPr>
          <w:rFonts w:ascii="Candara" w:eastAsia="Times New Roman" w:hAnsi="Candara" w:cs="Arial"/>
          <w:color w:val="000000" w:themeColor="text1"/>
          <w:sz w:val="18"/>
          <w:szCs w:val="18"/>
          <w:lang w:eastAsia="pt-PT"/>
        </w:rPr>
        <w:t>Novembro, 2018 [</w:t>
      </w:r>
      <w:r w:rsidRPr="00FF48FF">
        <w:rPr>
          <w:rFonts w:ascii="Candara" w:hAnsi="Candara" w:cs="Calibri"/>
          <w:color w:val="000000" w:themeColor="text1"/>
          <w:sz w:val="18"/>
          <w:szCs w:val="18"/>
        </w:rPr>
        <w:t xml:space="preserve">Entrevista a Luísa Gonçalves, </w:t>
      </w:r>
      <w:hyperlink r:id="rId9" w:history="1">
        <w:r w:rsidRPr="00FF48FF">
          <w:rPr>
            <w:rFonts w:ascii="Candara" w:eastAsia="Times New Roman" w:hAnsi="Candara" w:cs="Arial"/>
            <w:bCs/>
            <w:color w:val="000000" w:themeColor="text1"/>
            <w:sz w:val="18"/>
            <w:szCs w:val="18"/>
            <w:lang w:eastAsia="pt-PT"/>
          </w:rPr>
          <w:t>Luisa Gonçalves</w:t>
        </w:r>
      </w:hyperlink>
      <w:r w:rsidRPr="00FF48FF">
        <w:rPr>
          <w:rFonts w:ascii="Candara" w:eastAsia="Times New Roman" w:hAnsi="Candara" w:cs="Arial"/>
          <w:color w:val="000000" w:themeColor="text1"/>
          <w:sz w:val="18"/>
          <w:szCs w:val="18"/>
          <w:lang w:eastAsia="pt-PT"/>
        </w:rPr>
        <w:t>, na rúbrica Pedras Vivas].</w:t>
      </w:r>
    </w:p>
    <w:p w14:paraId="7FDC9FF7" w14:textId="77777777" w:rsidR="00E11C82" w:rsidRPr="00FF48FF" w:rsidRDefault="00E11C82" w:rsidP="003F694A">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AMARO GONÇALO, </w:t>
      </w:r>
      <w:r w:rsidRPr="00FF48FF">
        <w:rPr>
          <w:rFonts w:ascii="Candara" w:hAnsi="Candara" w:cs="Calibri"/>
          <w:i/>
          <w:color w:val="000000" w:themeColor="text1"/>
          <w:sz w:val="18"/>
          <w:szCs w:val="18"/>
        </w:rPr>
        <w:t>Homilia no V Domingo Comum C</w:t>
      </w:r>
      <w:r w:rsidRPr="00FF48FF">
        <w:rPr>
          <w:rFonts w:ascii="Candara" w:hAnsi="Candara" w:cs="Calibri"/>
          <w:color w:val="000000" w:themeColor="text1"/>
          <w:sz w:val="18"/>
          <w:szCs w:val="18"/>
        </w:rPr>
        <w:t>, 2010</w:t>
      </w:r>
    </w:p>
    <w:p w14:paraId="4DF1D338" w14:textId="77777777" w:rsidR="00E11C82" w:rsidRPr="00FF48FF" w:rsidRDefault="00E11C82" w:rsidP="003F694A">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AMARO GONÇALO, </w:t>
      </w:r>
      <w:proofErr w:type="gramStart"/>
      <w:r w:rsidRPr="00FF48FF">
        <w:rPr>
          <w:rFonts w:ascii="Candara" w:hAnsi="Candara" w:cs="Calibri"/>
          <w:i/>
          <w:color w:val="000000" w:themeColor="text1"/>
          <w:sz w:val="18"/>
          <w:szCs w:val="18"/>
        </w:rPr>
        <w:t>Um</w:t>
      </w:r>
      <w:proofErr w:type="gramEnd"/>
      <w:r w:rsidRPr="00FF48FF">
        <w:rPr>
          <w:rFonts w:ascii="Candara" w:hAnsi="Candara" w:cs="Calibri"/>
          <w:i/>
          <w:color w:val="000000" w:themeColor="text1"/>
          <w:sz w:val="18"/>
          <w:szCs w:val="18"/>
        </w:rPr>
        <w:t xml:space="preserve"> convite a Paulo. Fica em minha casa</w:t>
      </w:r>
      <w:r w:rsidRPr="00FF48FF">
        <w:rPr>
          <w:rFonts w:ascii="Candara" w:hAnsi="Candara" w:cs="Calibri"/>
          <w:color w:val="000000" w:themeColor="text1"/>
          <w:sz w:val="18"/>
          <w:szCs w:val="18"/>
        </w:rPr>
        <w:t>, Ed. Secretariado Diocesano da Pastoral Familiar, Porto, 2008</w:t>
      </w:r>
    </w:p>
    <w:p w14:paraId="49C7B12D" w14:textId="77777777" w:rsidR="00397DBE" w:rsidRDefault="00397DBE" w:rsidP="003F694A">
      <w:pPr>
        <w:spacing w:after="0" w:line="360" w:lineRule="auto"/>
        <w:jc w:val="both"/>
        <w:rPr>
          <w:rFonts w:ascii="Candara" w:hAnsi="Candara" w:cs="Calibri"/>
          <w:color w:val="000000"/>
          <w:sz w:val="20"/>
          <w:szCs w:val="20"/>
        </w:rPr>
      </w:pPr>
      <w:r>
        <w:rPr>
          <w:rFonts w:ascii="Candara" w:hAnsi="Candara" w:cs="Calibri"/>
          <w:color w:val="000000"/>
          <w:sz w:val="20"/>
          <w:szCs w:val="20"/>
        </w:rPr>
        <w:t xml:space="preserve">AMARO GONÇALO FERREIRA LOPES, </w:t>
      </w:r>
      <w:proofErr w:type="spellStart"/>
      <w:r w:rsidRPr="000613EE">
        <w:rPr>
          <w:rFonts w:ascii="Candara" w:hAnsi="Candara" w:cs="Calibri"/>
          <w:i/>
          <w:color w:val="000000"/>
          <w:sz w:val="20"/>
          <w:szCs w:val="20"/>
        </w:rPr>
        <w:t>Lectio</w:t>
      </w:r>
      <w:proofErr w:type="spellEnd"/>
      <w:r w:rsidRPr="000613EE">
        <w:rPr>
          <w:rFonts w:ascii="Candara" w:hAnsi="Candara" w:cs="Calibri"/>
          <w:i/>
          <w:color w:val="000000"/>
          <w:sz w:val="20"/>
          <w:szCs w:val="20"/>
        </w:rPr>
        <w:t xml:space="preserve"> Divina a partir do livro de Jonas. Cinco encontros para superar o complexo de betão</w:t>
      </w:r>
      <w:r>
        <w:rPr>
          <w:rFonts w:ascii="Candara" w:hAnsi="Candara" w:cs="Calibri"/>
          <w:color w:val="000000"/>
          <w:sz w:val="20"/>
          <w:szCs w:val="20"/>
        </w:rPr>
        <w:t>, Ed. Paulinas, Prior Velho 2019.</w:t>
      </w:r>
    </w:p>
    <w:p w14:paraId="5140FB5C" w14:textId="77777777" w:rsidR="00E11C82" w:rsidRPr="00FF48FF" w:rsidRDefault="00E11C82" w:rsidP="003F694A">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ANTÓNIO SÉRGIO TORRES, </w:t>
      </w:r>
      <w:r w:rsidRPr="00FF48FF">
        <w:rPr>
          <w:rFonts w:ascii="Candara" w:hAnsi="Candara" w:cs="Calibri"/>
          <w:i/>
          <w:color w:val="000000" w:themeColor="text1"/>
          <w:sz w:val="18"/>
          <w:szCs w:val="18"/>
        </w:rPr>
        <w:t>Pastoral familiar: levantar-se em cada manhã com as famílias</w:t>
      </w:r>
      <w:r w:rsidRPr="00FF48FF">
        <w:rPr>
          <w:rFonts w:ascii="Candara" w:hAnsi="Candara" w:cs="Calibri"/>
          <w:color w:val="000000" w:themeColor="text1"/>
          <w:sz w:val="18"/>
          <w:szCs w:val="18"/>
        </w:rPr>
        <w:t xml:space="preserve">, in </w:t>
      </w:r>
      <w:proofErr w:type="spellStart"/>
      <w:r w:rsidRPr="00FF48FF">
        <w:rPr>
          <w:rFonts w:ascii="Candara" w:hAnsi="Candara" w:cs="Calibri"/>
          <w:i/>
          <w:color w:val="000000" w:themeColor="text1"/>
          <w:sz w:val="18"/>
          <w:szCs w:val="18"/>
        </w:rPr>
        <w:t>Theologica</w:t>
      </w:r>
      <w:proofErr w:type="spellEnd"/>
      <w:r w:rsidRPr="00FF48FF">
        <w:rPr>
          <w:rFonts w:ascii="Candara" w:hAnsi="Candara" w:cs="Calibri"/>
          <w:color w:val="000000" w:themeColor="text1"/>
          <w:sz w:val="18"/>
          <w:szCs w:val="18"/>
        </w:rPr>
        <w:t>, 2ª série, 41, 1 (2006), 97-118</w:t>
      </w:r>
    </w:p>
    <w:p w14:paraId="44F7E777" w14:textId="77777777" w:rsidR="00E11C82" w:rsidRPr="00FF48FF" w:rsidRDefault="00E11C82" w:rsidP="003F694A">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BENTO XVI</w:t>
      </w:r>
      <w:r w:rsidRPr="00FF48FF">
        <w:rPr>
          <w:rFonts w:ascii="Candara" w:hAnsi="Candara" w:cs="Calibri"/>
          <w:bCs/>
          <w:i/>
          <w:iCs/>
          <w:color w:val="000000" w:themeColor="text1"/>
          <w:sz w:val="18"/>
          <w:szCs w:val="18"/>
        </w:rPr>
        <w:t xml:space="preserve">, Discurso durante o encontro com os sacerdotes da diocese de Albano (ITÁLIA), </w:t>
      </w:r>
      <w:r w:rsidRPr="00FF48FF">
        <w:rPr>
          <w:rFonts w:ascii="Candara" w:hAnsi="Candara" w:cs="Calibri"/>
          <w:i/>
          <w:iCs/>
          <w:color w:val="000000" w:themeColor="text1"/>
          <w:sz w:val="18"/>
          <w:szCs w:val="18"/>
        </w:rPr>
        <w:t>31-08-2006</w:t>
      </w:r>
    </w:p>
    <w:p w14:paraId="7577A169" w14:textId="77777777" w:rsidR="00E11C82" w:rsidRPr="00FF48FF" w:rsidRDefault="00E11C82" w:rsidP="003F694A">
      <w:pPr>
        <w:spacing w:after="0" w:line="360" w:lineRule="auto"/>
        <w:jc w:val="both"/>
        <w:rPr>
          <w:rFonts w:ascii="Candara" w:hAnsi="Candara" w:cs="Calibri"/>
          <w:iCs/>
          <w:color w:val="000000" w:themeColor="text1"/>
          <w:sz w:val="18"/>
          <w:szCs w:val="18"/>
        </w:rPr>
      </w:pPr>
      <w:r w:rsidRPr="00FF48FF">
        <w:rPr>
          <w:rFonts w:ascii="Candara" w:hAnsi="Candara" w:cs="Calibri"/>
          <w:iCs/>
          <w:color w:val="000000" w:themeColor="text1"/>
          <w:sz w:val="18"/>
          <w:szCs w:val="18"/>
        </w:rPr>
        <w:t xml:space="preserve">BENTO XVI, </w:t>
      </w:r>
      <w:r w:rsidRPr="00FF48FF">
        <w:rPr>
          <w:rFonts w:ascii="Candara" w:hAnsi="Candara" w:cs="Calibri"/>
          <w:i/>
          <w:iCs/>
          <w:color w:val="000000" w:themeColor="text1"/>
          <w:sz w:val="18"/>
          <w:szCs w:val="18"/>
        </w:rPr>
        <w:t xml:space="preserve">Encíclica Deus Caritas </w:t>
      </w:r>
      <w:proofErr w:type="spellStart"/>
      <w:r w:rsidRPr="00FF48FF">
        <w:rPr>
          <w:rFonts w:ascii="Candara" w:hAnsi="Candara" w:cs="Calibri"/>
          <w:i/>
          <w:iCs/>
          <w:color w:val="000000" w:themeColor="text1"/>
          <w:sz w:val="18"/>
          <w:szCs w:val="18"/>
        </w:rPr>
        <w:t>est</w:t>
      </w:r>
      <w:proofErr w:type="spellEnd"/>
      <w:r w:rsidRPr="00FF48FF">
        <w:rPr>
          <w:rFonts w:ascii="Candara" w:hAnsi="Candara" w:cs="Calibri"/>
          <w:iCs/>
          <w:color w:val="000000" w:themeColor="text1"/>
          <w:sz w:val="18"/>
          <w:szCs w:val="18"/>
        </w:rPr>
        <w:t>, Ed. Paulinas Prior Velho 2006</w:t>
      </w:r>
    </w:p>
    <w:p w14:paraId="0978298A" w14:textId="77777777" w:rsidR="00E11C82" w:rsidRPr="00FF48FF" w:rsidRDefault="00E11C82" w:rsidP="003F694A">
      <w:pPr>
        <w:spacing w:after="0" w:line="360" w:lineRule="auto"/>
        <w:jc w:val="both"/>
        <w:rPr>
          <w:rFonts w:ascii="Candara" w:hAnsi="Candara" w:cs="Calibri"/>
          <w:iCs/>
          <w:color w:val="000000" w:themeColor="text1"/>
          <w:sz w:val="18"/>
          <w:szCs w:val="18"/>
        </w:rPr>
      </w:pPr>
      <w:r w:rsidRPr="00FF48FF">
        <w:rPr>
          <w:rFonts w:ascii="Candara" w:hAnsi="Candara" w:cs="Calibri"/>
          <w:iCs/>
          <w:color w:val="000000" w:themeColor="text1"/>
          <w:sz w:val="18"/>
          <w:szCs w:val="18"/>
        </w:rPr>
        <w:t>BENTO XVI,</w:t>
      </w:r>
      <w:r w:rsidRPr="00FF48FF">
        <w:rPr>
          <w:rFonts w:ascii="Candara" w:hAnsi="Candara" w:cs="Calibri"/>
          <w:i/>
          <w:iCs/>
          <w:color w:val="000000" w:themeColor="text1"/>
          <w:sz w:val="18"/>
          <w:szCs w:val="18"/>
        </w:rPr>
        <w:t xml:space="preserve"> Homilia na Avenida dos Aliados, Porto, 14.05.2010</w:t>
      </w:r>
    </w:p>
    <w:p w14:paraId="61DE584A" w14:textId="77777777" w:rsidR="00E11C82" w:rsidRPr="00FF48FF" w:rsidRDefault="00E11C82" w:rsidP="003F694A">
      <w:pPr>
        <w:spacing w:after="0" w:line="360" w:lineRule="auto"/>
        <w:jc w:val="both"/>
        <w:rPr>
          <w:rFonts w:ascii="Candara" w:hAnsi="Candara" w:cs="Calibri"/>
          <w:iCs/>
          <w:color w:val="000000" w:themeColor="text1"/>
          <w:sz w:val="18"/>
          <w:szCs w:val="18"/>
        </w:rPr>
      </w:pPr>
      <w:r w:rsidRPr="00FF48FF">
        <w:rPr>
          <w:rFonts w:ascii="Candara" w:hAnsi="Candara" w:cs="Calibri"/>
          <w:iCs/>
          <w:color w:val="000000" w:themeColor="text1"/>
          <w:sz w:val="18"/>
          <w:szCs w:val="18"/>
        </w:rPr>
        <w:t xml:space="preserve">BENTO XVI, </w:t>
      </w:r>
      <w:r w:rsidRPr="00FF48FF">
        <w:rPr>
          <w:rFonts w:ascii="Candara" w:hAnsi="Candara" w:cs="Calibri"/>
          <w:i/>
          <w:iCs/>
          <w:color w:val="000000" w:themeColor="text1"/>
          <w:sz w:val="18"/>
          <w:szCs w:val="18"/>
        </w:rPr>
        <w:t>Homilia para a celebração eucarística para a inauguração solene da Assembleia XIII Geral Ordinária do Sínodo dos Bispos,</w:t>
      </w:r>
      <w:r w:rsidRPr="00FF48FF">
        <w:rPr>
          <w:rFonts w:ascii="Candara" w:hAnsi="Candara" w:cs="Calibri"/>
          <w:iCs/>
          <w:color w:val="000000" w:themeColor="text1"/>
          <w:sz w:val="18"/>
          <w:szCs w:val="18"/>
        </w:rPr>
        <w:t xml:space="preserve"> Roma, 7 de outubro de 2012.</w:t>
      </w:r>
    </w:p>
    <w:p w14:paraId="29EE01D3" w14:textId="77777777" w:rsidR="00E11C82" w:rsidRPr="00FF48FF" w:rsidRDefault="00E11C82" w:rsidP="003F694A">
      <w:pPr>
        <w:spacing w:after="0" w:line="360" w:lineRule="auto"/>
        <w:jc w:val="both"/>
        <w:rPr>
          <w:rFonts w:ascii="Candara" w:hAnsi="Candara" w:cs="Calibri"/>
          <w:i/>
          <w:iCs/>
          <w:color w:val="000000" w:themeColor="text1"/>
          <w:sz w:val="18"/>
          <w:szCs w:val="18"/>
        </w:rPr>
      </w:pPr>
      <w:r w:rsidRPr="00FF48FF">
        <w:rPr>
          <w:rFonts w:ascii="Candara" w:hAnsi="Candara" w:cs="Calibri"/>
          <w:iCs/>
          <w:color w:val="000000" w:themeColor="text1"/>
          <w:sz w:val="18"/>
          <w:szCs w:val="18"/>
        </w:rPr>
        <w:t>CARDEAL CARLO MARIA MARTINI</w:t>
      </w:r>
      <w:r w:rsidRPr="00FF48FF">
        <w:rPr>
          <w:rFonts w:ascii="Candara" w:hAnsi="Candara" w:cs="Calibri"/>
          <w:i/>
          <w:iCs/>
          <w:color w:val="000000" w:themeColor="text1"/>
          <w:sz w:val="18"/>
          <w:szCs w:val="18"/>
        </w:rPr>
        <w:t xml:space="preserve">, Levanta-te e vai a Nínive, a grande cidade. Carta sobre a evangelização das grandes cidades, Ed. Loyola, São Paulo 1992 </w:t>
      </w:r>
    </w:p>
    <w:p w14:paraId="2AC8C78E" w14:textId="77777777" w:rsidR="00E11C82" w:rsidRPr="00FF48FF" w:rsidRDefault="00E11C82" w:rsidP="003F694A">
      <w:pPr>
        <w:spacing w:after="0" w:line="360" w:lineRule="auto"/>
        <w:rPr>
          <w:rFonts w:ascii="Candara" w:hAnsi="Candara"/>
          <w:color w:val="000000" w:themeColor="text1"/>
          <w:sz w:val="18"/>
          <w:szCs w:val="18"/>
        </w:rPr>
      </w:pPr>
      <w:r w:rsidRPr="00FF48FF">
        <w:rPr>
          <w:rFonts w:ascii="Candara" w:hAnsi="Candara"/>
          <w:color w:val="000000" w:themeColor="text1"/>
          <w:sz w:val="18"/>
          <w:szCs w:val="18"/>
        </w:rPr>
        <w:t xml:space="preserve">COMISSÃO NACIONAL JUSTIÇA E PAZ, </w:t>
      </w:r>
      <w:r w:rsidRPr="00FF48FF">
        <w:rPr>
          <w:rFonts w:ascii="Candara" w:hAnsi="Candara"/>
          <w:i/>
          <w:color w:val="000000" w:themeColor="text1"/>
          <w:sz w:val="18"/>
          <w:szCs w:val="18"/>
        </w:rPr>
        <w:t xml:space="preserve">Reflexões sobre a Exortação Apostólica </w:t>
      </w:r>
      <w:proofErr w:type="spellStart"/>
      <w:r w:rsidRPr="00FF48FF">
        <w:rPr>
          <w:rFonts w:ascii="Candara" w:hAnsi="Candara"/>
          <w:i/>
          <w:color w:val="000000" w:themeColor="text1"/>
          <w:sz w:val="18"/>
          <w:szCs w:val="18"/>
        </w:rPr>
        <w:t>Evangelii</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Gaudium</w:t>
      </w:r>
      <w:proofErr w:type="spellEnd"/>
      <w:r w:rsidRPr="00FF48FF">
        <w:rPr>
          <w:rFonts w:ascii="Candara" w:hAnsi="Candara"/>
          <w:i/>
          <w:color w:val="000000" w:themeColor="text1"/>
          <w:sz w:val="18"/>
          <w:szCs w:val="18"/>
        </w:rPr>
        <w:t xml:space="preserve"> do Papa Francisco</w:t>
      </w:r>
      <w:r w:rsidRPr="00FF48FF">
        <w:rPr>
          <w:rFonts w:ascii="Candara" w:hAnsi="Candara"/>
          <w:color w:val="000000" w:themeColor="text1"/>
          <w:sz w:val="18"/>
          <w:szCs w:val="18"/>
        </w:rPr>
        <w:t xml:space="preserve">, Moscavide 2914 (documento em </w:t>
      </w:r>
      <w:proofErr w:type="spellStart"/>
      <w:r w:rsidRPr="00FF48FF">
        <w:rPr>
          <w:rFonts w:ascii="Candara" w:hAnsi="Candara"/>
          <w:color w:val="000000" w:themeColor="text1"/>
          <w:sz w:val="18"/>
          <w:szCs w:val="18"/>
        </w:rPr>
        <w:t>pdf</w:t>
      </w:r>
      <w:proofErr w:type="spellEnd"/>
      <w:r w:rsidRPr="00FF48FF">
        <w:rPr>
          <w:rFonts w:ascii="Candara" w:hAnsi="Candara"/>
          <w:color w:val="000000" w:themeColor="text1"/>
          <w:sz w:val="18"/>
          <w:szCs w:val="18"/>
        </w:rPr>
        <w:t>)</w:t>
      </w:r>
    </w:p>
    <w:p w14:paraId="739C6C7F" w14:textId="77777777" w:rsidR="00E11C82" w:rsidRPr="00FF48FF" w:rsidRDefault="00E11C82" w:rsidP="003F694A">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CONFERÊNCIA EPISCOPAL PORTUGUESA (CEP), Carta Pastoral “</w:t>
      </w:r>
      <w:r w:rsidRPr="00FF48FF">
        <w:rPr>
          <w:rFonts w:ascii="Candara" w:hAnsi="Candara" w:cs="Calibri"/>
          <w:i/>
          <w:color w:val="000000" w:themeColor="text1"/>
          <w:sz w:val="18"/>
          <w:szCs w:val="18"/>
        </w:rPr>
        <w:t>A Família, esperança da Igreja e do mundo”,</w:t>
      </w:r>
      <w:r w:rsidRPr="00FF48FF">
        <w:rPr>
          <w:rFonts w:ascii="Candara" w:hAnsi="Candara" w:cs="Calibri"/>
          <w:color w:val="000000" w:themeColor="text1"/>
          <w:sz w:val="18"/>
          <w:szCs w:val="18"/>
        </w:rPr>
        <w:t xml:space="preserve"> Fátima, 31 de maio de 2004</w:t>
      </w:r>
    </w:p>
    <w:p w14:paraId="52FB4324" w14:textId="77777777" w:rsidR="00E11C82" w:rsidRPr="00FF48FF" w:rsidRDefault="00E11C82" w:rsidP="003F694A">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CONFERÊNCIA EPISCOPAL PORTUGUESA (CEP), Carta Pastoral “</w:t>
      </w:r>
      <w:r w:rsidRPr="00FF48FF">
        <w:rPr>
          <w:rFonts w:ascii="Candara" w:hAnsi="Candara" w:cs="Calibri"/>
          <w:i/>
          <w:color w:val="000000" w:themeColor="text1"/>
          <w:sz w:val="18"/>
          <w:szCs w:val="18"/>
        </w:rPr>
        <w:t>Como Eu fiz, fazei vós também”,</w:t>
      </w:r>
      <w:r w:rsidRPr="00FF48FF">
        <w:rPr>
          <w:rFonts w:ascii="Candara" w:hAnsi="Candara" w:cs="Calibri"/>
          <w:color w:val="000000" w:themeColor="text1"/>
          <w:sz w:val="18"/>
          <w:szCs w:val="18"/>
        </w:rPr>
        <w:t xml:space="preserve"> Fátima, 10 de junho de 2010.</w:t>
      </w:r>
    </w:p>
    <w:p w14:paraId="0C4B916D" w14:textId="77777777" w:rsidR="00E11C82" w:rsidRPr="00FF48FF" w:rsidRDefault="00E11C82" w:rsidP="003F694A">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DENIS VILLEPELET, </w:t>
      </w:r>
      <w:r w:rsidRPr="00FF48FF">
        <w:rPr>
          <w:rFonts w:ascii="Candara" w:hAnsi="Candara"/>
          <w:i/>
          <w:color w:val="000000" w:themeColor="text1"/>
          <w:sz w:val="18"/>
          <w:szCs w:val="18"/>
        </w:rPr>
        <w:t>A proposta da fé em contexto de crise de transmissão. O futuro da catequese europeia</w:t>
      </w:r>
      <w:r w:rsidRPr="00FF48FF">
        <w:rPr>
          <w:rFonts w:ascii="Candara" w:hAnsi="Candara"/>
          <w:color w:val="000000" w:themeColor="text1"/>
          <w:sz w:val="18"/>
          <w:szCs w:val="18"/>
        </w:rPr>
        <w:t>, col. Ferramentas Catequéticas, Ed. SEDCIA, Porto, 2005</w:t>
      </w:r>
    </w:p>
    <w:p w14:paraId="4A16B1CD" w14:textId="77777777" w:rsidR="00E11C82" w:rsidRPr="00FF48FF" w:rsidRDefault="00E11C82" w:rsidP="003F694A">
      <w:pPr>
        <w:spacing w:after="0" w:line="360" w:lineRule="auto"/>
        <w:rPr>
          <w:rFonts w:ascii="Candara" w:hAnsi="Candara"/>
          <w:color w:val="000000" w:themeColor="text1"/>
          <w:sz w:val="18"/>
          <w:szCs w:val="18"/>
        </w:rPr>
      </w:pPr>
      <w:r w:rsidRPr="00FF48FF">
        <w:rPr>
          <w:rFonts w:ascii="Candara" w:hAnsi="Candara"/>
          <w:color w:val="000000" w:themeColor="text1"/>
          <w:sz w:val="18"/>
          <w:szCs w:val="18"/>
        </w:rPr>
        <w:t>DIOCESE DE ANGRA</w:t>
      </w:r>
      <w:r w:rsidRPr="00FF48FF">
        <w:rPr>
          <w:rFonts w:ascii="Candara" w:hAnsi="Candara"/>
          <w:i/>
          <w:color w:val="000000" w:themeColor="text1"/>
          <w:sz w:val="18"/>
          <w:szCs w:val="18"/>
        </w:rPr>
        <w:t>, Orientações Diocesanas de Pastoral. Da alegria do Evangelho à saída missionária da Igreja</w:t>
      </w:r>
      <w:r w:rsidRPr="00FF48FF">
        <w:rPr>
          <w:rFonts w:ascii="Candara" w:hAnsi="Candara"/>
          <w:color w:val="000000" w:themeColor="text1"/>
          <w:sz w:val="18"/>
          <w:szCs w:val="18"/>
        </w:rPr>
        <w:t>, Açores 2014</w:t>
      </w:r>
    </w:p>
    <w:p w14:paraId="63AFEFF2" w14:textId="77777777" w:rsidR="00E11C82" w:rsidRPr="00FF48FF" w:rsidRDefault="00E11C82" w:rsidP="003F694A">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DIOCESE DO PORTO,</w:t>
      </w:r>
      <w:r w:rsidRPr="00FF48FF">
        <w:rPr>
          <w:rFonts w:ascii="Candara" w:hAnsi="Candara" w:cs="Calibri"/>
          <w:b/>
          <w:color w:val="000000" w:themeColor="text1"/>
          <w:sz w:val="18"/>
          <w:szCs w:val="18"/>
        </w:rPr>
        <w:t xml:space="preserve"> </w:t>
      </w:r>
      <w:r w:rsidRPr="00FF48FF">
        <w:rPr>
          <w:rFonts w:ascii="Candara" w:hAnsi="Candara" w:cs="Calibri"/>
          <w:i/>
          <w:color w:val="000000" w:themeColor="text1"/>
          <w:sz w:val="18"/>
          <w:szCs w:val="18"/>
        </w:rPr>
        <w:t>Plano Diocesano de Pastoral 2016-2017</w:t>
      </w:r>
      <w:r w:rsidRPr="00FF48FF">
        <w:rPr>
          <w:rFonts w:ascii="Candara" w:hAnsi="Candara" w:cs="Calibri"/>
          <w:color w:val="000000" w:themeColor="text1"/>
          <w:sz w:val="18"/>
          <w:szCs w:val="18"/>
        </w:rPr>
        <w:t>, Porto, 2016</w:t>
      </w:r>
    </w:p>
    <w:p w14:paraId="6F94F505" w14:textId="77777777" w:rsidR="00E11C82" w:rsidRPr="00FF48FF" w:rsidRDefault="00E11C82" w:rsidP="003F694A">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DIOCESE DO PORTO,</w:t>
      </w:r>
      <w:r w:rsidRPr="00FF48FF">
        <w:rPr>
          <w:rFonts w:ascii="Candara" w:hAnsi="Candara" w:cs="Calibri"/>
          <w:b/>
          <w:color w:val="000000" w:themeColor="text1"/>
          <w:sz w:val="18"/>
          <w:szCs w:val="18"/>
        </w:rPr>
        <w:t xml:space="preserve"> </w:t>
      </w:r>
      <w:r w:rsidRPr="00FF48FF">
        <w:rPr>
          <w:rFonts w:ascii="Candara" w:hAnsi="Candara" w:cs="Calibri"/>
          <w:i/>
          <w:color w:val="000000" w:themeColor="text1"/>
          <w:sz w:val="18"/>
          <w:szCs w:val="18"/>
        </w:rPr>
        <w:t>Plano Diocesano de Pastoral 2017-2018</w:t>
      </w:r>
      <w:r w:rsidRPr="00FF48FF">
        <w:rPr>
          <w:rFonts w:ascii="Candara" w:hAnsi="Candara" w:cs="Calibri"/>
          <w:color w:val="000000" w:themeColor="text1"/>
          <w:sz w:val="18"/>
          <w:szCs w:val="18"/>
        </w:rPr>
        <w:t>, Porto, 2017</w:t>
      </w:r>
    </w:p>
    <w:p w14:paraId="4088C66A" w14:textId="77777777" w:rsidR="00E11C82" w:rsidRPr="00FF48FF" w:rsidRDefault="00E11C82" w:rsidP="003F694A">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DIOCESE DO PORTO,</w:t>
      </w:r>
      <w:r w:rsidRPr="00FF48FF">
        <w:rPr>
          <w:rFonts w:ascii="Candara" w:hAnsi="Candara" w:cs="Calibri"/>
          <w:b/>
          <w:color w:val="000000" w:themeColor="text1"/>
          <w:sz w:val="18"/>
          <w:szCs w:val="18"/>
        </w:rPr>
        <w:t xml:space="preserve"> </w:t>
      </w:r>
      <w:r w:rsidRPr="00FF48FF">
        <w:rPr>
          <w:rFonts w:ascii="Candara" w:hAnsi="Candara" w:cs="Calibri"/>
          <w:i/>
          <w:color w:val="000000" w:themeColor="text1"/>
          <w:sz w:val="18"/>
          <w:szCs w:val="18"/>
        </w:rPr>
        <w:t>Plano Diocesano de Pastoral 2018-2019</w:t>
      </w:r>
      <w:r w:rsidRPr="00FF48FF">
        <w:rPr>
          <w:rFonts w:ascii="Candara" w:hAnsi="Candara" w:cs="Calibri"/>
          <w:color w:val="000000" w:themeColor="text1"/>
          <w:sz w:val="18"/>
          <w:szCs w:val="18"/>
        </w:rPr>
        <w:t>, Porto, 2018</w:t>
      </w:r>
    </w:p>
    <w:p w14:paraId="5A30A540" w14:textId="77777777" w:rsidR="00E11C82" w:rsidRPr="00FF48FF" w:rsidRDefault="00E11C82" w:rsidP="003F694A">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DIOCESE DO PORTO,</w:t>
      </w:r>
      <w:r w:rsidRPr="00FF48FF">
        <w:rPr>
          <w:rFonts w:ascii="Candara" w:hAnsi="Candara" w:cs="Calibri"/>
          <w:b/>
          <w:color w:val="000000" w:themeColor="text1"/>
          <w:sz w:val="18"/>
          <w:szCs w:val="18"/>
        </w:rPr>
        <w:t xml:space="preserve"> </w:t>
      </w:r>
      <w:r w:rsidRPr="00FF48FF">
        <w:rPr>
          <w:rFonts w:ascii="Candara" w:hAnsi="Candara" w:cs="Calibri"/>
          <w:i/>
          <w:color w:val="000000" w:themeColor="text1"/>
          <w:sz w:val="18"/>
          <w:szCs w:val="18"/>
        </w:rPr>
        <w:t>Plano Diocesano de Pastoral, para o quinquénio 2015/2020</w:t>
      </w:r>
      <w:r w:rsidRPr="00FF48FF">
        <w:rPr>
          <w:rFonts w:ascii="Candara" w:hAnsi="Candara" w:cs="Calibri"/>
          <w:color w:val="000000" w:themeColor="text1"/>
          <w:sz w:val="18"/>
          <w:szCs w:val="18"/>
        </w:rPr>
        <w:t>, Porto, 2015</w:t>
      </w:r>
    </w:p>
    <w:p w14:paraId="174072CD" w14:textId="77777777" w:rsidR="00E11C82" w:rsidRPr="00FF48FF" w:rsidRDefault="00E11C82" w:rsidP="003F694A">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DOM ANTÓNIO MARTO, </w:t>
      </w:r>
      <w:r w:rsidRPr="00FF48FF">
        <w:rPr>
          <w:rFonts w:ascii="Candara" w:hAnsi="Candara"/>
          <w:i/>
          <w:color w:val="000000" w:themeColor="text1"/>
          <w:sz w:val="18"/>
          <w:szCs w:val="18"/>
        </w:rPr>
        <w:t xml:space="preserve">Carta Pastoral </w:t>
      </w:r>
      <w:r w:rsidRPr="00FF48FF">
        <w:rPr>
          <w:rFonts w:ascii="Candara" w:hAnsi="Candara"/>
          <w:color w:val="000000" w:themeColor="text1"/>
          <w:sz w:val="18"/>
          <w:szCs w:val="18"/>
        </w:rPr>
        <w:t>“</w:t>
      </w:r>
      <w:r w:rsidRPr="00FF48FF">
        <w:rPr>
          <w:rFonts w:ascii="Candara" w:hAnsi="Candara"/>
          <w:i/>
          <w:color w:val="000000" w:themeColor="text1"/>
          <w:sz w:val="18"/>
          <w:szCs w:val="18"/>
        </w:rPr>
        <w:t>Testemunhas da Ternura de Deus</w:t>
      </w:r>
      <w:r w:rsidRPr="00FF48FF">
        <w:rPr>
          <w:rFonts w:ascii="Candara" w:hAnsi="Candara"/>
          <w:color w:val="000000" w:themeColor="text1"/>
          <w:sz w:val="18"/>
          <w:szCs w:val="18"/>
        </w:rPr>
        <w:t xml:space="preserve">”, Leiria-Fátima, 8.09.2007. </w:t>
      </w:r>
    </w:p>
    <w:p w14:paraId="1E80E131" w14:textId="77777777" w:rsidR="00E11C82" w:rsidRPr="00FF48FF" w:rsidRDefault="00E11C82" w:rsidP="003F694A">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DOM ANTÓNIO MARTO, </w:t>
      </w:r>
      <w:r w:rsidRPr="00FF48FF">
        <w:rPr>
          <w:rFonts w:ascii="Candara" w:hAnsi="Candara"/>
          <w:i/>
          <w:color w:val="000000" w:themeColor="text1"/>
          <w:sz w:val="18"/>
          <w:szCs w:val="18"/>
        </w:rPr>
        <w:t>Homilia no Dia da Cidade de Leiria</w:t>
      </w:r>
      <w:r w:rsidRPr="00FF48FF">
        <w:rPr>
          <w:rFonts w:ascii="Candara" w:hAnsi="Candara"/>
          <w:color w:val="000000" w:themeColor="text1"/>
          <w:sz w:val="18"/>
          <w:szCs w:val="18"/>
        </w:rPr>
        <w:t>, 22.05.2007</w:t>
      </w:r>
    </w:p>
    <w:p w14:paraId="514BC98D" w14:textId="77777777" w:rsidR="00E11C82" w:rsidRPr="00FF48FF" w:rsidRDefault="00E11C82" w:rsidP="003F694A">
      <w:pPr>
        <w:pStyle w:val="PargrafodaLista"/>
        <w:spacing w:after="0" w:line="360" w:lineRule="auto"/>
        <w:ind w:left="0"/>
        <w:jc w:val="both"/>
        <w:rPr>
          <w:rFonts w:ascii="Candara" w:hAnsi="Candara"/>
          <w:color w:val="000000" w:themeColor="text1"/>
          <w:sz w:val="18"/>
          <w:szCs w:val="18"/>
        </w:rPr>
      </w:pPr>
      <w:r w:rsidRPr="00FF48FF">
        <w:rPr>
          <w:rFonts w:ascii="Candara" w:hAnsi="Candara"/>
          <w:color w:val="000000" w:themeColor="text1"/>
          <w:sz w:val="18"/>
          <w:szCs w:val="18"/>
        </w:rPr>
        <w:t xml:space="preserve">DOM CARLOS AZEVEDO, </w:t>
      </w:r>
      <w:r w:rsidRPr="00FF48FF">
        <w:rPr>
          <w:rFonts w:ascii="Candara" w:hAnsi="Candara"/>
          <w:i/>
          <w:color w:val="000000" w:themeColor="text1"/>
          <w:sz w:val="18"/>
          <w:szCs w:val="18"/>
        </w:rPr>
        <w:t>Conferência sobre Dom António Barroso</w:t>
      </w:r>
      <w:r w:rsidRPr="00FF48FF">
        <w:rPr>
          <w:rFonts w:ascii="Candara" w:hAnsi="Candara"/>
          <w:color w:val="000000" w:themeColor="text1"/>
          <w:sz w:val="18"/>
          <w:szCs w:val="18"/>
        </w:rPr>
        <w:t>, Senhora da Hora, 19.05.2018.</w:t>
      </w:r>
    </w:p>
    <w:p w14:paraId="637FFB44" w14:textId="77777777" w:rsidR="00E11C82" w:rsidRPr="00FF48FF" w:rsidRDefault="00E11C82" w:rsidP="003F694A">
      <w:pPr>
        <w:pStyle w:val="PargrafodaLista"/>
        <w:spacing w:after="0" w:line="360" w:lineRule="auto"/>
        <w:ind w:left="0"/>
        <w:jc w:val="both"/>
        <w:rPr>
          <w:rFonts w:ascii="Candara" w:hAnsi="Candara"/>
          <w:color w:val="000000" w:themeColor="text1"/>
          <w:sz w:val="18"/>
          <w:szCs w:val="18"/>
        </w:rPr>
      </w:pPr>
      <w:r w:rsidRPr="00FF48FF">
        <w:rPr>
          <w:rFonts w:ascii="Candara" w:hAnsi="Candara" w:cs="Arial"/>
          <w:color w:val="000000" w:themeColor="text1"/>
          <w:sz w:val="18"/>
          <w:szCs w:val="18"/>
          <w:shd w:val="clear" w:color="auto" w:fill="FFFFFF"/>
        </w:rPr>
        <w:t xml:space="preserve">DOM MANUEL LINDA, </w:t>
      </w:r>
      <w:r w:rsidRPr="00FF48FF">
        <w:rPr>
          <w:rFonts w:ascii="Candara" w:hAnsi="Candara" w:cs="Arial"/>
          <w:i/>
          <w:color w:val="000000" w:themeColor="text1"/>
          <w:sz w:val="18"/>
          <w:szCs w:val="18"/>
          <w:shd w:val="clear" w:color="auto" w:fill="FFFFFF"/>
        </w:rPr>
        <w:t>Homilia na Missa inaugural</w:t>
      </w:r>
      <w:r w:rsidRPr="00FF48FF">
        <w:rPr>
          <w:rFonts w:ascii="Candara" w:hAnsi="Candara" w:cs="Arial"/>
          <w:color w:val="000000" w:themeColor="text1"/>
          <w:sz w:val="18"/>
          <w:szCs w:val="18"/>
          <w:shd w:val="clear" w:color="auto" w:fill="FFFFFF"/>
        </w:rPr>
        <w:t>, 15.04.2018</w:t>
      </w:r>
    </w:p>
    <w:p w14:paraId="3FD73FC3" w14:textId="77777777" w:rsidR="00E11C82" w:rsidRPr="00FF48FF" w:rsidRDefault="00E11C82" w:rsidP="003F694A">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ENZO BIANCHI E RENATO CORTI, </w:t>
      </w:r>
      <w:r w:rsidRPr="00FF48FF">
        <w:rPr>
          <w:rFonts w:ascii="Candara" w:hAnsi="Candara" w:cs="Calibri"/>
          <w:i/>
          <w:color w:val="000000" w:themeColor="text1"/>
          <w:sz w:val="18"/>
          <w:szCs w:val="18"/>
        </w:rPr>
        <w:t>A Paróquia</w:t>
      </w:r>
      <w:r w:rsidRPr="00FF48FF">
        <w:rPr>
          <w:rFonts w:ascii="Candara" w:hAnsi="Candara" w:cs="Calibri"/>
          <w:color w:val="000000" w:themeColor="text1"/>
          <w:sz w:val="18"/>
          <w:szCs w:val="18"/>
        </w:rPr>
        <w:t>, Edições, Prior Velho 2006</w:t>
      </w:r>
    </w:p>
    <w:p w14:paraId="3FB5F06F" w14:textId="77777777" w:rsidR="00E11C82" w:rsidRPr="00FF48FF" w:rsidRDefault="00E11C82" w:rsidP="003F694A">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FABRIZIO MERONI – ANASTÁCIO GIL (</w:t>
      </w:r>
      <w:proofErr w:type="spellStart"/>
      <w:r w:rsidRPr="00FF48FF">
        <w:rPr>
          <w:rFonts w:ascii="Candara" w:hAnsi="Candara"/>
          <w:color w:val="000000" w:themeColor="text1"/>
          <w:sz w:val="18"/>
          <w:szCs w:val="18"/>
        </w:rPr>
        <w:t>Coord</w:t>
      </w:r>
      <w:proofErr w:type="spellEnd"/>
      <w:r w:rsidRPr="00FF48FF">
        <w:rPr>
          <w:rFonts w:ascii="Candara" w:hAnsi="Candara"/>
          <w:color w:val="000000" w:themeColor="text1"/>
          <w:sz w:val="18"/>
          <w:szCs w:val="18"/>
        </w:rPr>
        <w:t xml:space="preserve">.), </w:t>
      </w:r>
      <w:r w:rsidRPr="00FF48FF">
        <w:rPr>
          <w:rFonts w:ascii="Candara" w:hAnsi="Candara"/>
          <w:i/>
          <w:color w:val="000000" w:themeColor="text1"/>
          <w:sz w:val="18"/>
          <w:szCs w:val="18"/>
        </w:rPr>
        <w:t xml:space="preserve">La </w:t>
      </w:r>
      <w:proofErr w:type="spellStart"/>
      <w:r w:rsidRPr="00FF48FF">
        <w:rPr>
          <w:rFonts w:ascii="Candara" w:hAnsi="Candara"/>
          <w:i/>
          <w:color w:val="000000" w:themeColor="text1"/>
          <w:sz w:val="18"/>
          <w:szCs w:val="18"/>
        </w:rPr>
        <w:t>Misión</w:t>
      </w:r>
      <w:proofErr w:type="spellEnd"/>
      <w:r w:rsidRPr="00FF48FF">
        <w:rPr>
          <w:rFonts w:ascii="Candara" w:hAnsi="Candara"/>
          <w:i/>
          <w:color w:val="000000" w:themeColor="text1"/>
          <w:sz w:val="18"/>
          <w:szCs w:val="18"/>
        </w:rPr>
        <w:t xml:space="preserve">, futuro de la </w:t>
      </w:r>
      <w:proofErr w:type="spellStart"/>
      <w:r w:rsidRPr="00FF48FF">
        <w:rPr>
          <w:rFonts w:ascii="Candara" w:hAnsi="Candara"/>
          <w:i/>
          <w:color w:val="000000" w:themeColor="text1"/>
          <w:sz w:val="18"/>
          <w:szCs w:val="18"/>
        </w:rPr>
        <w:t>Iglesia</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Missio</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ad-inter</w:t>
      </w:r>
      <w:proofErr w:type="spellEnd"/>
      <w:r w:rsidRPr="00FF48FF">
        <w:rPr>
          <w:rFonts w:ascii="Candara" w:hAnsi="Candara"/>
          <w:i/>
          <w:color w:val="000000" w:themeColor="text1"/>
          <w:sz w:val="18"/>
          <w:szCs w:val="18"/>
        </w:rPr>
        <w:t xml:space="preserve"> gentes</w:t>
      </w:r>
      <w:r w:rsidRPr="00FF48FF">
        <w:rPr>
          <w:rFonts w:ascii="Candara" w:hAnsi="Candara"/>
          <w:color w:val="000000" w:themeColor="text1"/>
          <w:sz w:val="18"/>
          <w:szCs w:val="18"/>
        </w:rPr>
        <w:t xml:space="preserve">, </w:t>
      </w:r>
      <w:proofErr w:type="spellStart"/>
      <w:r w:rsidRPr="00FF48FF">
        <w:rPr>
          <w:rFonts w:ascii="Candara" w:hAnsi="Candara"/>
          <w:color w:val="000000" w:themeColor="text1"/>
          <w:sz w:val="18"/>
          <w:szCs w:val="18"/>
        </w:rPr>
        <w:t>Ed.PPC</w:t>
      </w:r>
      <w:proofErr w:type="spellEnd"/>
      <w:r w:rsidRPr="00FF48FF">
        <w:rPr>
          <w:rFonts w:ascii="Candara" w:hAnsi="Candara"/>
          <w:color w:val="000000" w:themeColor="text1"/>
          <w:sz w:val="18"/>
          <w:szCs w:val="18"/>
        </w:rPr>
        <w:t>, Madrid 2018, p.152.</w:t>
      </w:r>
    </w:p>
    <w:p w14:paraId="41D5AEF0" w14:textId="77777777" w:rsidR="00E11C82" w:rsidRPr="00FF48FF" w:rsidRDefault="00E11C82" w:rsidP="003F694A">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FRANCESA AMBROGETTO - SERGIO RUBIN, </w:t>
      </w:r>
      <w:r w:rsidRPr="00FF48FF">
        <w:rPr>
          <w:rFonts w:ascii="Candara" w:hAnsi="Candara"/>
          <w:i/>
          <w:color w:val="000000" w:themeColor="text1"/>
          <w:sz w:val="18"/>
          <w:szCs w:val="18"/>
        </w:rPr>
        <w:t>Papa Francisco, Conversas com Jorge Bergoglio</w:t>
      </w:r>
      <w:r w:rsidRPr="00FF48FF">
        <w:rPr>
          <w:rFonts w:ascii="Candara" w:hAnsi="Candara"/>
          <w:color w:val="000000" w:themeColor="text1"/>
          <w:sz w:val="18"/>
          <w:szCs w:val="18"/>
        </w:rPr>
        <w:t>, Ed. Paulinas, Prior Velho, 2013</w:t>
      </w:r>
    </w:p>
    <w:p w14:paraId="3DA4F425" w14:textId="77777777" w:rsidR="00E11C82" w:rsidRPr="00FF48FF" w:rsidRDefault="00E11C82" w:rsidP="003F694A">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JAMES MALLON, </w:t>
      </w:r>
      <w:r w:rsidRPr="00FF48FF">
        <w:rPr>
          <w:rFonts w:ascii="Candara" w:hAnsi="Candara"/>
          <w:i/>
          <w:color w:val="000000" w:themeColor="text1"/>
          <w:sz w:val="18"/>
          <w:szCs w:val="18"/>
        </w:rPr>
        <w:t xml:space="preserve">Manuel de </w:t>
      </w:r>
      <w:proofErr w:type="spellStart"/>
      <w:r w:rsidRPr="00FF48FF">
        <w:rPr>
          <w:rFonts w:ascii="Candara" w:hAnsi="Candara"/>
          <w:i/>
          <w:color w:val="000000" w:themeColor="text1"/>
          <w:sz w:val="18"/>
          <w:szCs w:val="18"/>
        </w:rPr>
        <w:t>survie</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pour</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les</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paroisses</w:t>
      </w:r>
      <w:proofErr w:type="spellEnd"/>
      <w:r w:rsidRPr="00FF48FF">
        <w:rPr>
          <w:rFonts w:ascii="Candara" w:hAnsi="Candara"/>
          <w:color w:val="000000" w:themeColor="text1"/>
          <w:sz w:val="18"/>
          <w:szCs w:val="18"/>
        </w:rPr>
        <w:t xml:space="preserve">. </w:t>
      </w:r>
      <w:proofErr w:type="spellStart"/>
      <w:r w:rsidRPr="00FF48FF">
        <w:rPr>
          <w:rFonts w:ascii="Candara" w:hAnsi="Candara"/>
          <w:i/>
          <w:color w:val="000000" w:themeColor="text1"/>
          <w:sz w:val="18"/>
          <w:szCs w:val="18"/>
        </w:rPr>
        <w:t>Pour</w:t>
      </w:r>
      <w:proofErr w:type="spellEnd"/>
      <w:r w:rsidRPr="00FF48FF">
        <w:rPr>
          <w:rFonts w:ascii="Candara" w:hAnsi="Candara"/>
          <w:i/>
          <w:color w:val="000000" w:themeColor="text1"/>
          <w:sz w:val="18"/>
          <w:szCs w:val="18"/>
        </w:rPr>
        <w:t xml:space="preserve"> une </w:t>
      </w:r>
      <w:proofErr w:type="spellStart"/>
      <w:r w:rsidRPr="00FF48FF">
        <w:rPr>
          <w:rFonts w:ascii="Candara" w:hAnsi="Candara"/>
          <w:i/>
          <w:color w:val="000000" w:themeColor="text1"/>
          <w:sz w:val="18"/>
          <w:szCs w:val="18"/>
        </w:rPr>
        <w:t>conversion</w:t>
      </w:r>
      <w:proofErr w:type="spellEnd"/>
      <w:r w:rsidRPr="00FF48FF">
        <w:rPr>
          <w:rFonts w:ascii="Candara" w:hAnsi="Candara"/>
          <w:i/>
          <w:color w:val="000000" w:themeColor="text1"/>
          <w:sz w:val="18"/>
          <w:szCs w:val="18"/>
        </w:rPr>
        <w:t xml:space="preserve"> pastoral</w:t>
      </w:r>
      <w:r w:rsidRPr="00FF48FF">
        <w:rPr>
          <w:rFonts w:ascii="Candara" w:hAnsi="Candara"/>
          <w:color w:val="000000" w:themeColor="text1"/>
          <w:sz w:val="18"/>
          <w:szCs w:val="18"/>
        </w:rPr>
        <w:t xml:space="preserve">, Ed. </w:t>
      </w:r>
      <w:proofErr w:type="spellStart"/>
      <w:r w:rsidRPr="00FF48FF">
        <w:rPr>
          <w:rFonts w:ascii="Candara" w:hAnsi="Candara"/>
          <w:color w:val="000000" w:themeColor="text1"/>
          <w:sz w:val="18"/>
          <w:szCs w:val="18"/>
        </w:rPr>
        <w:t>Artège</w:t>
      </w:r>
      <w:proofErr w:type="spellEnd"/>
      <w:r w:rsidRPr="00FF48FF">
        <w:rPr>
          <w:rFonts w:ascii="Candara" w:hAnsi="Candara"/>
          <w:color w:val="000000" w:themeColor="text1"/>
          <w:sz w:val="18"/>
          <w:szCs w:val="18"/>
        </w:rPr>
        <w:t xml:space="preserve">, 2.ª ed., Paris 2015, 103-212; </w:t>
      </w:r>
    </w:p>
    <w:p w14:paraId="7C3709CD" w14:textId="77777777" w:rsidR="00E11C82" w:rsidRPr="00FF48FF" w:rsidRDefault="00E11C82" w:rsidP="003F694A">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JAMES MALLON</w:t>
      </w:r>
      <w:r w:rsidRPr="00FF48FF">
        <w:rPr>
          <w:rFonts w:ascii="Candara" w:hAnsi="Candara"/>
          <w:i/>
          <w:color w:val="000000" w:themeColor="text1"/>
          <w:sz w:val="18"/>
          <w:szCs w:val="18"/>
        </w:rPr>
        <w:t xml:space="preserve">, Una </w:t>
      </w:r>
      <w:proofErr w:type="spellStart"/>
      <w:r w:rsidRPr="00FF48FF">
        <w:rPr>
          <w:rFonts w:ascii="Candara" w:hAnsi="Candara"/>
          <w:i/>
          <w:color w:val="000000" w:themeColor="text1"/>
          <w:sz w:val="18"/>
          <w:szCs w:val="18"/>
        </w:rPr>
        <w:t>renovación</w:t>
      </w:r>
      <w:proofErr w:type="spellEnd"/>
      <w:r w:rsidRPr="00FF48FF">
        <w:rPr>
          <w:rFonts w:ascii="Candara" w:hAnsi="Candara"/>
          <w:i/>
          <w:color w:val="000000" w:themeColor="text1"/>
          <w:sz w:val="18"/>
          <w:szCs w:val="18"/>
        </w:rPr>
        <w:t xml:space="preserve"> divina. De una </w:t>
      </w:r>
      <w:proofErr w:type="spellStart"/>
      <w:r w:rsidRPr="00FF48FF">
        <w:rPr>
          <w:rFonts w:ascii="Candara" w:hAnsi="Candara"/>
          <w:i/>
          <w:color w:val="000000" w:themeColor="text1"/>
          <w:sz w:val="18"/>
          <w:szCs w:val="18"/>
        </w:rPr>
        <w:t>parroquia</w:t>
      </w:r>
      <w:proofErr w:type="spellEnd"/>
      <w:r w:rsidRPr="00FF48FF">
        <w:rPr>
          <w:rFonts w:ascii="Candara" w:hAnsi="Candara"/>
          <w:i/>
          <w:color w:val="000000" w:themeColor="text1"/>
          <w:sz w:val="18"/>
          <w:szCs w:val="18"/>
        </w:rPr>
        <w:t xml:space="preserve"> de </w:t>
      </w:r>
      <w:proofErr w:type="spellStart"/>
      <w:r w:rsidRPr="00FF48FF">
        <w:rPr>
          <w:rFonts w:ascii="Candara" w:hAnsi="Candara"/>
          <w:i/>
          <w:color w:val="000000" w:themeColor="text1"/>
          <w:sz w:val="18"/>
          <w:szCs w:val="18"/>
        </w:rPr>
        <w:t>mantenimiento</w:t>
      </w:r>
      <w:proofErr w:type="spellEnd"/>
      <w:r w:rsidRPr="00FF48FF">
        <w:rPr>
          <w:rFonts w:ascii="Candara" w:hAnsi="Candara"/>
          <w:i/>
          <w:color w:val="000000" w:themeColor="text1"/>
          <w:sz w:val="18"/>
          <w:szCs w:val="18"/>
        </w:rPr>
        <w:t xml:space="preserve"> a una </w:t>
      </w:r>
      <w:proofErr w:type="spellStart"/>
      <w:r w:rsidRPr="00FF48FF">
        <w:rPr>
          <w:rFonts w:ascii="Candara" w:hAnsi="Candara"/>
          <w:i/>
          <w:color w:val="000000" w:themeColor="text1"/>
          <w:sz w:val="18"/>
          <w:szCs w:val="18"/>
        </w:rPr>
        <w:t>parroquia</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misionera</w:t>
      </w:r>
      <w:proofErr w:type="spellEnd"/>
      <w:r w:rsidRPr="00FF48FF">
        <w:rPr>
          <w:rFonts w:ascii="Candara" w:hAnsi="Candara"/>
          <w:color w:val="000000" w:themeColor="text1"/>
          <w:sz w:val="18"/>
          <w:szCs w:val="18"/>
        </w:rPr>
        <w:t xml:space="preserve">, E. </w:t>
      </w:r>
      <w:proofErr w:type="spellStart"/>
      <w:r w:rsidRPr="00FF48FF">
        <w:rPr>
          <w:rFonts w:ascii="Candara" w:hAnsi="Candara"/>
          <w:color w:val="000000" w:themeColor="text1"/>
          <w:sz w:val="18"/>
          <w:szCs w:val="18"/>
        </w:rPr>
        <w:t>Bac</w:t>
      </w:r>
      <w:proofErr w:type="spellEnd"/>
      <w:r w:rsidRPr="00FF48FF">
        <w:rPr>
          <w:rFonts w:ascii="Candara" w:hAnsi="Candara"/>
          <w:color w:val="000000" w:themeColor="text1"/>
          <w:sz w:val="18"/>
          <w:szCs w:val="18"/>
        </w:rPr>
        <w:t xml:space="preserve"> 2015. </w:t>
      </w:r>
    </w:p>
    <w:p w14:paraId="7000767E" w14:textId="77777777" w:rsidR="008E2458" w:rsidRPr="000C3A08" w:rsidRDefault="008E2458" w:rsidP="003F694A">
      <w:pPr>
        <w:spacing w:after="0" w:line="360" w:lineRule="auto"/>
        <w:jc w:val="both"/>
        <w:rPr>
          <w:rFonts w:ascii="Candara" w:hAnsi="Candara"/>
          <w:color w:val="000000"/>
          <w:sz w:val="20"/>
          <w:szCs w:val="20"/>
        </w:rPr>
      </w:pPr>
      <w:r>
        <w:rPr>
          <w:rFonts w:ascii="Candara" w:hAnsi="Candara"/>
          <w:color w:val="000000"/>
          <w:sz w:val="20"/>
          <w:szCs w:val="20"/>
        </w:rPr>
        <w:t xml:space="preserve">JAMES MALLON, </w:t>
      </w:r>
      <w:r w:rsidRPr="000613EE">
        <w:rPr>
          <w:rFonts w:ascii="Candara" w:hAnsi="Candara"/>
          <w:i/>
          <w:color w:val="000000"/>
          <w:sz w:val="20"/>
          <w:szCs w:val="20"/>
        </w:rPr>
        <w:t>A renovação divina</w:t>
      </w:r>
      <w:r>
        <w:rPr>
          <w:rFonts w:ascii="Candara" w:hAnsi="Candara"/>
          <w:color w:val="000000"/>
          <w:sz w:val="20"/>
          <w:szCs w:val="20"/>
        </w:rPr>
        <w:t>.</w:t>
      </w:r>
      <w:r w:rsidRPr="000613EE">
        <w:t xml:space="preserve"> </w:t>
      </w:r>
      <w:r w:rsidRPr="000613EE">
        <w:rPr>
          <w:rFonts w:ascii="Candara" w:hAnsi="Candara"/>
          <w:i/>
          <w:color w:val="000000"/>
          <w:sz w:val="20"/>
          <w:szCs w:val="20"/>
        </w:rPr>
        <w:t>De uma paróquia de manutenção a uma paróquia missionária</w:t>
      </w:r>
      <w:r>
        <w:rPr>
          <w:rFonts w:ascii="Candara" w:hAnsi="Candara"/>
          <w:color w:val="000000"/>
          <w:sz w:val="20"/>
          <w:szCs w:val="20"/>
        </w:rPr>
        <w:t>, Ed. Paulus, Lisboa 2019.</w:t>
      </w:r>
    </w:p>
    <w:p w14:paraId="667FFFEC" w14:textId="266A6226" w:rsidR="00E11C82" w:rsidRPr="00FF48FF" w:rsidRDefault="00E11C82" w:rsidP="003F694A">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JUAN JOSÉ PÉREZ-SOBA, </w:t>
      </w:r>
      <w:proofErr w:type="gramStart"/>
      <w:r w:rsidRPr="00FF48FF">
        <w:rPr>
          <w:rFonts w:ascii="Candara" w:hAnsi="Candara" w:cs="Calibri"/>
          <w:color w:val="000000" w:themeColor="text1"/>
          <w:sz w:val="18"/>
          <w:szCs w:val="18"/>
        </w:rPr>
        <w:t>L</w:t>
      </w:r>
      <w:r w:rsidRPr="00FF48FF">
        <w:rPr>
          <w:rFonts w:ascii="Candara" w:hAnsi="Candara" w:cs="Calibri"/>
          <w:i/>
          <w:color w:val="000000" w:themeColor="text1"/>
          <w:sz w:val="18"/>
          <w:szCs w:val="18"/>
        </w:rPr>
        <w:t>a</w:t>
      </w:r>
      <w:proofErr w:type="gramEnd"/>
      <w:r w:rsidRPr="00FF48FF">
        <w:rPr>
          <w:rFonts w:ascii="Candara" w:hAnsi="Candara" w:cs="Calibri"/>
          <w:i/>
          <w:color w:val="000000" w:themeColor="text1"/>
          <w:sz w:val="18"/>
          <w:szCs w:val="18"/>
        </w:rPr>
        <w:t xml:space="preserve"> pastoral familiar. Entre </w:t>
      </w:r>
      <w:proofErr w:type="spellStart"/>
      <w:r w:rsidRPr="00FF48FF">
        <w:rPr>
          <w:rFonts w:ascii="Candara" w:hAnsi="Candara" w:cs="Calibri"/>
          <w:i/>
          <w:color w:val="000000" w:themeColor="text1"/>
          <w:sz w:val="18"/>
          <w:szCs w:val="18"/>
        </w:rPr>
        <w:t>programaciones</w:t>
      </w:r>
      <w:proofErr w:type="spellEnd"/>
      <w:r w:rsidRPr="00FF48FF">
        <w:rPr>
          <w:rFonts w:ascii="Candara" w:hAnsi="Candara" w:cs="Calibri"/>
          <w:i/>
          <w:color w:val="000000" w:themeColor="text1"/>
          <w:sz w:val="18"/>
          <w:szCs w:val="18"/>
        </w:rPr>
        <w:t xml:space="preserve"> </w:t>
      </w:r>
      <w:proofErr w:type="spellStart"/>
      <w:r w:rsidRPr="00FF48FF">
        <w:rPr>
          <w:rFonts w:ascii="Candara" w:hAnsi="Candara" w:cs="Calibri"/>
          <w:i/>
          <w:color w:val="000000" w:themeColor="text1"/>
          <w:sz w:val="18"/>
          <w:szCs w:val="18"/>
        </w:rPr>
        <w:t>pastorales</w:t>
      </w:r>
      <w:proofErr w:type="spellEnd"/>
      <w:r w:rsidRPr="00FF48FF">
        <w:rPr>
          <w:rFonts w:ascii="Candara" w:hAnsi="Candara" w:cs="Calibri"/>
          <w:i/>
          <w:color w:val="000000" w:themeColor="text1"/>
          <w:sz w:val="18"/>
          <w:szCs w:val="18"/>
        </w:rPr>
        <w:t xml:space="preserve"> y </w:t>
      </w:r>
      <w:proofErr w:type="spellStart"/>
      <w:r w:rsidRPr="00FF48FF">
        <w:rPr>
          <w:rFonts w:ascii="Candara" w:hAnsi="Candara" w:cs="Calibri"/>
          <w:i/>
          <w:color w:val="000000" w:themeColor="text1"/>
          <w:sz w:val="18"/>
          <w:szCs w:val="18"/>
        </w:rPr>
        <w:t>generación</w:t>
      </w:r>
      <w:proofErr w:type="spellEnd"/>
      <w:r w:rsidRPr="00FF48FF">
        <w:rPr>
          <w:rFonts w:ascii="Candara" w:hAnsi="Candara" w:cs="Calibri"/>
          <w:i/>
          <w:color w:val="000000" w:themeColor="text1"/>
          <w:sz w:val="18"/>
          <w:szCs w:val="18"/>
        </w:rPr>
        <w:t xml:space="preserve"> de una vida</w:t>
      </w:r>
      <w:r w:rsidRPr="00FF48FF">
        <w:rPr>
          <w:rFonts w:ascii="Candara" w:hAnsi="Candara" w:cs="Calibri"/>
          <w:color w:val="000000" w:themeColor="text1"/>
          <w:sz w:val="18"/>
          <w:szCs w:val="18"/>
        </w:rPr>
        <w:t>, Ed. BAC Popular, Madrid 2014</w:t>
      </w:r>
    </w:p>
    <w:p w14:paraId="5789E3B7" w14:textId="77777777" w:rsidR="00E11C82" w:rsidRPr="00FF48FF" w:rsidRDefault="00E11C82" w:rsidP="003F694A">
      <w:pPr>
        <w:spacing w:after="0" w:line="360" w:lineRule="auto"/>
        <w:jc w:val="both"/>
        <w:rPr>
          <w:rFonts w:ascii="Candara" w:hAnsi="Candara"/>
          <w:b/>
          <w:color w:val="000000" w:themeColor="text1"/>
          <w:sz w:val="18"/>
          <w:szCs w:val="18"/>
        </w:rPr>
      </w:pPr>
      <w:r w:rsidRPr="00FF48FF">
        <w:rPr>
          <w:rFonts w:ascii="Candara" w:hAnsi="Candara"/>
          <w:color w:val="000000" w:themeColor="text1"/>
          <w:sz w:val="18"/>
          <w:szCs w:val="18"/>
        </w:rPr>
        <w:t xml:space="preserve">JUAN PABLO GARCIA MAESTRO, </w:t>
      </w:r>
      <w:proofErr w:type="gramStart"/>
      <w:r w:rsidRPr="00FF48FF">
        <w:rPr>
          <w:rFonts w:ascii="Candara" w:hAnsi="Candara"/>
          <w:i/>
          <w:color w:val="000000" w:themeColor="text1"/>
          <w:sz w:val="18"/>
          <w:szCs w:val="18"/>
        </w:rPr>
        <w:t>La</w:t>
      </w:r>
      <w:proofErr w:type="gram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opción</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misionera</w:t>
      </w:r>
      <w:proofErr w:type="spellEnd"/>
      <w:r w:rsidRPr="00FF48FF">
        <w:rPr>
          <w:rFonts w:ascii="Candara" w:hAnsi="Candara"/>
          <w:color w:val="000000" w:themeColor="text1"/>
          <w:sz w:val="18"/>
          <w:szCs w:val="18"/>
        </w:rPr>
        <w:t>, Ed. San Pablo, Madrid, 2018, 96-105.</w:t>
      </w:r>
    </w:p>
    <w:p w14:paraId="5FF1BB4B" w14:textId="77777777" w:rsidR="00E11C82" w:rsidRPr="00FF48FF" w:rsidRDefault="00E11C82" w:rsidP="003F694A">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lastRenderedPageBreak/>
        <w:t xml:space="preserve">PAPA FRANCISCO, </w:t>
      </w:r>
      <w:r w:rsidRPr="00FF48FF">
        <w:rPr>
          <w:rFonts w:ascii="Candara" w:hAnsi="Candara" w:cs="Calibri"/>
          <w:i/>
          <w:color w:val="000000" w:themeColor="text1"/>
          <w:sz w:val="18"/>
          <w:szCs w:val="18"/>
        </w:rPr>
        <w:t>A alegria do amor.</w:t>
      </w:r>
      <w:r w:rsidRPr="00FF48FF">
        <w:rPr>
          <w:rFonts w:ascii="Candara" w:hAnsi="Candara" w:cs="Calibri"/>
          <w:color w:val="000000" w:themeColor="text1"/>
          <w:sz w:val="18"/>
          <w:szCs w:val="18"/>
        </w:rPr>
        <w:t xml:space="preserve"> Exortação Apostólica </w:t>
      </w:r>
      <w:proofErr w:type="spellStart"/>
      <w:r w:rsidRPr="00FF48FF">
        <w:rPr>
          <w:rFonts w:ascii="Candara" w:hAnsi="Candara" w:cs="Calibri"/>
          <w:color w:val="000000" w:themeColor="text1"/>
          <w:sz w:val="18"/>
          <w:szCs w:val="18"/>
        </w:rPr>
        <w:t>Amoris</w:t>
      </w:r>
      <w:proofErr w:type="spellEnd"/>
      <w:r w:rsidRPr="00FF48FF">
        <w:rPr>
          <w:rFonts w:ascii="Candara" w:hAnsi="Candara" w:cs="Calibri"/>
          <w:color w:val="000000" w:themeColor="text1"/>
          <w:sz w:val="18"/>
          <w:szCs w:val="18"/>
        </w:rPr>
        <w:t xml:space="preserve"> </w:t>
      </w:r>
      <w:proofErr w:type="spellStart"/>
      <w:r w:rsidRPr="00FF48FF">
        <w:rPr>
          <w:rFonts w:ascii="Candara" w:hAnsi="Candara" w:cs="Calibri"/>
          <w:color w:val="000000" w:themeColor="text1"/>
          <w:sz w:val="18"/>
          <w:szCs w:val="18"/>
        </w:rPr>
        <w:t>Laetitiae</w:t>
      </w:r>
      <w:proofErr w:type="spellEnd"/>
      <w:r w:rsidRPr="00FF48FF">
        <w:rPr>
          <w:rFonts w:ascii="Candara" w:hAnsi="Candara" w:cs="Calibri"/>
          <w:color w:val="000000" w:themeColor="text1"/>
          <w:sz w:val="18"/>
          <w:szCs w:val="18"/>
        </w:rPr>
        <w:t>, Ed. Paulinas – Secretaria Geral do Episcopado, Prior Velho, 2016</w:t>
      </w:r>
    </w:p>
    <w:p w14:paraId="57AB27F4" w14:textId="77777777" w:rsidR="00E11C82" w:rsidRPr="00FF48FF" w:rsidRDefault="00E11C82" w:rsidP="003F694A">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PAPA FRANCISCO, </w:t>
      </w:r>
      <w:r w:rsidRPr="00FF48FF">
        <w:rPr>
          <w:rFonts w:ascii="Candara" w:hAnsi="Candara" w:cs="Calibri"/>
          <w:i/>
          <w:color w:val="000000" w:themeColor="text1"/>
          <w:sz w:val="18"/>
          <w:szCs w:val="18"/>
        </w:rPr>
        <w:t xml:space="preserve">A alegria do Evangelho. Exortação Apostólica </w:t>
      </w:r>
      <w:proofErr w:type="spellStart"/>
      <w:r w:rsidRPr="00FF48FF">
        <w:rPr>
          <w:rFonts w:ascii="Candara" w:hAnsi="Candara" w:cs="Calibri"/>
          <w:i/>
          <w:color w:val="000000" w:themeColor="text1"/>
          <w:sz w:val="18"/>
          <w:szCs w:val="18"/>
        </w:rPr>
        <w:t>Evangelii</w:t>
      </w:r>
      <w:proofErr w:type="spellEnd"/>
      <w:r w:rsidRPr="00FF48FF">
        <w:rPr>
          <w:rFonts w:ascii="Candara" w:hAnsi="Candara" w:cs="Calibri"/>
          <w:i/>
          <w:color w:val="000000" w:themeColor="text1"/>
          <w:sz w:val="18"/>
          <w:szCs w:val="18"/>
        </w:rPr>
        <w:t xml:space="preserve"> </w:t>
      </w:r>
      <w:proofErr w:type="spellStart"/>
      <w:r w:rsidRPr="00FF48FF">
        <w:rPr>
          <w:rFonts w:ascii="Candara" w:hAnsi="Candara" w:cs="Calibri"/>
          <w:i/>
          <w:color w:val="000000" w:themeColor="text1"/>
          <w:sz w:val="18"/>
          <w:szCs w:val="18"/>
        </w:rPr>
        <w:t>Gaudium</w:t>
      </w:r>
      <w:proofErr w:type="spellEnd"/>
      <w:r w:rsidRPr="00FF48FF">
        <w:rPr>
          <w:rFonts w:ascii="Candara" w:hAnsi="Candara" w:cs="Calibri"/>
          <w:color w:val="000000" w:themeColor="text1"/>
          <w:sz w:val="18"/>
          <w:szCs w:val="18"/>
        </w:rPr>
        <w:t>, Ed. Paulinas-Secretaria Geral do Episcopado, 2013</w:t>
      </w:r>
    </w:p>
    <w:p w14:paraId="5C289135" w14:textId="77777777" w:rsidR="00E11C82" w:rsidRPr="00FF48FF" w:rsidRDefault="00E11C82" w:rsidP="003F694A">
      <w:pPr>
        <w:spacing w:after="0" w:line="360" w:lineRule="auto"/>
        <w:jc w:val="both"/>
        <w:rPr>
          <w:rFonts w:ascii="Candara" w:eastAsia="Times New Roman" w:hAnsi="Candara" w:cs="Calibri"/>
          <w:color w:val="000000" w:themeColor="text1"/>
          <w:kern w:val="28"/>
          <w:sz w:val="18"/>
          <w:szCs w:val="18"/>
          <w:lang w:eastAsia="pt-PT"/>
        </w:rPr>
      </w:pPr>
      <w:r w:rsidRPr="00FF48FF">
        <w:rPr>
          <w:rFonts w:ascii="Candara" w:eastAsia="Times New Roman" w:hAnsi="Candara" w:cs="Calibri"/>
          <w:color w:val="000000" w:themeColor="text1"/>
          <w:kern w:val="28"/>
          <w:sz w:val="18"/>
          <w:szCs w:val="18"/>
          <w:lang w:eastAsia="pt-PT"/>
        </w:rPr>
        <w:t>PAPA FRANCISCO</w:t>
      </w:r>
      <w:r w:rsidRPr="00FF48FF">
        <w:rPr>
          <w:rFonts w:ascii="Candara" w:eastAsia="Times New Roman" w:hAnsi="Candara" w:cs="Calibri"/>
          <w:b/>
          <w:color w:val="000000" w:themeColor="text1"/>
          <w:kern w:val="28"/>
          <w:sz w:val="18"/>
          <w:szCs w:val="18"/>
          <w:lang w:eastAsia="pt-PT"/>
        </w:rPr>
        <w:t xml:space="preserve">, </w:t>
      </w:r>
      <w:r w:rsidRPr="00FF48FF">
        <w:rPr>
          <w:rFonts w:ascii="Candara" w:eastAsia="Times New Roman" w:hAnsi="Candara" w:cs="Calibri"/>
          <w:color w:val="000000" w:themeColor="text1"/>
          <w:kern w:val="28"/>
          <w:sz w:val="18"/>
          <w:szCs w:val="18"/>
          <w:lang w:eastAsia="pt-PT"/>
        </w:rPr>
        <w:t>Bula «</w:t>
      </w:r>
      <w:proofErr w:type="spellStart"/>
      <w:r w:rsidRPr="00FF48FF">
        <w:rPr>
          <w:rFonts w:ascii="Candara" w:eastAsia="Times New Roman" w:hAnsi="Candara" w:cs="Calibri"/>
          <w:i/>
          <w:color w:val="000000" w:themeColor="text1"/>
          <w:kern w:val="28"/>
          <w:sz w:val="18"/>
          <w:szCs w:val="18"/>
          <w:lang w:eastAsia="pt-PT"/>
        </w:rPr>
        <w:t>Misericordiae</w:t>
      </w:r>
      <w:proofErr w:type="spellEnd"/>
      <w:r w:rsidRPr="00FF48FF">
        <w:rPr>
          <w:rFonts w:ascii="Candara" w:eastAsia="Times New Roman" w:hAnsi="Candara" w:cs="Calibri"/>
          <w:i/>
          <w:color w:val="000000" w:themeColor="text1"/>
          <w:kern w:val="28"/>
          <w:sz w:val="18"/>
          <w:szCs w:val="18"/>
          <w:lang w:eastAsia="pt-PT"/>
        </w:rPr>
        <w:t xml:space="preserve"> </w:t>
      </w:r>
      <w:proofErr w:type="spellStart"/>
      <w:r w:rsidRPr="00FF48FF">
        <w:rPr>
          <w:rFonts w:ascii="Candara" w:eastAsia="Times New Roman" w:hAnsi="Candara" w:cs="Calibri"/>
          <w:i/>
          <w:color w:val="000000" w:themeColor="text1"/>
          <w:kern w:val="28"/>
          <w:sz w:val="18"/>
          <w:szCs w:val="18"/>
          <w:lang w:eastAsia="pt-PT"/>
        </w:rPr>
        <w:t>vultus</w:t>
      </w:r>
      <w:proofErr w:type="spellEnd"/>
      <w:r w:rsidRPr="00FF48FF">
        <w:rPr>
          <w:rFonts w:ascii="Candara" w:eastAsia="Times New Roman" w:hAnsi="Candara" w:cs="Calibri"/>
          <w:color w:val="000000" w:themeColor="text1"/>
          <w:kern w:val="28"/>
          <w:sz w:val="18"/>
          <w:szCs w:val="18"/>
          <w:lang w:eastAsia="pt-PT"/>
        </w:rPr>
        <w:t>» (O rosto da misericórdia), na proclamação do Jubileu Extraordinário da Misericórdia, 11.04.2015</w:t>
      </w:r>
    </w:p>
    <w:p w14:paraId="1B5788BB" w14:textId="77777777" w:rsidR="00E11C82" w:rsidRPr="00FF48FF" w:rsidRDefault="00E11C82" w:rsidP="003F694A">
      <w:pPr>
        <w:spacing w:after="0" w:line="360" w:lineRule="auto"/>
        <w:jc w:val="both"/>
        <w:rPr>
          <w:rFonts w:ascii="Candara" w:hAnsi="Candara"/>
          <w:color w:val="000000" w:themeColor="text1"/>
          <w:sz w:val="18"/>
          <w:szCs w:val="18"/>
        </w:rPr>
      </w:pPr>
      <w:r w:rsidRPr="00FF48FF">
        <w:rPr>
          <w:rFonts w:ascii="Candara" w:hAnsi="Candara" w:cs="Arial"/>
          <w:iCs/>
          <w:color w:val="000000" w:themeColor="text1"/>
          <w:sz w:val="18"/>
          <w:szCs w:val="18"/>
          <w:bdr w:val="none" w:sz="0" w:space="0" w:color="auto" w:frame="1"/>
          <w:shd w:val="clear" w:color="auto" w:fill="FFFFFF"/>
        </w:rPr>
        <w:t xml:space="preserve">PAPA FRANCISCO, </w:t>
      </w:r>
      <w:r w:rsidRPr="00FF48FF">
        <w:rPr>
          <w:rFonts w:ascii="Candara" w:hAnsi="Candara" w:cs="Arial"/>
          <w:i/>
          <w:iCs/>
          <w:color w:val="000000" w:themeColor="text1"/>
          <w:sz w:val="18"/>
          <w:szCs w:val="18"/>
          <w:bdr w:val="none" w:sz="0" w:space="0" w:color="auto" w:frame="1"/>
          <w:shd w:val="clear" w:color="auto" w:fill="FFFFFF"/>
        </w:rPr>
        <w:t>Discurso sobre a evangelização das grandes cidades</w:t>
      </w:r>
      <w:r w:rsidRPr="00FF48FF">
        <w:rPr>
          <w:rFonts w:ascii="Candara" w:hAnsi="Candara" w:cs="Arial"/>
          <w:iCs/>
          <w:color w:val="000000" w:themeColor="text1"/>
          <w:sz w:val="18"/>
          <w:szCs w:val="18"/>
          <w:bdr w:val="none" w:sz="0" w:space="0" w:color="auto" w:frame="1"/>
          <w:shd w:val="clear" w:color="auto" w:fill="FFFFFF"/>
        </w:rPr>
        <w:t>, 27.11.2014</w:t>
      </w:r>
    </w:p>
    <w:p w14:paraId="082525AF" w14:textId="77777777" w:rsidR="00E11C82" w:rsidRPr="00FF48FF" w:rsidRDefault="00E11C82" w:rsidP="003F694A">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PAPA FRANCISCO, Exortação Apostólica </w:t>
      </w:r>
      <w:proofErr w:type="spellStart"/>
      <w:r w:rsidRPr="00FF48FF">
        <w:rPr>
          <w:rFonts w:ascii="Candara" w:hAnsi="Candara"/>
          <w:i/>
          <w:color w:val="000000" w:themeColor="text1"/>
          <w:sz w:val="18"/>
          <w:szCs w:val="18"/>
        </w:rPr>
        <w:t>Evangelii</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Gaudium</w:t>
      </w:r>
      <w:proofErr w:type="spellEnd"/>
      <w:r w:rsidRPr="00FF48FF">
        <w:rPr>
          <w:rFonts w:ascii="Candara" w:hAnsi="Candara"/>
          <w:color w:val="000000" w:themeColor="text1"/>
          <w:sz w:val="18"/>
          <w:szCs w:val="18"/>
        </w:rPr>
        <w:t>, Ed. Paulinas, Prior Velho 2013</w:t>
      </w:r>
    </w:p>
    <w:p w14:paraId="14236373" w14:textId="77777777" w:rsidR="00E11C82" w:rsidRPr="00FF48FF" w:rsidRDefault="00E11C82" w:rsidP="003F694A">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PAPA FRANCISCO, Exortação Apostólica </w:t>
      </w:r>
      <w:proofErr w:type="spellStart"/>
      <w:r w:rsidRPr="00FF48FF">
        <w:rPr>
          <w:rFonts w:ascii="Candara" w:hAnsi="Candara"/>
          <w:i/>
          <w:color w:val="000000" w:themeColor="text1"/>
          <w:sz w:val="18"/>
          <w:szCs w:val="18"/>
        </w:rPr>
        <w:t>Gaudete</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et</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exsultate</w:t>
      </w:r>
      <w:proofErr w:type="spellEnd"/>
      <w:r w:rsidRPr="00FF48FF">
        <w:rPr>
          <w:rFonts w:ascii="Candara" w:hAnsi="Candara"/>
          <w:color w:val="000000" w:themeColor="text1"/>
          <w:sz w:val="18"/>
          <w:szCs w:val="18"/>
        </w:rPr>
        <w:t>, Ed. Paulinas, Prior Velho 2018</w:t>
      </w:r>
    </w:p>
    <w:p w14:paraId="2CAAE116" w14:textId="77777777" w:rsidR="00E11C82" w:rsidRPr="00FF48FF" w:rsidRDefault="00E11C82" w:rsidP="003F694A">
      <w:pPr>
        <w:spacing w:after="0" w:line="360" w:lineRule="auto"/>
        <w:jc w:val="both"/>
        <w:rPr>
          <w:rFonts w:ascii="Candara" w:hAnsi="Candara"/>
          <w:i/>
          <w:color w:val="000000" w:themeColor="text1"/>
          <w:sz w:val="18"/>
          <w:szCs w:val="18"/>
        </w:rPr>
      </w:pPr>
      <w:r w:rsidRPr="00FF48FF">
        <w:rPr>
          <w:rFonts w:ascii="Candara" w:hAnsi="Candara"/>
          <w:color w:val="000000" w:themeColor="text1"/>
          <w:sz w:val="18"/>
          <w:szCs w:val="18"/>
        </w:rPr>
        <w:t>PAPA FRANCISCO</w:t>
      </w:r>
      <w:r w:rsidRPr="00FF48FF">
        <w:rPr>
          <w:rFonts w:ascii="Candara" w:hAnsi="Candara"/>
          <w:i/>
          <w:color w:val="000000" w:themeColor="text1"/>
          <w:sz w:val="18"/>
          <w:szCs w:val="18"/>
        </w:rPr>
        <w:t>, Mensagem para a XXIX Jornada Mundial da Juventude</w:t>
      </w:r>
      <w:r w:rsidRPr="00FF48FF">
        <w:rPr>
          <w:rFonts w:ascii="Candara" w:hAnsi="Candara"/>
          <w:color w:val="000000" w:themeColor="text1"/>
          <w:sz w:val="18"/>
          <w:szCs w:val="18"/>
        </w:rPr>
        <w:t xml:space="preserve"> 2014, 21.01.2014</w:t>
      </w:r>
    </w:p>
    <w:p w14:paraId="3289C636" w14:textId="77777777" w:rsidR="00E11C82" w:rsidRPr="00FF48FF" w:rsidRDefault="00E11C82" w:rsidP="003F694A">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PAPA FRANCISCO-PADRE ANTONIO SPADARO, </w:t>
      </w:r>
      <w:r w:rsidRPr="00FF48FF">
        <w:rPr>
          <w:rFonts w:ascii="Candara" w:hAnsi="Candara"/>
          <w:i/>
          <w:color w:val="000000" w:themeColor="text1"/>
          <w:sz w:val="18"/>
          <w:szCs w:val="18"/>
        </w:rPr>
        <w:t>A Esperança. A entrevista exclusiva ao Papa Francisco</w:t>
      </w:r>
      <w:r w:rsidRPr="00FF48FF">
        <w:rPr>
          <w:rFonts w:ascii="Candara" w:hAnsi="Candara"/>
          <w:color w:val="000000" w:themeColor="text1"/>
          <w:sz w:val="18"/>
          <w:szCs w:val="18"/>
        </w:rPr>
        <w:t xml:space="preserve">, Col. Diálogos de fé, Paulus Editora-Cofina Media-Edição Glaciar, janeiro de 2014; </w:t>
      </w:r>
    </w:p>
    <w:p w14:paraId="6A85C873" w14:textId="77777777" w:rsidR="00E11C82" w:rsidRPr="00FF48FF" w:rsidRDefault="00E11C82" w:rsidP="003F694A">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PAPA FRANCISCO-PADRE ANTONIO SPADARO, </w:t>
      </w:r>
      <w:proofErr w:type="gramStart"/>
      <w:r w:rsidRPr="00FF48FF">
        <w:rPr>
          <w:rFonts w:ascii="Candara" w:hAnsi="Candara"/>
          <w:i/>
          <w:color w:val="000000" w:themeColor="text1"/>
          <w:sz w:val="18"/>
          <w:szCs w:val="18"/>
        </w:rPr>
        <w:t>Sonho</w:t>
      </w:r>
      <w:proofErr w:type="gramEnd"/>
      <w:r w:rsidRPr="00FF48FF">
        <w:rPr>
          <w:rFonts w:ascii="Candara" w:hAnsi="Candara"/>
          <w:i/>
          <w:color w:val="000000" w:themeColor="text1"/>
          <w:sz w:val="18"/>
          <w:szCs w:val="18"/>
        </w:rPr>
        <w:t xml:space="preserve"> com uma Igreja Mãe e Pastora</w:t>
      </w:r>
      <w:r w:rsidRPr="00FF48FF">
        <w:rPr>
          <w:rFonts w:ascii="Candara" w:hAnsi="Candara"/>
          <w:color w:val="000000" w:themeColor="text1"/>
          <w:sz w:val="18"/>
          <w:szCs w:val="18"/>
        </w:rPr>
        <w:t xml:space="preserve">. </w:t>
      </w:r>
      <w:r w:rsidRPr="00FF48FF">
        <w:rPr>
          <w:rFonts w:ascii="Candara" w:hAnsi="Candara"/>
          <w:i/>
          <w:color w:val="000000" w:themeColor="text1"/>
          <w:sz w:val="18"/>
          <w:szCs w:val="18"/>
        </w:rPr>
        <w:t xml:space="preserve">A entrevista exclusiva do Papa Francisco ao Padre António </w:t>
      </w:r>
      <w:proofErr w:type="spellStart"/>
      <w:r w:rsidRPr="00FF48FF">
        <w:rPr>
          <w:rFonts w:ascii="Candara" w:hAnsi="Candara"/>
          <w:i/>
          <w:color w:val="000000" w:themeColor="text1"/>
          <w:sz w:val="18"/>
          <w:szCs w:val="18"/>
        </w:rPr>
        <w:t>Spadaro</w:t>
      </w:r>
      <w:proofErr w:type="spellEnd"/>
      <w:r w:rsidRPr="00FF48FF">
        <w:rPr>
          <w:rFonts w:ascii="Candara" w:hAnsi="Candara"/>
          <w:i/>
          <w:color w:val="000000" w:themeColor="text1"/>
          <w:sz w:val="18"/>
          <w:szCs w:val="18"/>
        </w:rPr>
        <w:t>,</w:t>
      </w:r>
      <w:r w:rsidRPr="00FF48FF">
        <w:rPr>
          <w:rFonts w:ascii="Candara" w:hAnsi="Candara"/>
          <w:color w:val="000000" w:themeColor="text1"/>
          <w:sz w:val="18"/>
          <w:szCs w:val="18"/>
        </w:rPr>
        <w:t xml:space="preserve"> Ed. Paulus – A.O. 2013; cf. </w:t>
      </w:r>
      <w:r w:rsidRPr="00FF48FF">
        <w:rPr>
          <w:rFonts w:ascii="Candara" w:hAnsi="Candara"/>
          <w:i/>
          <w:color w:val="000000" w:themeColor="text1"/>
          <w:sz w:val="18"/>
          <w:szCs w:val="18"/>
        </w:rPr>
        <w:t xml:space="preserve">Revista </w:t>
      </w:r>
      <w:proofErr w:type="spellStart"/>
      <w:r w:rsidRPr="00FF48FF">
        <w:rPr>
          <w:rFonts w:ascii="Candara" w:hAnsi="Candara"/>
          <w:i/>
          <w:color w:val="000000" w:themeColor="text1"/>
          <w:sz w:val="18"/>
          <w:szCs w:val="18"/>
        </w:rPr>
        <w:t>Brotéria</w:t>
      </w:r>
      <w:proofErr w:type="spellEnd"/>
      <w:r w:rsidRPr="00FF48FF">
        <w:rPr>
          <w:rFonts w:ascii="Candara" w:hAnsi="Candara"/>
          <w:color w:val="000000" w:themeColor="text1"/>
          <w:sz w:val="18"/>
          <w:szCs w:val="18"/>
        </w:rPr>
        <w:t>, agosto-setembro 2013; ou ainda cf. http://www.broteria.pt/component/content/article/101-entrevista-exclusiva-do-papa-francisco-as-revistas-dos-jesuitas</w:t>
      </w:r>
    </w:p>
    <w:p w14:paraId="2967E4E1" w14:textId="77777777" w:rsidR="00E11C82" w:rsidRPr="00FF48FF" w:rsidRDefault="00E11C82" w:rsidP="003F694A">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PHILIPPE BACQ-CHRISTOPH THEOBALD, </w:t>
      </w:r>
      <w:proofErr w:type="gramStart"/>
      <w:r w:rsidRPr="00FF48FF">
        <w:rPr>
          <w:rFonts w:ascii="Candara" w:hAnsi="Candara" w:cs="Calibri"/>
          <w:i/>
          <w:color w:val="000000" w:themeColor="text1"/>
          <w:sz w:val="18"/>
          <w:szCs w:val="18"/>
        </w:rPr>
        <w:t>Uma</w:t>
      </w:r>
      <w:proofErr w:type="gramEnd"/>
      <w:r w:rsidRPr="00FF48FF">
        <w:rPr>
          <w:rFonts w:ascii="Candara" w:hAnsi="Candara" w:cs="Calibri"/>
          <w:i/>
          <w:color w:val="000000" w:themeColor="text1"/>
          <w:sz w:val="18"/>
          <w:szCs w:val="18"/>
        </w:rPr>
        <w:t xml:space="preserve"> nova oportunidade do Evangelho</w:t>
      </w:r>
      <w:r w:rsidRPr="00FF48FF">
        <w:rPr>
          <w:rFonts w:ascii="Candara" w:hAnsi="Candara" w:cs="Calibri"/>
          <w:color w:val="000000" w:themeColor="text1"/>
          <w:sz w:val="18"/>
          <w:szCs w:val="18"/>
        </w:rPr>
        <w:t>, Ed. Paulinas, Prior Velho 2013</w:t>
      </w:r>
    </w:p>
    <w:p w14:paraId="11C4644F" w14:textId="77777777" w:rsidR="00E11C82" w:rsidRPr="00FF48FF" w:rsidRDefault="00E11C82" w:rsidP="003F694A">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RINO FISICHELLA, </w:t>
      </w:r>
      <w:r w:rsidRPr="00FF48FF">
        <w:rPr>
          <w:rFonts w:ascii="Candara" w:hAnsi="Candara"/>
          <w:i/>
          <w:color w:val="000000" w:themeColor="text1"/>
          <w:sz w:val="18"/>
          <w:szCs w:val="18"/>
        </w:rPr>
        <w:t>A nova evangelização. Um desafio para sair da indiferença</w:t>
      </w:r>
      <w:r w:rsidRPr="00FF48FF">
        <w:rPr>
          <w:rFonts w:ascii="Candara" w:hAnsi="Candara"/>
          <w:color w:val="000000" w:themeColor="text1"/>
          <w:sz w:val="18"/>
          <w:szCs w:val="18"/>
        </w:rPr>
        <w:t>, Ed. Paulus, Lisboa 2012</w:t>
      </w:r>
    </w:p>
    <w:p w14:paraId="3648D2A3" w14:textId="77777777" w:rsidR="00E11C82" w:rsidRPr="00FF48FF" w:rsidRDefault="00E11C82" w:rsidP="003F694A">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SÃO JOÃO PAULO II, Carta Ap. </w:t>
      </w:r>
      <w:proofErr w:type="spellStart"/>
      <w:r w:rsidRPr="00FF48FF">
        <w:rPr>
          <w:rFonts w:ascii="Candara" w:hAnsi="Candara"/>
          <w:i/>
          <w:color w:val="000000" w:themeColor="text1"/>
          <w:sz w:val="18"/>
          <w:szCs w:val="18"/>
        </w:rPr>
        <w:t>Redemptoris</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Missio</w:t>
      </w:r>
      <w:proofErr w:type="spellEnd"/>
      <w:r w:rsidRPr="00FF48FF">
        <w:rPr>
          <w:rFonts w:ascii="Candara" w:hAnsi="Candara"/>
          <w:color w:val="000000" w:themeColor="text1"/>
          <w:sz w:val="18"/>
          <w:szCs w:val="18"/>
        </w:rPr>
        <w:t>, Ed. Paulistas, Lisboa 1991</w:t>
      </w:r>
    </w:p>
    <w:p w14:paraId="22C589F0" w14:textId="77777777" w:rsidR="00E11C82" w:rsidRPr="00FF48FF" w:rsidRDefault="00E11C82" w:rsidP="003F694A">
      <w:pPr>
        <w:spacing w:after="0" w:line="360" w:lineRule="auto"/>
        <w:jc w:val="both"/>
        <w:rPr>
          <w:rFonts w:ascii="Candara" w:eastAsia="Times New Roman" w:hAnsi="Candara" w:cs="Calibri"/>
          <w:b/>
          <w:color w:val="000000" w:themeColor="text1"/>
          <w:kern w:val="28"/>
          <w:sz w:val="18"/>
          <w:szCs w:val="18"/>
          <w:lang w:eastAsia="pt-PT"/>
        </w:rPr>
      </w:pPr>
      <w:r w:rsidRPr="00FF48FF">
        <w:rPr>
          <w:rFonts w:ascii="Candara" w:eastAsia="Times New Roman" w:hAnsi="Candara" w:cs="Calibri"/>
          <w:smallCaps/>
          <w:color w:val="000000" w:themeColor="text1"/>
          <w:kern w:val="28"/>
          <w:sz w:val="18"/>
          <w:szCs w:val="18"/>
          <w:lang w:eastAsia="pt-PT"/>
        </w:rPr>
        <w:t>São João Paulo II,</w:t>
      </w:r>
      <w:r w:rsidRPr="00FF48FF">
        <w:rPr>
          <w:rFonts w:ascii="Candara" w:eastAsia="Times New Roman" w:hAnsi="Candara" w:cs="Calibri"/>
          <w:color w:val="000000" w:themeColor="text1"/>
          <w:kern w:val="28"/>
          <w:sz w:val="18"/>
          <w:szCs w:val="18"/>
          <w:lang w:eastAsia="pt-PT"/>
        </w:rPr>
        <w:t xml:space="preserve"> Carta Apostólica «</w:t>
      </w:r>
      <w:r w:rsidRPr="00FF48FF">
        <w:rPr>
          <w:rFonts w:ascii="Candara" w:eastAsia="Times New Roman" w:hAnsi="Candara" w:cs="Calibri"/>
          <w:i/>
          <w:color w:val="000000" w:themeColor="text1"/>
          <w:kern w:val="28"/>
          <w:sz w:val="18"/>
          <w:szCs w:val="18"/>
          <w:lang w:eastAsia="pt-PT"/>
        </w:rPr>
        <w:t xml:space="preserve">Novo </w:t>
      </w:r>
      <w:proofErr w:type="spellStart"/>
      <w:r w:rsidRPr="00FF48FF">
        <w:rPr>
          <w:rFonts w:ascii="Candara" w:eastAsia="Times New Roman" w:hAnsi="Candara" w:cs="Calibri"/>
          <w:i/>
          <w:color w:val="000000" w:themeColor="text1"/>
          <w:kern w:val="28"/>
          <w:sz w:val="18"/>
          <w:szCs w:val="18"/>
          <w:lang w:eastAsia="pt-PT"/>
        </w:rPr>
        <w:t>Millennio</w:t>
      </w:r>
      <w:proofErr w:type="spellEnd"/>
      <w:r w:rsidRPr="00FF48FF">
        <w:rPr>
          <w:rFonts w:ascii="Candara" w:eastAsia="Times New Roman" w:hAnsi="Candara" w:cs="Calibri"/>
          <w:i/>
          <w:color w:val="000000" w:themeColor="text1"/>
          <w:kern w:val="28"/>
          <w:sz w:val="18"/>
          <w:szCs w:val="18"/>
          <w:lang w:eastAsia="pt-PT"/>
        </w:rPr>
        <w:t xml:space="preserve"> </w:t>
      </w:r>
      <w:proofErr w:type="spellStart"/>
      <w:r w:rsidRPr="00FF48FF">
        <w:rPr>
          <w:rFonts w:ascii="Candara" w:eastAsia="Times New Roman" w:hAnsi="Candara" w:cs="Calibri"/>
          <w:i/>
          <w:color w:val="000000" w:themeColor="text1"/>
          <w:kern w:val="28"/>
          <w:sz w:val="18"/>
          <w:szCs w:val="18"/>
          <w:lang w:eastAsia="pt-PT"/>
        </w:rPr>
        <w:t>ineunte</w:t>
      </w:r>
      <w:proofErr w:type="spellEnd"/>
      <w:r w:rsidRPr="00FF48FF">
        <w:rPr>
          <w:rFonts w:ascii="Candara" w:eastAsia="Times New Roman" w:hAnsi="Candara" w:cs="Calibri"/>
          <w:color w:val="000000" w:themeColor="text1"/>
          <w:kern w:val="28"/>
          <w:sz w:val="18"/>
          <w:szCs w:val="18"/>
          <w:lang w:eastAsia="pt-PT"/>
        </w:rPr>
        <w:t>» (No início do novo milénio), no termo do Grande Jubileu do Ano 2000, 06.01.2001</w:t>
      </w:r>
    </w:p>
    <w:p w14:paraId="0F49840C" w14:textId="77777777" w:rsidR="00E11C82" w:rsidRPr="00FF48FF" w:rsidRDefault="00E11C82" w:rsidP="003F694A">
      <w:pPr>
        <w:spacing w:after="0" w:line="360" w:lineRule="auto"/>
        <w:jc w:val="both"/>
        <w:rPr>
          <w:rFonts w:ascii="Candara" w:hAnsi="Candara"/>
          <w:color w:val="000000" w:themeColor="text1"/>
          <w:sz w:val="18"/>
          <w:szCs w:val="18"/>
          <w:lang w:val="en-US"/>
        </w:rPr>
      </w:pPr>
      <w:r w:rsidRPr="00FF48FF">
        <w:rPr>
          <w:rFonts w:ascii="Candara" w:hAnsi="Candara"/>
          <w:color w:val="000000" w:themeColor="text1"/>
          <w:sz w:val="18"/>
          <w:szCs w:val="18"/>
        </w:rPr>
        <w:t xml:space="preserve">SÃO JOÃO PAULO II, Ex. Ap. </w:t>
      </w:r>
      <w:proofErr w:type="spellStart"/>
      <w:r w:rsidRPr="00FF48FF">
        <w:rPr>
          <w:rFonts w:ascii="Candara" w:hAnsi="Candara"/>
          <w:i/>
          <w:color w:val="000000" w:themeColor="text1"/>
          <w:sz w:val="18"/>
          <w:szCs w:val="18"/>
          <w:lang w:val="en-US"/>
        </w:rPr>
        <w:t>Catechesi</w:t>
      </w:r>
      <w:proofErr w:type="spellEnd"/>
      <w:r w:rsidRPr="00FF48FF">
        <w:rPr>
          <w:rFonts w:ascii="Candara" w:hAnsi="Candara"/>
          <w:i/>
          <w:color w:val="000000" w:themeColor="text1"/>
          <w:sz w:val="18"/>
          <w:szCs w:val="18"/>
          <w:lang w:val="en-US"/>
        </w:rPr>
        <w:t xml:space="preserve"> </w:t>
      </w:r>
      <w:proofErr w:type="spellStart"/>
      <w:r w:rsidRPr="00FF48FF">
        <w:rPr>
          <w:rFonts w:ascii="Candara" w:hAnsi="Candara"/>
          <w:i/>
          <w:color w:val="000000" w:themeColor="text1"/>
          <w:sz w:val="18"/>
          <w:szCs w:val="18"/>
          <w:lang w:val="en-US"/>
        </w:rPr>
        <w:t>Tradendae</w:t>
      </w:r>
      <w:proofErr w:type="spellEnd"/>
      <w:r w:rsidRPr="00FF48FF">
        <w:rPr>
          <w:rFonts w:ascii="Candara" w:hAnsi="Candara"/>
          <w:color w:val="000000" w:themeColor="text1"/>
          <w:sz w:val="18"/>
          <w:szCs w:val="18"/>
          <w:lang w:val="en-US"/>
        </w:rPr>
        <w:t>, Ed. A.O. 4ª ed., Braga 1982</w:t>
      </w:r>
    </w:p>
    <w:p w14:paraId="125B7B42" w14:textId="77777777" w:rsidR="00E11C82" w:rsidRPr="00FF48FF" w:rsidRDefault="00E11C82" w:rsidP="003F694A">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SÃO JOÃO PAULO II, </w:t>
      </w:r>
      <w:r w:rsidRPr="00FF48FF">
        <w:rPr>
          <w:rFonts w:ascii="Candara" w:hAnsi="Candara"/>
          <w:i/>
          <w:color w:val="000000" w:themeColor="text1"/>
          <w:sz w:val="18"/>
          <w:szCs w:val="18"/>
        </w:rPr>
        <w:t xml:space="preserve">Exortação apostólica </w:t>
      </w:r>
      <w:proofErr w:type="spellStart"/>
      <w:r w:rsidRPr="00FF48FF">
        <w:rPr>
          <w:rFonts w:ascii="Candara" w:hAnsi="Candara"/>
          <w:i/>
          <w:color w:val="000000" w:themeColor="text1"/>
          <w:sz w:val="18"/>
          <w:szCs w:val="18"/>
        </w:rPr>
        <w:t>Chrstifideles</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Laici</w:t>
      </w:r>
      <w:proofErr w:type="spellEnd"/>
      <w:r w:rsidRPr="00FF48FF">
        <w:rPr>
          <w:rFonts w:ascii="Candara" w:hAnsi="Candara"/>
          <w:color w:val="000000" w:themeColor="text1"/>
          <w:sz w:val="18"/>
          <w:szCs w:val="18"/>
        </w:rPr>
        <w:t xml:space="preserve"> (30.12.1988)</w:t>
      </w:r>
    </w:p>
    <w:p w14:paraId="5A943D9C" w14:textId="77777777" w:rsidR="00E11C82" w:rsidRPr="00FF48FF" w:rsidRDefault="00E11C82" w:rsidP="003F694A">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SÃO PAULO VI, Ex. Ap. </w:t>
      </w:r>
      <w:proofErr w:type="spellStart"/>
      <w:r w:rsidRPr="00FF48FF">
        <w:rPr>
          <w:rFonts w:ascii="Candara" w:hAnsi="Candara"/>
          <w:i/>
          <w:color w:val="000000" w:themeColor="text1"/>
          <w:sz w:val="18"/>
          <w:szCs w:val="18"/>
        </w:rPr>
        <w:t>Evangelii</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Nuntiandi</w:t>
      </w:r>
      <w:proofErr w:type="spellEnd"/>
      <w:r w:rsidRPr="00FF48FF">
        <w:rPr>
          <w:rFonts w:ascii="Candara" w:hAnsi="Candara"/>
          <w:color w:val="000000" w:themeColor="text1"/>
          <w:sz w:val="18"/>
          <w:szCs w:val="18"/>
        </w:rPr>
        <w:t>, Ed. A.O. 6ª ed, A.O., Braga 1983</w:t>
      </w:r>
    </w:p>
    <w:p w14:paraId="040C7114" w14:textId="77777777" w:rsidR="00E11C82" w:rsidRPr="00FF48FF" w:rsidRDefault="00E11C82" w:rsidP="003F694A">
      <w:pPr>
        <w:spacing w:after="0" w:line="360" w:lineRule="auto"/>
        <w:rPr>
          <w:rFonts w:ascii="Candara" w:hAnsi="Candara"/>
          <w:color w:val="000000" w:themeColor="text1"/>
          <w:sz w:val="18"/>
          <w:szCs w:val="18"/>
        </w:rPr>
      </w:pPr>
      <w:r w:rsidRPr="00FF48FF">
        <w:rPr>
          <w:rFonts w:ascii="Candara" w:hAnsi="Candara"/>
          <w:color w:val="000000" w:themeColor="text1"/>
          <w:sz w:val="18"/>
          <w:szCs w:val="18"/>
        </w:rPr>
        <w:t xml:space="preserve">STEPHEN B. BEVANS Y ROGER P. SCHROEDER, </w:t>
      </w:r>
      <w:proofErr w:type="spellStart"/>
      <w:r w:rsidRPr="00FF48FF">
        <w:rPr>
          <w:rFonts w:ascii="Candara" w:hAnsi="Candara"/>
          <w:i/>
          <w:color w:val="000000" w:themeColor="text1"/>
          <w:sz w:val="18"/>
          <w:szCs w:val="18"/>
        </w:rPr>
        <w:t>Teología</w:t>
      </w:r>
      <w:proofErr w:type="spellEnd"/>
      <w:r w:rsidRPr="00FF48FF">
        <w:rPr>
          <w:rFonts w:ascii="Candara" w:hAnsi="Candara"/>
          <w:i/>
          <w:color w:val="000000" w:themeColor="text1"/>
          <w:sz w:val="18"/>
          <w:szCs w:val="18"/>
        </w:rPr>
        <w:t xml:space="preserve"> para la </w:t>
      </w:r>
      <w:proofErr w:type="spellStart"/>
      <w:r w:rsidRPr="00FF48FF">
        <w:rPr>
          <w:rFonts w:ascii="Candara" w:hAnsi="Candara"/>
          <w:i/>
          <w:color w:val="000000" w:themeColor="text1"/>
          <w:sz w:val="18"/>
          <w:szCs w:val="18"/>
        </w:rPr>
        <w:t>mision</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hoy</w:t>
      </w:r>
      <w:proofErr w:type="spellEnd"/>
      <w:r w:rsidRPr="00FF48FF">
        <w:rPr>
          <w:rFonts w:ascii="Candara" w:hAnsi="Candara"/>
          <w:i/>
          <w:color w:val="000000" w:themeColor="text1"/>
          <w:sz w:val="18"/>
          <w:szCs w:val="18"/>
        </w:rPr>
        <w:t>. Constantes em contexto</w:t>
      </w:r>
      <w:r w:rsidRPr="00FF48FF">
        <w:rPr>
          <w:rFonts w:ascii="Candara" w:hAnsi="Candara"/>
          <w:color w:val="000000" w:themeColor="text1"/>
          <w:sz w:val="18"/>
          <w:szCs w:val="18"/>
        </w:rPr>
        <w:t>, Ed. Verbo Divino, Navarra 2009</w:t>
      </w:r>
    </w:p>
    <w:p w14:paraId="6C5AB2DA" w14:textId="77777777" w:rsidR="00E11C82" w:rsidRPr="00FF48FF" w:rsidRDefault="00E11C82" w:rsidP="003F694A">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V CONFERÊNCIA GERAL DO EPISCOPADO LATINO-AMERICANO e DO CARIBE, </w:t>
      </w:r>
      <w:r w:rsidRPr="00FF48FF">
        <w:rPr>
          <w:rFonts w:ascii="Candara" w:hAnsi="Candara"/>
          <w:i/>
          <w:color w:val="000000" w:themeColor="text1"/>
          <w:sz w:val="18"/>
          <w:szCs w:val="18"/>
        </w:rPr>
        <w:t>Documento final</w:t>
      </w:r>
      <w:r w:rsidRPr="00FF48FF">
        <w:rPr>
          <w:rFonts w:ascii="Candara" w:hAnsi="Candara"/>
          <w:color w:val="000000" w:themeColor="text1"/>
          <w:sz w:val="18"/>
          <w:szCs w:val="18"/>
        </w:rPr>
        <w:t>, Aparecida, 13-31 de maio de 2007.</w:t>
      </w:r>
    </w:p>
    <w:p w14:paraId="6E8C43F0" w14:textId="77777777" w:rsidR="00E11C82" w:rsidRPr="00FF48FF" w:rsidRDefault="00E11C82" w:rsidP="003F694A">
      <w:pPr>
        <w:spacing w:after="0" w:line="360" w:lineRule="auto"/>
        <w:rPr>
          <w:rFonts w:ascii="Candara" w:hAnsi="Candara"/>
          <w:color w:val="000000" w:themeColor="text1"/>
          <w:sz w:val="18"/>
          <w:szCs w:val="18"/>
        </w:rPr>
      </w:pPr>
      <w:r w:rsidRPr="00FF48FF">
        <w:rPr>
          <w:rFonts w:ascii="Candara" w:hAnsi="Candara"/>
          <w:color w:val="000000" w:themeColor="text1"/>
          <w:sz w:val="18"/>
          <w:szCs w:val="18"/>
        </w:rPr>
        <w:t xml:space="preserve">VÍCTOR MANUEL GERNANDEZ-PAOLO RODARI, </w:t>
      </w:r>
      <w:r w:rsidRPr="00FF48FF">
        <w:rPr>
          <w:rFonts w:ascii="Candara" w:hAnsi="Candara"/>
          <w:i/>
          <w:color w:val="000000" w:themeColor="text1"/>
          <w:sz w:val="18"/>
          <w:szCs w:val="18"/>
        </w:rPr>
        <w:t>A revolução suave do Papa Francisco</w:t>
      </w:r>
      <w:r w:rsidRPr="00FF48FF">
        <w:rPr>
          <w:rFonts w:ascii="Candara" w:hAnsi="Candara"/>
          <w:color w:val="000000" w:themeColor="text1"/>
          <w:sz w:val="18"/>
          <w:szCs w:val="18"/>
        </w:rPr>
        <w:t>, Ed. Paulinas, Prior Velho 2014</w:t>
      </w:r>
    </w:p>
    <w:p w14:paraId="16173A03" w14:textId="77777777" w:rsidR="00E11C82" w:rsidRPr="00FF48FF" w:rsidRDefault="00E11C82" w:rsidP="003F694A">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WALTER KASPER, O </w:t>
      </w:r>
      <w:r w:rsidRPr="00FF48FF">
        <w:rPr>
          <w:rFonts w:ascii="Candara" w:hAnsi="Candara" w:cs="Calibri"/>
          <w:i/>
          <w:color w:val="000000" w:themeColor="text1"/>
          <w:sz w:val="18"/>
          <w:szCs w:val="18"/>
        </w:rPr>
        <w:t>Evangelho da família</w:t>
      </w:r>
      <w:r w:rsidRPr="00FF48FF">
        <w:rPr>
          <w:rFonts w:ascii="Candara" w:hAnsi="Candara" w:cs="Calibri"/>
          <w:color w:val="000000" w:themeColor="text1"/>
          <w:sz w:val="18"/>
          <w:szCs w:val="18"/>
        </w:rPr>
        <w:t>, Ed. Paulinas, Prior Velho, 2014</w:t>
      </w:r>
    </w:p>
    <w:p w14:paraId="14194741" w14:textId="77777777" w:rsidR="00542CDA" w:rsidRPr="00E11C82" w:rsidRDefault="00542CDA" w:rsidP="00E11C82">
      <w:pPr>
        <w:spacing w:after="0" w:line="360" w:lineRule="auto"/>
        <w:rPr>
          <w:sz w:val="24"/>
          <w:szCs w:val="24"/>
        </w:rPr>
      </w:pPr>
    </w:p>
    <w:sectPr w:rsidR="00542CDA" w:rsidRPr="00E11C82" w:rsidSect="00E11C82">
      <w:headerReference w:type="default" r:id="rId1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9D8EE" w14:textId="77777777" w:rsidR="00901419" w:rsidRDefault="00901419" w:rsidP="00E11C82">
      <w:pPr>
        <w:spacing w:after="0" w:line="240" w:lineRule="auto"/>
      </w:pPr>
      <w:r>
        <w:separator/>
      </w:r>
    </w:p>
  </w:endnote>
  <w:endnote w:type="continuationSeparator" w:id="0">
    <w:p w14:paraId="076A49F0" w14:textId="77777777" w:rsidR="00901419" w:rsidRDefault="00901419" w:rsidP="00E1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9E69D" w14:textId="77777777" w:rsidR="00901419" w:rsidRDefault="00901419" w:rsidP="00E11C82">
      <w:pPr>
        <w:spacing w:after="0" w:line="240" w:lineRule="auto"/>
      </w:pPr>
      <w:r>
        <w:separator/>
      </w:r>
    </w:p>
  </w:footnote>
  <w:footnote w:type="continuationSeparator" w:id="0">
    <w:p w14:paraId="3EE48A31" w14:textId="77777777" w:rsidR="00901419" w:rsidRDefault="00901419" w:rsidP="00E11C82">
      <w:pPr>
        <w:spacing w:after="0" w:line="240" w:lineRule="auto"/>
      </w:pPr>
      <w:r>
        <w:continuationSeparator/>
      </w:r>
    </w:p>
  </w:footnote>
  <w:footnote w:id="1">
    <w:p w14:paraId="67B330BC" w14:textId="77777777" w:rsidR="00901419" w:rsidRPr="0051077E" w:rsidRDefault="00901419" w:rsidP="00E11C82">
      <w:pPr>
        <w:pStyle w:val="Textodenotaderodap"/>
        <w:jc w:val="both"/>
        <w:rPr>
          <w:rFonts w:ascii="Candara" w:hAnsi="Candara"/>
        </w:rPr>
      </w:pPr>
      <w:r w:rsidRPr="0051077E">
        <w:rPr>
          <w:rStyle w:val="Refdenotaderodap"/>
          <w:rFonts w:ascii="Candara" w:hAnsi="Candara"/>
        </w:rPr>
        <w:footnoteRef/>
      </w:r>
      <w:r w:rsidRPr="0051077E">
        <w:rPr>
          <w:rFonts w:ascii="Candara" w:hAnsi="Candara"/>
        </w:rPr>
        <w:t xml:space="preserve"> Citaremos sempre com a sigla EG a Exortação Apostólica </w:t>
      </w:r>
      <w:proofErr w:type="spellStart"/>
      <w:r w:rsidRPr="00E23D74">
        <w:rPr>
          <w:rFonts w:ascii="Candara" w:hAnsi="Candara"/>
          <w:i/>
        </w:rPr>
        <w:t>Evangelii</w:t>
      </w:r>
      <w:proofErr w:type="spellEnd"/>
      <w:r w:rsidRPr="00E23D74">
        <w:rPr>
          <w:rFonts w:ascii="Candara" w:hAnsi="Candara"/>
          <w:i/>
        </w:rPr>
        <w:t xml:space="preserve"> </w:t>
      </w:r>
      <w:proofErr w:type="spellStart"/>
      <w:r w:rsidRPr="00E23D74">
        <w:rPr>
          <w:rFonts w:ascii="Candara" w:hAnsi="Candara"/>
          <w:i/>
        </w:rPr>
        <w:t>Gaudium</w:t>
      </w:r>
      <w:proofErr w:type="spellEnd"/>
      <w:r w:rsidRPr="0051077E">
        <w:rPr>
          <w:rFonts w:ascii="Candara" w:hAnsi="Candara"/>
        </w:rPr>
        <w:t>, do Papa Francisco</w:t>
      </w:r>
      <w:r>
        <w:rPr>
          <w:rFonts w:ascii="Candara" w:hAnsi="Candara"/>
        </w:rPr>
        <w:t xml:space="preserve">, de 24.11.2015 </w:t>
      </w:r>
    </w:p>
  </w:footnote>
  <w:footnote w:id="2">
    <w:p w14:paraId="5694617D" w14:textId="503409D1" w:rsidR="00901419" w:rsidRPr="00206816" w:rsidRDefault="00901419" w:rsidP="00E11C82">
      <w:pPr>
        <w:pStyle w:val="Textodenotaderodap"/>
        <w:jc w:val="both"/>
        <w:rPr>
          <w:rFonts w:ascii="Candara" w:hAnsi="Candara"/>
          <w:sz w:val="16"/>
          <w:szCs w:val="16"/>
        </w:rPr>
      </w:pPr>
      <w:r w:rsidRPr="00206816">
        <w:rPr>
          <w:rStyle w:val="Refdenotaderodap"/>
          <w:rFonts w:ascii="Candara" w:hAnsi="Candara"/>
          <w:sz w:val="16"/>
          <w:szCs w:val="16"/>
        </w:rPr>
        <w:footnoteRef/>
      </w:r>
      <w:r w:rsidRPr="00206816">
        <w:rPr>
          <w:rFonts w:ascii="Candara" w:hAnsi="Candara"/>
          <w:sz w:val="16"/>
          <w:szCs w:val="16"/>
        </w:rPr>
        <w:t xml:space="preserve"> V CONFERÊNCIA GERAL DO EPISCOPADO LATINO-AMERICANO e DO CARIBE, APARECIDA, </w:t>
      </w:r>
      <w:r w:rsidRPr="00206816">
        <w:rPr>
          <w:rFonts w:ascii="Candara" w:hAnsi="Candara"/>
          <w:i/>
          <w:sz w:val="16"/>
          <w:szCs w:val="16"/>
        </w:rPr>
        <w:t>Documento final</w:t>
      </w:r>
      <w:r w:rsidRPr="00206816">
        <w:rPr>
          <w:rFonts w:ascii="Candara" w:hAnsi="Candara"/>
          <w:sz w:val="16"/>
          <w:szCs w:val="16"/>
        </w:rPr>
        <w:t>, 13-31 de maio de 2007.</w:t>
      </w:r>
    </w:p>
  </w:footnote>
  <w:footnote w:id="3">
    <w:p w14:paraId="156CEEF3" w14:textId="77777777" w:rsidR="00901419" w:rsidRPr="006A6B8C" w:rsidRDefault="00901419" w:rsidP="00E11C82">
      <w:pPr>
        <w:spacing w:after="0" w:line="360" w:lineRule="auto"/>
        <w:jc w:val="both"/>
        <w:rPr>
          <w:rFonts w:ascii="Candara" w:hAnsi="Candara"/>
          <w:color w:val="000000"/>
          <w:sz w:val="16"/>
          <w:szCs w:val="16"/>
        </w:rPr>
      </w:pPr>
      <w:r w:rsidRPr="006A6B8C">
        <w:rPr>
          <w:rStyle w:val="Refdenotaderodap"/>
          <w:rFonts w:ascii="Candara" w:hAnsi="Candara"/>
          <w:sz w:val="16"/>
          <w:szCs w:val="16"/>
        </w:rPr>
        <w:footnoteRef/>
      </w:r>
      <w:r w:rsidRPr="006A6B8C">
        <w:rPr>
          <w:rFonts w:ascii="Candara" w:hAnsi="Candara"/>
          <w:sz w:val="16"/>
          <w:szCs w:val="16"/>
        </w:rPr>
        <w:t xml:space="preserve"> </w:t>
      </w:r>
      <w:r w:rsidRPr="006A6B8C">
        <w:rPr>
          <w:rFonts w:ascii="Candara" w:hAnsi="Candara"/>
          <w:color w:val="000000"/>
          <w:sz w:val="16"/>
          <w:szCs w:val="16"/>
        </w:rPr>
        <w:t xml:space="preserve">FRANCESA AMBROGETTO - SERGIO RUBIN, </w:t>
      </w:r>
      <w:r w:rsidRPr="006A6B8C">
        <w:rPr>
          <w:rFonts w:ascii="Candara" w:hAnsi="Candara"/>
          <w:i/>
          <w:color w:val="000000"/>
          <w:sz w:val="16"/>
          <w:szCs w:val="16"/>
        </w:rPr>
        <w:t>Papa Francisco, Conversas com Jorge Bergoglio</w:t>
      </w:r>
      <w:r w:rsidRPr="006A6B8C">
        <w:rPr>
          <w:rFonts w:ascii="Candara" w:hAnsi="Candara"/>
          <w:color w:val="000000"/>
          <w:sz w:val="16"/>
          <w:szCs w:val="16"/>
        </w:rPr>
        <w:t>, Ed. Paulinas 2013, 77-78</w:t>
      </w:r>
    </w:p>
    <w:p w14:paraId="0F17A165" w14:textId="77777777" w:rsidR="00901419" w:rsidRDefault="00901419" w:rsidP="00E11C82">
      <w:pPr>
        <w:pStyle w:val="Textodenotaderodap"/>
      </w:pPr>
    </w:p>
  </w:footnote>
  <w:footnote w:id="4">
    <w:p w14:paraId="18974D40" w14:textId="77777777" w:rsidR="00901419" w:rsidRPr="00D1497F" w:rsidRDefault="00901419" w:rsidP="00E11C82">
      <w:pPr>
        <w:pStyle w:val="Textodenotaderodap"/>
        <w:spacing w:line="360" w:lineRule="auto"/>
        <w:jc w:val="both"/>
        <w:rPr>
          <w:rFonts w:ascii="Candara" w:hAnsi="Candara"/>
          <w:sz w:val="16"/>
          <w:szCs w:val="16"/>
        </w:rPr>
      </w:pPr>
      <w:r w:rsidRPr="00D1497F">
        <w:rPr>
          <w:rStyle w:val="Refdenotaderodap"/>
          <w:rFonts w:ascii="Candara" w:hAnsi="Candara"/>
          <w:sz w:val="16"/>
          <w:szCs w:val="16"/>
        </w:rPr>
        <w:footnoteRef/>
      </w:r>
      <w:r w:rsidRPr="00D1497F">
        <w:rPr>
          <w:rFonts w:ascii="Candara" w:hAnsi="Candara"/>
          <w:sz w:val="16"/>
          <w:szCs w:val="16"/>
        </w:rPr>
        <w:t xml:space="preserve"> </w:t>
      </w:r>
      <w:r w:rsidRPr="00D1497F">
        <w:rPr>
          <w:rFonts w:ascii="Candara" w:hAnsi="Candara" w:cs="Arial"/>
          <w:color w:val="343434"/>
          <w:sz w:val="16"/>
          <w:szCs w:val="16"/>
          <w:shd w:val="clear" w:color="auto" w:fill="FFFFFF"/>
        </w:rPr>
        <w:t xml:space="preserve">PAPA FRANCISCO, </w:t>
      </w:r>
      <w:r w:rsidRPr="00D1497F">
        <w:rPr>
          <w:rFonts w:ascii="Candara" w:hAnsi="Candara" w:cs="Arial"/>
          <w:i/>
          <w:color w:val="343434"/>
          <w:sz w:val="16"/>
          <w:szCs w:val="16"/>
          <w:shd w:val="clear" w:color="auto" w:fill="FFFFFF"/>
        </w:rPr>
        <w:t>Carta ao presidente da Comissão Pontifícia para a América Latina</w:t>
      </w:r>
      <w:r w:rsidRPr="00D1497F">
        <w:rPr>
          <w:rFonts w:ascii="Candara" w:hAnsi="Candara" w:cs="Arial"/>
          <w:color w:val="343434"/>
          <w:sz w:val="16"/>
          <w:szCs w:val="16"/>
          <w:shd w:val="clear" w:color="auto" w:fill="FFFFFF"/>
        </w:rPr>
        <w:t xml:space="preserve">, Cardeal </w:t>
      </w:r>
      <w:proofErr w:type="spellStart"/>
      <w:r w:rsidRPr="00D1497F">
        <w:rPr>
          <w:rFonts w:ascii="Candara" w:hAnsi="Candara" w:cs="Arial"/>
          <w:color w:val="343434"/>
          <w:sz w:val="16"/>
          <w:szCs w:val="16"/>
          <w:shd w:val="clear" w:color="auto" w:fill="FFFFFF"/>
        </w:rPr>
        <w:t>Marc</w:t>
      </w:r>
      <w:proofErr w:type="spellEnd"/>
      <w:r w:rsidRPr="00D1497F">
        <w:rPr>
          <w:rFonts w:ascii="Candara" w:hAnsi="Candara" w:cs="Arial"/>
          <w:color w:val="343434"/>
          <w:sz w:val="16"/>
          <w:szCs w:val="16"/>
          <w:shd w:val="clear" w:color="auto" w:fill="FFFFFF"/>
        </w:rPr>
        <w:t xml:space="preserve"> </w:t>
      </w:r>
      <w:proofErr w:type="spellStart"/>
      <w:r w:rsidRPr="00D1497F">
        <w:rPr>
          <w:rFonts w:ascii="Candara" w:hAnsi="Candara" w:cs="Arial"/>
          <w:color w:val="343434"/>
          <w:sz w:val="16"/>
          <w:szCs w:val="16"/>
          <w:shd w:val="clear" w:color="auto" w:fill="FFFFFF"/>
        </w:rPr>
        <w:t>Ouellet</w:t>
      </w:r>
      <w:proofErr w:type="spellEnd"/>
      <w:r w:rsidRPr="00D1497F">
        <w:rPr>
          <w:rFonts w:ascii="Candara" w:hAnsi="Candara" w:cs="Arial"/>
          <w:color w:val="343434"/>
          <w:sz w:val="16"/>
          <w:szCs w:val="16"/>
          <w:shd w:val="clear" w:color="auto" w:fill="FFFFFF"/>
        </w:rPr>
        <w:t>, 19.03.2016.</w:t>
      </w:r>
    </w:p>
  </w:footnote>
  <w:footnote w:id="5">
    <w:p w14:paraId="7F7B5482" w14:textId="77777777" w:rsidR="00901419" w:rsidRPr="00330439" w:rsidRDefault="00901419" w:rsidP="00E11C82">
      <w:pPr>
        <w:pStyle w:val="Textodenotaderodap"/>
        <w:spacing w:line="360" w:lineRule="auto"/>
        <w:jc w:val="both"/>
        <w:rPr>
          <w:sz w:val="16"/>
          <w:szCs w:val="16"/>
        </w:rPr>
      </w:pPr>
      <w:r w:rsidRPr="00D1497F">
        <w:rPr>
          <w:rStyle w:val="Refdenotaderodap"/>
          <w:rFonts w:ascii="Candara" w:hAnsi="Candara"/>
          <w:sz w:val="16"/>
          <w:szCs w:val="16"/>
        </w:rPr>
        <w:footnoteRef/>
      </w:r>
      <w:r w:rsidRPr="00D1497F">
        <w:rPr>
          <w:rFonts w:ascii="Candara" w:hAnsi="Candara"/>
          <w:sz w:val="16"/>
          <w:szCs w:val="16"/>
        </w:rPr>
        <w:t xml:space="preserve"> RANIEROCANTALAMESSA, </w:t>
      </w:r>
      <w:proofErr w:type="gramStart"/>
      <w:r w:rsidRPr="00D1497F">
        <w:rPr>
          <w:rFonts w:ascii="Candara" w:hAnsi="Candara"/>
          <w:i/>
          <w:sz w:val="16"/>
          <w:szCs w:val="16"/>
        </w:rPr>
        <w:t>Como</w:t>
      </w:r>
      <w:proofErr w:type="gramEnd"/>
      <w:r w:rsidRPr="00D1497F">
        <w:rPr>
          <w:rFonts w:ascii="Candara" w:hAnsi="Candara"/>
          <w:i/>
          <w:sz w:val="16"/>
          <w:szCs w:val="16"/>
        </w:rPr>
        <w:t xml:space="preserve"> la estela de una nave. Horizontes para uma </w:t>
      </w:r>
      <w:proofErr w:type="spellStart"/>
      <w:r w:rsidRPr="00D1497F">
        <w:rPr>
          <w:rFonts w:ascii="Candara" w:hAnsi="Candara"/>
          <w:i/>
          <w:sz w:val="16"/>
          <w:szCs w:val="16"/>
        </w:rPr>
        <w:t>nueva</w:t>
      </w:r>
      <w:proofErr w:type="spellEnd"/>
      <w:r w:rsidRPr="00D1497F">
        <w:rPr>
          <w:rFonts w:ascii="Candara" w:hAnsi="Candara"/>
          <w:i/>
          <w:sz w:val="16"/>
          <w:szCs w:val="16"/>
        </w:rPr>
        <w:t xml:space="preserve"> </w:t>
      </w:r>
      <w:proofErr w:type="spellStart"/>
      <w:r w:rsidRPr="00D1497F">
        <w:rPr>
          <w:rFonts w:ascii="Candara" w:hAnsi="Candara"/>
          <w:i/>
          <w:sz w:val="16"/>
          <w:szCs w:val="16"/>
        </w:rPr>
        <w:t>evangelización</w:t>
      </w:r>
      <w:proofErr w:type="spellEnd"/>
      <w:r w:rsidRPr="00D1497F">
        <w:rPr>
          <w:rFonts w:ascii="Candara" w:hAnsi="Candara"/>
          <w:sz w:val="16"/>
          <w:szCs w:val="16"/>
        </w:rPr>
        <w:t xml:space="preserve">. Madrid, Ed. </w:t>
      </w:r>
      <w:proofErr w:type="spellStart"/>
      <w:r w:rsidRPr="00D1497F">
        <w:rPr>
          <w:rFonts w:ascii="Candara" w:hAnsi="Candara"/>
          <w:sz w:val="16"/>
          <w:szCs w:val="16"/>
        </w:rPr>
        <w:t>Palabra</w:t>
      </w:r>
      <w:proofErr w:type="spellEnd"/>
      <w:r w:rsidRPr="00D1497F">
        <w:rPr>
          <w:rFonts w:ascii="Candara" w:hAnsi="Candara"/>
          <w:sz w:val="16"/>
          <w:szCs w:val="16"/>
        </w:rPr>
        <w:t>, 2012, p.5; cit. FABRIZIO MERONI – ANASTÁSIO GIL (</w:t>
      </w:r>
      <w:proofErr w:type="spellStart"/>
      <w:r w:rsidRPr="00D1497F">
        <w:rPr>
          <w:rFonts w:ascii="Candara" w:hAnsi="Candara"/>
          <w:sz w:val="16"/>
          <w:szCs w:val="16"/>
        </w:rPr>
        <w:t>Coord</w:t>
      </w:r>
      <w:proofErr w:type="spellEnd"/>
      <w:r w:rsidRPr="00D1497F">
        <w:rPr>
          <w:rFonts w:ascii="Candara" w:hAnsi="Candara"/>
          <w:sz w:val="16"/>
          <w:szCs w:val="16"/>
        </w:rPr>
        <w:t xml:space="preserve">.), </w:t>
      </w:r>
      <w:r w:rsidRPr="00D1497F">
        <w:rPr>
          <w:rFonts w:ascii="Candara" w:hAnsi="Candara"/>
          <w:i/>
          <w:sz w:val="16"/>
          <w:szCs w:val="16"/>
        </w:rPr>
        <w:t xml:space="preserve">La </w:t>
      </w:r>
      <w:proofErr w:type="spellStart"/>
      <w:r w:rsidRPr="00D1497F">
        <w:rPr>
          <w:rFonts w:ascii="Candara" w:hAnsi="Candara"/>
          <w:i/>
          <w:sz w:val="16"/>
          <w:szCs w:val="16"/>
        </w:rPr>
        <w:t>Misión</w:t>
      </w:r>
      <w:proofErr w:type="spellEnd"/>
      <w:r w:rsidRPr="00D1497F">
        <w:rPr>
          <w:rFonts w:ascii="Candara" w:hAnsi="Candara"/>
          <w:i/>
          <w:sz w:val="16"/>
          <w:szCs w:val="16"/>
        </w:rPr>
        <w:t xml:space="preserve">, futuro de la </w:t>
      </w:r>
      <w:proofErr w:type="spellStart"/>
      <w:r w:rsidRPr="00D1497F">
        <w:rPr>
          <w:rFonts w:ascii="Candara" w:hAnsi="Candara"/>
          <w:i/>
          <w:sz w:val="16"/>
          <w:szCs w:val="16"/>
        </w:rPr>
        <w:t>Iglesia</w:t>
      </w:r>
      <w:proofErr w:type="spellEnd"/>
      <w:r w:rsidRPr="00D1497F">
        <w:rPr>
          <w:rFonts w:ascii="Candara" w:hAnsi="Candara"/>
          <w:i/>
          <w:sz w:val="16"/>
          <w:szCs w:val="16"/>
        </w:rPr>
        <w:t xml:space="preserve">. </w:t>
      </w:r>
      <w:proofErr w:type="spellStart"/>
      <w:r w:rsidRPr="00D1497F">
        <w:rPr>
          <w:rFonts w:ascii="Candara" w:hAnsi="Candara"/>
          <w:i/>
          <w:sz w:val="16"/>
          <w:szCs w:val="16"/>
        </w:rPr>
        <w:t>Missio</w:t>
      </w:r>
      <w:proofErr w:type="spellEnd"/>
      <w:r w:rsidRPr="00D1497F">
        <w:rPr>
          <w:rFonts w:ascii="Candara" w:hAnsi="Candara"/>
          <w:i/>
          <w:sz w:val="16"/>
          <w:szCs w:val="16"/>
        </w:rPr>
        <w:t xml:space="preserve"> </w:t>
      </w:r>
      <w:proofErr w:type="spellStart"/>
      <w:r w:rsidRPr="00D1497F">
        <w:rPr>
          <w:rFonts w:ascii="Candara" w:hAnsi="Candara"/>
          <w:i/>
          <w:sz w:val="16"/>
          <w:szCs w:val="16"/>
        </w:rPr>
        <w:t>ad-inter</w:t>
      </w:r>
      <w:proofErr w:type="spellEnd"/>
      <w:r w:rsidRPr="00D1497F">
        <w:rPr>
          <w:rFonts w:ascii="Candara" w:hAnsi="Candara"/>
          <w:i/>
          <w:sz w:val="16"/>
          <w:szCs w:val="16"/>
        </w:rPr>
        <w:t xml:space="preserve"> gentes</w:t>
      </w:r>
      <w:r w:rsidRPr="00D1497F">
        <w:rPr>
          <w:rFonts w:ascii="Candara" w:hAnsi="Candara"/>
          <w:sz w:val="16"/>
          <w:szCs w:val="16"/>
        </w:rPr>
        <w:t xml:space="preserve">, </w:t>
      </w:r>
      <w:proofErr w:type="spellStart"/>
      <w:r w:rsidRPr="00D1497F">
        <w:rPr>
          <w:rFonts w:ascii="Candara" w:hAnsi="Candara"/>
          <w:sz w:val="16"/>
          <w:szCs w:val="16"/>
        </w:rPr>
        <w:t>Ed.PPC</w:t>
      </w:r>
      <w:proofErr w:type="spellEnd"/>
      <w:r w:rsidRPr="00D1497F">
        <w:rPr>
          <w:rFonts w:ascii="Candara" w:hAnsi="Candara"/>
          <w:sz w:val="16"/>
          <w:szCs w:val="16"/>
        </w:rPr>
        <w:t>, Madrid 2018, p.152.</w:t>
      </w:r>
    </w:p>
  </w:footnote>
  <w:footnote w:id="6">
    <w:p w14:paraId="7AE97445" w14:textId="77777777" w:rsidR="00901419" w:rsidRPr="003F694A" w:rsidRDefault="00901419" w:rsidP="00C06476">
      <w:pPr>
        <w:pStyle w:val="PargrafodaLista"/>
        <w:spacing w:after="0" w:line="360" w:lineRule="auto"/>
        <w:ind w:left="0"/>
        <w:jc w:val="both"/>
        <w:rPr>
          <w:rFonts w:ascii="Candara" w:hAnsi="Candara"/>
        </w:rPr>
      </w:pPr>
      <w:r w:rsidRPr="0093465B">
        <w:rPr>
          <w:rStyle w:val="Refdenotaderodap"/>
          <w:rFonts w:ascii="Candara" w:hAnsi="Candara"/>
          <w:sz w:val="16"/>
          <w:szCs w:val="16"/>
        </w:rPr>
        <w:footnoteRef/>
      </w:r>
      <w:r w:rsidRPr="0093465B">
        <w:rPr>
          <w:rFonts w:ascii="Candara" w:hAnsi="Candara"/>
          <w:sz w:val="16"/>
          <w:szCs w:val="16"/>
        </w:rPr>
        <w:t xml:space="preserve"> James </w:t>
      </w:r>
      <w:proofErr w:type="spellStart"/>
      <w:r w:rsidRPr="0093465B">
        <w:rPr>
          <w:rFonts w:ascii="Candara" w:hAnsi="Candara"/>
          <w:sz w:val="16"/>
          <w:szCs w:val="16"/>
        </w:rPr>
        <w:t>Mallon</w:t>
      </w:r>
      <w:proofErr w:type="spellEnd"/>
      <w:r w:rsidRPr="0093465B">
        <w:rPr>
          <w:rFonts w:ascii="Candara" w:hAnsi="Candara"/>
          <w:sz w:val="16"/>
          <w:szCs w:val="16"/>
        </w:rPr>
        <w:t xml:space="preserve">, </w:t>
      </w:r>
      <w:r w:rsidRPr="0093465B">
        <w:rPr>
          <w:rFonts w:ascii="Candara" w:hAnsi="Candara"/>
          <w:i/>
          <w:sz w:val="16"/>
          <w:szCs w:val="16"/>
        </w:rPr>
        <w:t xml:space="preserve">Manuel de </w:t>
      </w:r>
      <w:proofErr w:type="spellStart"/>
      <w:r w:rsidRPr="0093465B">
        <w:rPr>
          <w:rFonts w:ascii="Candara" w:hAnsi="Candara"/>
          <w:i/>
          <w:sz w:val="16"/>
          <w:szCs w:val="16"/>
        </w:rPr>
        <w:t>survie</w:t>
      </w:r>
      <w:proofErr w:type="spellEnd"/>
      <w:r w:rsidRPr="0093465B">
        <w:rPr>
          <w:rFonts w:ascii="Candara" w:hAnsi="Candara"/>
          <w:i/>
          <w:sz w:val="16"/>
          <w:szCs w:val="16"/>
        </w:rPr>
        <w:t xml:space="preserve"> </w:t>
      </w:r>
      <w:proofErr w:type="spellStart"/>
      <w:r w:rsidRPr="0093465B">
        <w:rPr>
          <w:rFonts w:ascii="Candara" w:hAnsi="Candara"/>
          <w:i/>
          <w:sz w:val="16"/>
          <w:szCs w:val="16"/>
        </w:rPr>
        <w:t>pour</w:t>
      </w:r>
      <w:proofErr w:type="spellEnd"/>
      <w:r w:rsidRPr="0093465B">
        <w:rPr>
          <w:rFonts w:ascii="Candara" w:hAnsi="Candara"/>
          <w:i/>
          <w:sz w:val="16"/>
          <w:szCs w:val="16"/>
        </w:rPr>
        <w:t xml:space="preserve"> </w:t>
      </w:r>
      <w:proofErr w:type="spellStart"/>
      <w:r w:rsidRPr="0093465B">
        <w:rPr>
          <w:rFonts w:ascii="Candara" w:hAnsi="Candara"/>
          <w:i/>
          <w:sz w:val="16"/>
          <w:szCs w:val="16"/>
        </w:rPr>
        <w:t>les</w:t>
      </w:r>
      <w:proofErr w:type="spellEnd"/>
      <w:r w:rsidRPr="0093465B">
        <w:rPr>
          <w:rFonts w:ascii="Candara" w:hAnsi="Candara"/>
          <w:i/>
          <w:sz w:val="16"/>
          <w:szCs w:val="16"/>
        </w:rPr>
        <w:t xml:space="preserve"> </w:t>
      </w:r>
      <w:proofErr w:type="spellStart"/>
      <w:r w:rsidRPr="0093465B">
        <w:rPr>
          <w:rFonts w:ascii="Candara" w:hAnsi="Candara"/>
          <w:i/>
          <w:sz w:val="16"/>
          <w:szCs w:val="16"/>
        </w:rPr>
        <w:t>paroisses</w:t>
      </w:r>
      <w:proofErr w:type="spellEnd"/>
      <w:r w:rsidRPr="0093465B">
        <w:rPr>
          <w:rFonts w:ascii="Candara" w:hAnsi="Candara"/>
          <w:sz w:val="16"/>
          <w:szCs w:val="16"/>
        </w:rPr>
        <w:t xml:space="preserve">. </w:t>
      </w:r>
      <w:proofErr w:type="spellStart"/>
      <w:r w:rsidRPr="0093465B">
        <w:rPr>
          <w:rFonts w:ascii="Candara" w:hAnsi="Candara"/>
          <w:i/>
          <w:sz w:val="16"/>
          <w:szCs w:val="16"/>
        </w:rPr>
        <w:t>Pour</w:t>
      </w:r>
      <w:proofErr w:type="spellEnd"/>
      <w:r w:rsidRPr="0093465B">
        <w:rPr>
          <w:rFonts w:ascii="Candara" w:hAnsi="Candara"/>
          <w:i/>
          <w:sz w:val="16"/>
          <w:szCs w:val="16"/>
        </w:rPr>
        <w:t xml:space="preserve"> une </w:t>
      </w:r>
      <w:proofErr w:type="spellStart"/>
      <w:r w:rsidRPr="0093465B">
        <w:rPr>
          <w:rFonts w:ascii="Candara" w:hAnsi="Candara"/>
          <w:i/>
          <w:sz w:val="16"/>
          <w:szCs w:val="16"/>
        </w:rPr>
        <w:t>conversion</w:t>
      </w:r>
      <w:proofErr w:type="spellEnd"/>
      <w:r w:rsidRPr="0093465B">
        <w:rPr>
          <w:rFonts w:ascii="Candara" w:hAnsi="Candara"/>
          <w:i/>
          <w:sz w:val="16"/>
          <w:szCs w:val="16"/>
        </w:rPr>
        <w:t xml:space="preserve"> pastoral</w:t>
      </w:r>
      <w:r w:rsidRPr="0093465B">
        <w:rPr>
          <w:rFonts w:ascii="Candara" w:hAnsi="Candara"/>
          <w:sz w:val="16"/>
          <w:szCs w:val="16"/>
        </w:rPr>
        <w:t xml:space="preserve">, Ed. </w:t>
      </w:r>
      <w:proofErr w:type="spellStart"/>
      <w:r w:rsidRPr="0093465B">
        <w:rPr>
          <w:rFonts w:ascii="Candara" w:hAnsi="Candara"/>
          <w:sz w:val="16"/>
          <w:szCs w:val="16"/>
        </w:rPr>
        <w:t>Artège</w:t>
      </w:r>
      <w:proofErr w:type="spellEnd"/>
      <w:r w:rsidRPr="0093465B">
        <w:rPr>
          <w:rFonts w:ascii="Candara" w:hAnsi="Candara"/>
          <w:sz w:val="16"/>
          <w:szCs w:val="16"/>
        </w:rPr>
        <w:t xml:space="preserve">, 2.ª ed., Paris 2015, 103-212; ou James </w:t>
      </w:r>
      <w:proofErr w:type="spellStart"/>
      <w:proofErr w:type="gramStart"/>
      <w:r w:rsidRPr="0093465B">
        <w:rPr>
          <w:rFonts w:ascii="Candara" w:hAnsi="Candara"/>
          <w:sz w:val="16"/>
          <w:szCs w:val="16"/>
        </w:rPr>
        <w:t>Mallon</w:t>
      </w:r>
      <w:proofErr w:type="spellEnd"/>
      <w:r w:rsidRPr="0093465B">
        <w:rPr>
          <w:rFonts w:ascii="Candara" w:hAnsi="Candara"/>
          <w:i/>
          <w:sz w:val="16"/>
          <w:szCs w:val="16"/>
        </w:rPr>
        <w:t xml:space="preserve"> ,</w:t>
      </w:r>
      <w:proofErr w:type="gramEnd"/>
      <w:r w:rsidRPr="0093465B">
        <w:rPr>
          <w:rFonts w:ascii="Candara" w:hAnsi="Candara"/>
          <w:i/>
          <w:sz w:val="16"/>
          <w:szCs w:val="16"/>
        </w:rPr>
        <w:t xml:space="preserve"> Una </w:t>
      </w:r>
      <w:proofErr w:type="spellStart"/>
      <w:r w:rsidRPr="0093465B">
        <w:rPr>
          <w:rFonts w:ascii="Candara" w:hAnsi="Candara"/>
          <w:i/>
          <w:sz w:val="16"/>
          <w:szCs w:val="16"/>
        </w:rPr>
        <w:t>renovación</w:t>
      </w:r>
      <w:proofErr w:type="spellEnd"/>
      <w:r w:rsidRPr="0093465B">
        <w:rPr>
          <w:rFonts w:ascii="Candara" w:hAnsi="Candara"/>
          <w:i/>
          <w:sz w:val="16"/>
          <w:szCs w:val="16"/>
        </w:rPr>
        <w:t xml:space="preserve"> divina. De una </w:t>
      </w:r>
      <w:proofErr w:type="spellStart"/>
      <w:r w:rsidRPr="0093465B">
        <w:rPr>
          <w:rFonts w:ascii="Candara" w:hAnsi="Candara"/>
          <w:i/>
          <w:sz w:val="16"/>
          <w:szCs w:val="16"/>
        </w:rPr>
        <w:t>parroquia</w:t>
      </w:r>
      <w:proofErr w:type="spellEnd"/>
      <w:r w:rsidRPr="0093465B">
        <w:rPr>
          <w:rFonts w:ascii="Candara" w:hAnsi="Candara"/>
          <w:i/>
          <w:sz w:val="16"/>
          <w:szCs w:val="16"/>
        </w:rPr>
        <w:t xml:space="preserve"> de </w:t>
      </w:r>
      <w:proofErr w:type="spellStart"/>
      <w:r w:rsidRPr="0093465B">
        <w:rPr>
          <w:rFonts w:ascii="Candara" w:hAnsi="Candara"/>
          <w:i/>
          <w:sz w:val="16"/>
          <w:szCs w:val="16"/>
        </w:rPr>
        <w:t>mantenimiento</w:t>
      </w:r>
      <w:proofErr w:type="spellEnd"/>
      <w:r w:rsidRPr="0093465B">
        <w:rPr>
          <w:rFonts w:ascii="Candara" w:hAnsi="Candara"/>
          <w:i/>
          <w:sz w:val="16"/>
          <w:szCs w:val="16"/>
        </w:rPr>
        <w:t xml:space="preserve"> a una </w:t>
      </w:r>
      <w:proofErr w:type="spellStart"/>
      <w:r w:rsidRPr="0093465B">
        <w:rPr>
          <w:rFonts w:ascii="Candara" w:hAnsi="Candara"/>
          <w:i/>
          <w:sz w:val="16"/>
          <w:szCs w:val="16"/>
        </w:rPr>
        <w:t>parroquia</w:t>
      </w:r>
      <w:proofErr w:type="spellEnd"/>
      <w:r w:rsidRPr="0093465B">
        <w:rPr>
          <w:rFonts w:ascii="Candara" w:hAnsi="Candara"/>
          <w:i/>
          <w:sz w:val="16"/>
          <w:szCs w:val="16"/>
        </w:rPr>
        <w:t xml:space="preserve"> </w:t>
      </w:r>
      <w:proofErr w:type="spellStart"/>
      <w:r w:rsidRPr="0093465B">
        <w:rPr>
          <w:rFonts w:ascii="Candara" w:hAnsi="Candara"/>
          <w:i/>
          <w:sz w:val="16"/>
          <w:szCs w:val="16"/>
        </w:rPr>
        <w:t>misionera</w:t>
      </w:r>
      <w:proofErr w:type="spellEnd"/>
      <w:r w:rsidRPr="0093465B">
        <w:rPr>
          <w:rFonts w:ascii="Candara" w:hAnsi="Candara"/>
          <w:sz w:val="16"/>
          <w:szCs w:val="16"/>
        </w:rPr>
        <w:t xml:space="preserve">, E. </w:t>
      </w:r>
      <w:proofErr w:type="spellStart"/>
      <w:r w:rsidRPr="0093465B">
        <w:rPr>
          <w:rFonts w:ascii="Candara" w:hAnsi="Candara"/>
          <w:sz w:val="16"/>
          <w:szCs w:val="16"/>
        </w:rPr>
        <w:t>Bac</w:t>
      </w:r>
      <w:proofErr w:type="spellEnd"/>
      <w:r w:rsidRPr="0093465B">
        <w:rPr>
          <w:rFonts w:ascii="Candara" w:hAnsi="Candara"/>
          <w:sz w:val="16"/>
          <w:szCs w:val="16"/>
        </w:rPr>
        <w:t xml:space="preserve"> 2015. </w:t>
      </w:r>
      <w:r>
        <w:rPr>
          <w:rFonts w:ascii="Candara" w:hAnsi="Candara"/>
          <w:sz w:val="16"/>
          <w:szCs w:val="16"/>
        </w:rPr>
        <w:t xml:space="preserve">Publicado recentemente em Portugal: </w:t>
      </w:r>
      <w:r w:rsidRPr="0093465B">
        <w:rPr>
          <w:rFonts w:ascii="Candara" w:hAnsi="Candara"/>
          <w:sz w:val="16"/>
          <w:szCs w:val="16"/>
        </w:rPr>
        <w:t xml:space="preserve">James </w:t>
      </w:r>
      <w:proofErr w:type="spellStart"/>
      <w:r w:rsidRPr="0093465B">
        <w:rPr>
          <w:rFonts w:ascii="Candara" w:hAnsi="Candara"/>
          <w:sz w:val="16"/>
          <w:szCs w:val="16"/>
        </w:rPr>
        <w:t>Mallon</w:t>
      </w:r>
      <w:proofErr w:type="spellEnd"/>
      <w:r>
        <w:rPr>
          <w:rFonts w:ascii="Candara" w:hAnsi="Candara"/>
          <w:i/>
          <w:sz w:val="16"/>
          <w:szCs w:val="16"/>
        </w:rPr>
        <w:t>, Renovação divina. De uma paróquia de manutenção a uma paróquia missionária, Ed</w:t>
      </w:r>
      <w:r w:rsidRPr="0026112F">
        <w:rPr>
          <w:rFonts w:ascii="Candara" w:hAnsi="Candara"/>
          <w:sz w:val="16"/>
          <w:szCs w:val="16"/>
        </w:rPr>
        <w:t>. Paulus, Lisboa 2019</w:t>
      </w:r>
      <w:r>
        <w:rPr>
          <w:rFonts w:ascii="Candara" w:hAnsi="Candara"/>
          <w:i/>
          <w:sz w:val="16"/>
          <w:szCs w:val="16"/>
        </w:rPr>
        <w:t xml:space="preserve">. </w:t>
      </w:r>
      <w:r w:rsidRPr="0093465B">
        <w:rPr>
          <w:rFonts w:ascii="Candara" w:hAnsi="Candara"/>
          <w:sz w:val="16"/>
          <w:szCs w:val="16"/>
        </w:rPr>
        <w:t xml:space="preserve">Resumido em </w:t>
      </w:r>
      <w:r w:rsidRPr="006C2CD8">
        <w:rPr>
          <w:rFonts w:ascii="Candara" w:hAnsi="Candara"/>
          <w:sz w:val="16"/>
          <w:szCs w:val="16"/>
        </w:rPr>
        <w:t xml:space="preserve">Juan Pablo Garcia Maestro, </w:t>
      </w:r>
      <w:proofErr w:type="gramStart"/>
      <w:r w:rsidRPr="006C2CD8">
        <w:rPr>
          <w:rFonts w:ascii="Candara" w:hAnsi="Candara"/>
          <w:i/>
          <w:sz w:val="16"/>
          <w:szCs w:val="16"/>
        </w:rPr>
        <w:t>La</w:t>
      </w:r>
      <w:proofErr w:type="gramEnd"/>
      <w:r w:rsidRPr="006C2CD8">
        <w:rPr>
          <w:rFonts w:ascii="Candara" w:hAnsi="Candara"/>
          <w:i/>
          <w:sz w:val="16"/>
          <w:szCs w:val="16"/>
        </w:rPr>
        <w:t xml:space="preserve"> </w:t>
      </w:r>
      <w:proofErr w:type="spellStart"/>
      <w:r w:rsidRPr="006C2CD8">
        <w:rPr>
          <w:rFonts w:ascii="Candara" w:hAnsi="Candara"/>
          <w:i/>
          <w:sz w:val="16"/>
          <w:szCs w:val="16"/>
        </w:rPr>
        <w:t>opción</w:t>
      </w:r>
      <w:proofErr w:type="spellEnd"/>
      <w:r w:rsidRPr="006C2CD8">
        <w:rPr>
          <w:rFonts w:ascii="Candara" w:hAnsi="Candara"/>
          <w:i/>
          <w:sz w:val="16"/>
          <w:szCs w:val="16"/>
        </w:rPr>
        <w:t xml:space="preserve"> </w:t>
      </w:r>
      <w:proofErr w:type="spellStart"/>
      <w:r w:rsidRPr="006C2CD8">
        <w:rPr>
          <w:rFonts w:ascii="Candara" w:hAnsi="Candara"/>
          <w:i/>
          <w:sz w:val="16"/>
          <w:szCs w:val="16"/>
        </w:rPr>
        <w:t>misionera</w:t>
      </w:r>
      <w:proofErr w:type="spellEnd"/>
      <w:r w:rsidRPr="006C2CD8">
        <w:rPr>
          <w:rFonts w:ascii="Candara" w:hAnsi="Candara"/>
          <w:sz w:val="16"/>
          <w:szCs w:val="16"/>
        </w:rPr>
        <w:t xml:space="preserve">, Ed. San Pablo, Madrid, 2018, 96-105. </w:t>
      </w:r>
      <w:r>
        <w:rPr>
          <w:rFonts w:ascii="Candara" w:hAnsi="Candara"/>
          <w:sz w:val="16"/>
          <w:szCs w:val="16"/>
        </w:rPr>
        <w:t>Na edição portuguesa os 10 pontos vão da página 95 à página 198. Há um elenco na pág. 71.</w:t>
      </w:r>
    </w:p>
  </w:footnote>
  <w:footnote w:id="7">
    <w:p w14:paraId="15FFB393" w14:textId="77777777" w:rsidR="00901419" w:rsidRDefault="00901419" w:rsidP="00E11C82">
      <w:pPr>
        <w:pStyle w:val="Textodenotaderodap"/>
        <w:spacing w:line="360" w:lineRule="auto"/>
      </w:pPr>
      <w:r w:rsidRPr="00525843">
        <w:rPr>
          <w:rStyle w:val="Refdenotaderodap"/>
          <w:rFonts w:ascii="Candara" w:hAnsi="Candara"/>
        </w:rPr>
        <w:footnoteRef/>
      </w:r>
      <w:r w:rsidRPr="00525843">
        <w:rPr>
          <w:rFonts w:ascii="Candara" w:hAnsi="Candara"/>
        </w:rPr>
        <w:t xml:space="preserve"> </w:t>
      </w:r>
      <w:r w:rsidRPr="00525843">
        <w:rPr>
          <w:rFonts w:ascii="Candara" w:hAnsi="Candara"/>
          <w:sz w:val="16"/>
          <w:szCs w:val="16"/>
        </w:rPr>
        <w:t xml:space="preserve">Juan Pablo Garcia Maestro, </w:t>
      </w:r>
      <w:proofErr w:type="gramStart"/>
      <w:r w:rsidRPr="00525843">
        <w:rPr>
          <w:rFonts w:ascii="Candara" w:hAnsi="Candara"/>
          <w:i/>
          <w:sz w:val="16"/>
          <w:szCs w:val="16"/>
        </w:rPr>
        <w:t>La</w:t>
      </w:r>
      <w:proofErr w:type="gramEnd"/>
      <w:r w:rsidRPr="00525843">
        <w:rPr>
          <w:rFonts w:ascii="Candara" w:hAnsi="Candara"/>
          <w:i/>
          <w:sz w:val="16"/>
          <w:szCs w:val="16"/>
        </w:rPr>
        <w:t xml:space="preserve"> </w:t>
      </w:r>
      <w:proofErr w:type="spellStart"/>
      <w:r w:rsidRPr="00525843">
        <w:rPr>
          <w:rFonts w:ascii="Candara" w:hAnsi="Candara"/>
          <w:i/>
          <w:sz w:val="16"/>
          <w:szCs w:val="16"/>
        </w:rPr>
        <w:t>opción</w:t>
      </w:r>
      <w:proofErr w:type="spellEnd"/>
      <w:r w:rsidRPr="00525843">
        <w:rPr>
          <w:rFonts w:ascii="Candara" w:hAnsi="Candara"/>
          <w:i/>
          <w:sz w:val="16"/>
          <w:szCs w:val="16"/>
        </w:rPr>
        <w:t xml:space="preserve"> </w:t>
      </w:r>
      <w:proofErr w:type="spellStart"/>
      <w:r w:rsidRPr="00525843">
        <w:rPr>
          <w:rFonts w:ascii="Candara" w:hAnsi="Candara"/>
          <w:i/>
          <w:sz w:val="16"/>
          <w:szCs w:val="16"/>
        </w:rPr>
        <w:t>misionera</w:t>
      </w:r>
      <w:proofErr w:type="spellEnd"/>
      <w:r w:rsidRPr="00525843">
        <w:rPr>
          <w:rFonts w:ascii="Candara" w:hAnsi="Candara"/>
          <w:sz w:val="16"/>
          <w:szCs w:val="16"/>
        </w:rPr>
        <w:t>, Ed. San Pablo, Madrid, 2018, 66.</w:t>
      </w:r>
    </w:p>
  </w:footnote>
  <w:footnote w:id="8">
    <w:p w14:paraId="0D98CB66" w14:textId="77777777" w:rsidR="00901419" w:rsidRPr="009749DF" w:rsidRDefault="00901419" w:rsidP="00E11C82">
      <w:pPr>
        <w:pStyle w:val="Textodenotaderodap"/>
        <w:rPr>
          <w:sz w:val="16"/>
          <w:szCs w:val="16"/>
        </w:rPr>
      </w:pPr>
      <w:r w:rsidRPr="009749DF">
        <w:rPr>
          <w:rStyle w:val="Refdenotaderodap"/>
          <w:sz w:val="16"/>
          <w:szCs w:val="16"/>
        </w:rPr>
        <w:footnoteRef/>
      </w:r>
      <w:r w:rsidRPr="009749DF">
        <w:rPr>
          <w:sz w:val="16"/>
          <w:szCs w:val="16"/>
        </w:rPr>
        <w:t xml:space="preserve"> </w:t>
      </w:r>
      <w:r w:rsidRPr="009749DF">
        <w:rPr>
          <w:rFonts w:ascii="Candara" w:hAnsi="Candara"/>
          <w:sz w:val="16"/>
          <w:szCs w:val="16"/>
        </w:rPr>
        <w:t>PADRE AMARO GONÇALO</w:t>
      </w:r>
      <w:r w:rsidRPr="009749DF">
        <w:rPr>
          <w:rFonts w:ascii="Candara" w:hAnsi="Candara"/>
          <w:i/>
          <w:sz w:val="16"/>
          <w:szCs w:val="16"/>
        </w:rPr>
        <w:t>, Homilia no V Domingo Comum C 2010</w:t>
      </w:r>
      <w:r w:rsidRPr="009749DF">
        <w:rPr>
          <w:rFonts w:ascii="Candara" w:hAnsi="Candara"/>
          <w:sz w:val="16"/>
          <w:szCs w:val="16"/>
        </w:rPr>
        <w:t>.</w:t>
      </w:r>
    </w:p>
  </w:footnote>
  <w:footnote w:id="9">
    <w:p w14:paraId="39BFB5FD" w14:textId="77777777" w:rsidR="00901419" w:rsidRPr="00525843" w:rsidRDefault="00901419" w:rsidP="00E11C82">
      <w:pPr>
        <w:pStyle w:val="Textodenotaderodap"/>
        <w:spacing w:line="360" w:lineRule="auto"/>
        <w:jc w:val="both"/>
        <w:rPr>
          <w:rFonts w:ascii="Candara" w:hAnsi="Candara"/>
          <w:sz w:val="16"/>
          <w:szCs w:val="16"/>
        </w:rPr>
      </w:pPr>
      <w:r w:rsidRPr="00525843">
        <w:rPr>
          <w:rStyle w:val="Refdenotaderodap"/>
          <w:rFonts w:ascii="Candara" w:hAnsi="Candara"/>
          <w:sz w:val="16"/>
          <w:szCs w:val="16"/>
        </w:rPr>
        <w:footnoteRef/>
      </w:r>
      <w:r w:rsidRPr="00525843">
        <w:rPr>
          <w:rFonts w:ascii="Candara" w:hAnsi="Candara"/>
          <w:sz w:val="16"/>
          <w:szCs w:val="16"/>
        </w:rPr>
        <w:t xml:space="preserve"> Cf. FABRÍZIO MERONI, ANASTÁCIO GIL (</w:t>
      </w:r>
      <w:proofErr w:type="spellStart"/>
      <w:r w:rsidRPr="00525843">
        <w:rPr>
          <w:rFonts w:ascii="Candara" w:hAnsi="Candara"/>
          <w:sz w:val="16"/>
          <w:szCs w:val="16"/>
        </w:rPr>
        <w:t>Coorden</w:t>
      </w:r>
      <w:proofErr w:type="spellEnd"/>
      <w:r w:rsidRPr="00525843">
        <w:rPr>
          <w:rFonts w:ascii="Candara" w:hAnsi="Candara"/>
          <w:sz w:val="16"/>
          <w:szCs w:val="16"/>
        </w:rPr>
        <w:t xml:space="preserve">.), </w:t>
      </w:r>
      <w:proofErr w:type="gramStart"/>
      <w:r w:rsidRPr="00525843">
        <w:rPr>
          <w:rFonts w:ascii="Candara" w:hAnsi="Candara"/>
          <w:i/>
          <w:sz w:val="16"/>
          <w:szCs w:val="16"/>
        </w:rPr>
        <w:t>La</w:t>
      </w:r>
      <w:proofErr w:type="gramEnd"/>
      <w:r w:rsidRPr="00525843">
        <w:rPr>
          <w:rFonts w:ascii="Candara" w:hAnsi="Candara"/>
          <w:i/>
          <w:sz w:val="16"/>
          <w:szCs w:val="16"/>
        </w:rPr>
        <w:t xml:space="preserve"> </w:t>
      </w:r>
      <w:proofErr w:type="spellStart"/>
      <w:r w:rsidRPr="00525843">
        <w:rPr>
          <w:rFonts w:ascii="Candara" w:hAnsi="Candara"/>
          <w:i/>
          <w:sz w:val="16"/>
          <w:szCs w:val="16"/>
        </w:rPr>
        <w:t>misión</w:t>
      </w:r>
      <w:proofErr w:type="spellEnd"/>
      <w:r w:rsidRPr="00525843">
        <w:rPr>
          <w:rFonts w:ascii="Candara" w:hAnsi="Candara"/>
          <w:i/>
          <w:sz w:val="16"/>
          <w:szCs w:val="16"/>
        </w:rPr>
        <w:t xml:space="preserve">, futuro de la </w:t>
      </w:r>
      <w:proofErr w:type="spellStart"/>
      <w:r w:rsidRPr="00525843">
        <w:rPr>
          <w:rFonts w:ascii="Candara" w:hAnsi="Candara"/>
          <w:i/>
          <w:sz w:val="16"/>
          <w:szCs w:val="16"/>
        </w:rPr>
        <w:t>Iglesia</w:t>
      </w:r>
      <w:proofErr w:type="spellEnd"/>
      <w:r w:rsidRPr="00525843">
        <w:rPr>
          <w:rFonts w:ascii="Candara" w:hAnsi="Candara"/>
          <w:i/>
          <w:sz w:val="16"/>
          <w:szCs w:val="16"/>
        </w:rPr>
        <w:t xml:space="preserve">. </w:t>
      </w:r>
      <w:proofErr w:type="spellStart"/>
      <w:r w:rsidRPr="00525843">
        <w:rPr>
          <w:rFonts w:ascii="Candara" w:hAnsi="Candara"/>
          <w:i/>
          <w:sz w:val="16"/>
          <w:szCs w:val="16"/>
        </w:rPr>
        <w:t>Missio</w:t>
      </w:r>
      <w:proofErr w:type="spellEnd"/>
      <w:r w:rsidRPr="00525843">
        <w:rPr>
          <w:rFonts w:ascii="Candara" w:hAnsi="Candara"/>
          <w:i/>
          <w:sz w:val="16"/>
          <w:szCs w:val="16"/>
        </w:rPr>
        <w:t xml:space="preserve"> ad - </w:t>
      </w:r>
      <w:proofErr w:type="spellStart"/>
      <w:r w:rsidRPr="00525843">
        <w:rPr>
          <w:rFonts w:ascii="Candara" w:hAnsi="Candara"/>
          <w:i/>
          <w:sz w:val="16"/>
          <w:szCs w:val="16"/>
        </w:rPr>
        <w:t>inter</w:t>
      </w:r>
      <w:proofErr w:type="spellEnd"/>
      <w:r w:rsidRPr="00525843">
        <w:rPr>
          <w:rFonts w:ascii="Candara" w:hAnsi="Candara"/>
          <w:i/>
          <w:sz w:val="16"/>
          <w:szCs w:val="16"/>
        </w:rPr>
        <w:t xml:space="preserve"> gentes</w:t>
      </w:r>
      <w:r w:rsidRPr="00525843">
        <w:rPr>
          <w:rFonts w:ascii="Candara" w:hAnsi="Candara"/>
          <w:sz w:val="16"/>
          <w:szCs w:val="16"/>
        </w:rPr>
        <w:t>, Ed. PPC, Madrid 2018.</w:t>
      </w:r>
    </w:p>
  </w:footnote>
  <w:footnote w:id="10">
    <w:p w14:paraId="0AB56BA7" w14:textId="77777777" w:rsidR="00901419" w:rsidRPr="005D697C" w:rsidRDefault="00901419" w:rsidP="00E11C82">
      <w:pPr>
        <w:pStyle w:val="Textodenotaderodap"/>
        <w:spacing w:line="360" w:lineRule="auto"/>
        <w:jc w:val="both"/>
        <w:rPr>
          <w:rFonts w:ascii="Candara" w:hAnsi="Candara"/>
          <w:color w:val="000000"/>
          <w:sz w:val="16"/>
          <w:szCs w:val="16"/>
        </w:rPr>
      </w:pPr>
      <w:r w:rsidRPr="005D697C">
        <w:rPr>
          <w:rStyle w:val="Refdenotaderodap"/>
          <w:rFonts w:ascii="Candara" w:hAnsi="Candara"/>
          <w:color w:val="000000"/>
          <w:sz w:val="16"/>
          <w:szCs w:val="16"/>
        </w:rPr>
        <w:footnoteRef/>
      </w:r>
      <w:r w:rsidRPr="005D697C">
        <w:rPr>
          <w:rFonts w:ascii="Candara" w:hAnsi="Candara"/>
          <w:color w:val="000000"/>
          <w:sz w:val="16"/>
          <w:szCs w:val="16"/>
        </w:rPr>
        <w:t xml:space="preserve"> Seguimos aqui de perto CARLO MARIA MARTINI, </w:t>
      </w:r>
      <w:r w:rsidRPr="005D697C">
        <w:rPr>
          <w:rFonts w:ascii="Candara" w:hAnsi="Candara"/>
          <w:i/>
          <w:color w:val="000000"/>
          <w:sz w:val="16"/>
          <w:szCs w:val="16"/>
        </w:rPr>
        <w:t>Levanta-te. Vai a Nínive, a grande cidade</w:t>
      </w:r>
      <w:r w:rsidRPr="005D697C">
        <w:rPr>
          <w:rFonts w:ascii="Candara" w:hAnsi="Candara"/>
          <w:color w:val="000000"/>
          <w:sz w:val="16"/>
          <w:szCs w:val="16"/>
        </w:rPr>
        <w:t xml:space="preserve">! Ed. Loyola, São Paulo, 1992, 8-9 complementando com citações da Exortação Apostólica </w:t>
      </w:r>
      <w:proofErr w:type="spellStart"/>
      <w:r w:rsidRPr="005D697C">
        <w:rPr>
          <w:rFonts w:ascii="Candara" w:hAnsi="Candara"/>
          <w:i/>
          <w:color w:val="000000"/>
          <w:sz w:val="16"/>
          <w:szCs w:val="16"/>
        </w:rPr>
        <w:t>Evangelii</w:t>
      </w:r>
      <w:proofErr w:type="spellEnd"/>
      <w:r w:rsidRPr="005D697C">
        <w:rPr>
          <w:rFonts w:ascii="Candara" w:hAnsi="Candara"/>
          <w:i/>
          <w:color w:val="000000"/>
          <w:sz w:val="16"/>
          <w:szCs w:val="16"/>
        </w:rPr>
        <w:t xml:space="preserve"> </w:t>
      </w:r>
      <w:proofErr w:type="spellStart"/>
      <w:r w:rsidRPr="005D697C">
        <w:rPr>
          <w:rFonts w:ascii="Candara" w:hAnsi="Candara"/>
          <w:i/>
          <w:color w:val="000000"/>
          <w:sz w:val="16"/>
          <w:szCs w:val="16"/>
        </w:rPr>
        <w:t>Gaudium</w:t>
      </w:r>
      <w:proofErr w:type="spellEnd"/>
      <w:r w:rsidRPr="005D697C">
        <w:rPr>
          <w:rFonts w:ascii="Candara" w:hAnsi="Candara"/>
          <w:i/>
          <w:color w:val="000000"/>
          <w:sz w:val="16"/>
          <w:szCs w:val="16"/>
        </w:rPr>
        <w:t>.</w:t>
      </w:r>
    </w:p>
  </w:footnote>
  <w:footnote w:id="11">
    <w:p w14:paraId="6CEF96BE" w14:textId="77777777" w:rsidR="00901419" w:rsidRPr="007E5B81" w:rsidRDefault="00901419" w:rsidP="00E11C82">
      <w:pPr>
        <w:spacing w:after="0" w:line="360" w:lineRule="auto"/>
        <w:rPr>
          <w:rFonts w:ascii="Candara" w:hAnsi="Candara"/>
          <w:color w:val="FF0000"/>
          <w:sz w:val="16"/>
          <w:szCs w:val="16"/>
        </w:rPr>
      </w:pPr>
      <w:r w:rsidRPr="007E5B81">
        <w:rPr>
          <w:rStyle w:val="Refdenotaderodap"/>
          <w:rFonts w:ascii="Candara" w:hAnsi="Candara"/>
          <w:color w:val="000000"/>
          <w:sz w:val="16"/>
          <w:szCs w:val="16"/>
        </w:rPr>
        <w:footnoteRef/>
      </w:r>
      <w:r w:rsidRPr="007E5B81">
        <w:rPr>
          <w:rFonts w:ascii="Candara" w:hAnsi="Candara"/>
          <w:color w:val="000000"/>
          <w:sz w:val="16"/>
          <w:szCs w:val="16"/>
        </w:rPr>
        <w:t xml:space="preserve"> STEPHEN B. BEVANS Y ROGER P. SCHROEDER, </w:t>
      </w:r>
      <w:proofErr w:type="spellStart"/>
      <w:r w:rsidRPr="007E5B81">
        <w:rPr>
          <w:rFonts w:ascii="Candara" w:hAnsi="Candara"/>
          <w:i/>
          <w:color w:val="000000"/>
          <w:sz w:val="16"/>
          <w:szCs w:val="16"/>
        </w:rPr>
        <w:t>Teología</w:t>
      </w:r>
      <w:proofErr w:type="spellEnd"/>
      <w:r w:rsidRPr="007E5B81">
        <w:rPr>
          <w:rFonts w:ascii="Candara" w:hAnsi="Candara"/>
          <w:i/>
          <w:color w:val="000000"/>
          <w:sz w:val="16"/>
          <w:szCs w:val="16"/>
        </w:rPr>
        <w:t xml:space="preserve"> para la </w:t>
      </w:r>
      <w:proofErr w:type="spellStart"/>
      <w:r w:rsidRPr="007E5B81">
        <w:rPr>
          <w:rFonts w:ascii="Candara" w:hAnsi="Candara"/>
          <w:i/>
          <w:color w:val="000000"/>
          <w:sz w:val="16"/>
          <w:szCs w:val="16"/>
        </w:rPr>
        <w:t>mision</w:t>
      </w:r>
      <w:proofErr w:type="spellEnd"/>
      <w:r w:rsidRPr="007E5B81">
        <w:rPr>
          <w:rFonts w:ascii="Candara" w:hAnsi="Candara"/>
          <w:i/>
          <w:color w:val="000000"/>
          <w:sz w:val="16"/>
          <w:szCs w:val="16"/>
        </w:rPr>
        <w:t xml:space="preserve"> </w:t>
      </w:r>
      <w:proofErr w:type="spellStart"/>
      <w:r w:rsidRPr="007E5B81">
        <w:rPr>
          <w:rFonts w:ascii="Candara" w:hAnsi="Candara"/>
          <w:i/>
          <w:color w:val="000000"/>
          <w:sz w:val="16"/>
          <w:szCs w:val="16"/>
        </w:rPr>
        <w:t>hoy</w:t>
      </w:r>
      <w:proofErr w:type="spellEnd"/>
      <w:r w:rsidRPr="007E5B81">
        <w:rPr>
          <w:rFonts w:ascii="Candara" w:hAnsi="Candara"/>
          <w:i/>
          <w:color w:val="000000"/>
          <w:sz w:val="16"/>
          <w:szCs w:val="16"/>
        </w:rPr>
        <w:t>. Constantes em contexto</w:t>
      </w:r>
      <w:r w:rsidRPr="007E5B81">
        <w:rPr>
          <w:rFonts w:ascii="Candara" w:hAnsi="Candara"/>
          <w:color w:val="000000"/>
          <w:sz w:val="16"/>
          <w:szCs w:val="16"/>
        </w:rPr>
        <w:t>, Ed. Verbo Divino, Navarra 2009, pp.591ss.</w:t>
      </w:r>
    </w:p>
  </w:footnote>
  <w:footnote w:id="12">
    <w:p w14:paraId="3E76F641" w14:textId="77777777" w:rsidR="00901419" w:rsidRPr="007E5B81" w:rsidRDefault="00901419" w:rsidP="00E11C82">
      <w:pPr>
        <w:pStyle w:val="Textodenotaderodap"/>
        <w:spacing w:line="360" w:lineRule="auto"/>
        <w:rPr>
          <w:rFonts w:ascii="Candara" w:hAnsi="Candara"/>
          <w:sz w:val="16"/>
          <w:szCs w:val="16"/>
        </w:rPr>
      </w:pPr>
      <w:r w:rsidRPr="007E5B81">
        <w:rPr>
          <w:rStyle w:val="Refdenotaderodap"/>
          <w:rFonts w:ascii="Candara" w:hAnsi="Candara"/>
          <w:sz w:val="16"/>
          <w:szCs w:val="16"/>
        </w:rPr>
        <w:footnoteRef/>
      </w:r>
      <w:r w:rsidRPr="007E5B81">
        <w:rPr>
          <w:rFonts w:ascii="Candara" w:hAnsi="Candara"/>
          <w:sz w:val="16"/>
          <w:szCs w:val="16"/>
        </w:rPr>
        <w:t xml:space="preserve"> CARLO MARIA MARTINI, </w:t>
      </w:r>
      <w:r w:rsidRPr="00EA2465">
        <w:rPr>
          <w:rFonts w:ascii="Candara" w:hAnsi="Candara"/>
          <w:i/>
          <w:sz w:val="16"/>
          <w:szCs w:val="16"/>
        </w:rPr>
        <w:t>Levanta-te e vai a Nínive, a grande cidade</w:t>
      </w:r>
      <w:r w:rsidRPr="007E5B81">
        <w:rPr>
          <w:rFonts w:ascii="Candara" w:hAnsi="Candara"/>
          <w:sz w:val="16"/>
          <w:szCs w:val="16"/>
        </w:rPr>
        <w:t xml:space="preserve">, </w:t>
      </w:r>
      <w:proofErr w:type="gramStart"/>
      <w:r w:rsidRPr="007E5B81">
        <w:rPr>
          <w:rFonts w:ascii="Candara" w:hAnsi="Candara"/>
          <w:sz w:val="16"/>
          <w:szCs w:val="16"/>
        </w:rPr>
        <w:t>n.º</w:t>
      </w:r>
      <w:proofErr w:type="gramEnd"/>
      <w:r w:rsidRPr="007E5B81">
        <w:rPr>
          <w:rFonts w:ascii="Candara" w:hAnsi="Candara"/>
          <w:sz w:val="16"/>
          <w:szCs w:val="16"/>
        </w:rPr>
        <w:t>8</w:t>
      </w:r>
    </w:p>
  </w:footnote>
  <w:footnote w:id="13">
    <w:p w14:paraId="74D1DF92" w14:textId="77777777" w:rsidR="00901419" w:rsidRPr="00AE3CE0" w:rsidRDefault="00901419" w:rsidP="00E11C82">
      <w:pPr>
        <w:pStyle w:val="Textodenotaderodap"/>
        <w:spacing w:line="360" w:lineRule="auto"/>
        <w:rPr>
          <w:rFonts w:ascii="Candara" w:hAnsi="Candara"/>
          <w:color w:val="000000"/>
          <w:sz w:val="16"/>
          <w:szCs w:val="16"/>
        </w:rPr>
      </w:pPr>
      <w:r w:rsidRPr="007E5B81">
        <w:rPr>
          <w:rStyle w:val="Refdenotaderodap"/>
          <w:rFonts w:ascii="Candara" w:hAnsi="Candara"/>
          <w:color w:val="000000"/>
          <w:sz w:val="16"/>
          <w:szCs w:val="16"/>
        </w:rPr>
        <w:footnoteRef/>
      </w:r>
      <w:r w:rsidRPr="007E5B81">
        <w:rPr>
          <w:rFonts w:ascii="Candara" w:hAnsi="Candara"/>
          <w:iCs/>
          <w:color w:val="000000"/>
          <w:sz w:val="16"/>
          <w:szCs w:val="16"/>
        </w:rPr>
        <w:t xml:space="preserve"> CARLO MARIA MARTINI, </w:t>
      </w:r>
      <w:r w:rsidRPr="007E5B81">
        <w:rPr>
          <w:rFonts w:ascii="Candara" w:hAnsi="Candara"/>
          <w:i/>
          <w:iCs/>
          <w:color w:val="000000"/>
          <w:sz w:val="16"/>
          <w:szCs w:val="16"/>
        </w:rPr>
        <w:t>Levanta-te e vai a Nínive, a grande cidade</w:t>
      </w:r>
      <w:r w:rsidRPr="007E5B81">
        <w:rPr>
          <w:rFonts w:ascii="Candara" w:hAnsi="Candara"/>
          <w:iCs/>
          <w:color w:val="000000"/>
          <w:sz w:val="16"/>
          <w:szCs w:val="16"/>
        </w:rPr>
        <w:t xml:space="preserve">, </w:t>
      </w:r>
      <w:proofErr w:type="gramStart"/>
      <w:r w:rsidRPr="007E5B81">
        <w:rPr>
          <w:rFonts w:ascii="Candara" w:hAnsi="Candara"/>
          <w:iCs/>
          <w:color w:val="000000"/>
          <w:sz w:val="16"/>
          <w:szCs w:val="16"/>
        </w:rPr>
        <w:t>n.º</w:t>
      </w:r>
      <w:proofErr w:type="gramEnd"/>
      <w:r w:rsidRPr="007E5B81">
        <w:rPr>
          <w:rFonts w:ascii="Candara" w:hAnsi="Candara"/>
          <w:iCs/>
          <w:color w:val="000000"/>
          <w:sz w:val="16"/>
          <w:szCs w:val="16"/>
        </w:rPr>
        <w:t>8.</w:t>
      </w:r>
    </w:p>
  </w:footnote>
  <w:footnote w:id="14">
    <w:p w14:paraId="327ADA94" w14:textId="77777777" w:rsidR="00901419" w:rsidRPr="0052757F" w:rsidRDefault="00901419" w:rsidP="00E11C82">
      <w:pPr>
        <w:pStyle w:val="Textodenotaderodap"/>
        <w:spacing w:line="360" w:lineRule="auto"/>
        <w:jc w:val="both"/>
        <w:rPr>
          <w:rFonts w:ascii="Candara" w:hAnsi="Candara"/>
        </w:rPr>
      </w:pPr>
      <w:r w:rsidRPr="00562CFA">
        <w:rPr>
          <w:rStyle w:val="Refdenotaderodap"/>
          <w:rFonts w:ascii="Candara" w:hAnsi="Candara"/>
          <w:sz w:val="16"/>
          <w:szCs w:val="16"/>
        </w:rPr>
        <w:footnoteRef/>
      </w:r>
      <w:r w:rsidRPr="00562CFA">
        <w:rPr>
          <w:rFonts w:ascii="Candara" w:hAnsi="Candara"/>
          <w:sz w:val="16"/>
          <w:szCs w:val="16"/>
        </w:rPr>
        <w:t xml:space="preserve"> Vedor é a pessoa capaz de detetar a existência de água no subsolo com uma vara de madeira. Em Trás-os-Montes, por exemplo, ainda se recorre muito a essa técnica para fazer furos artesianos e abrir poços.</w:t>
      </w:r>
    </w:p>
  </w:footnote>
  <w:footnote w:id="15">
    <w:p w14:paraId="2E202108" w14:textId="77777777" w:rsidR="00901419" w:rsidRPr="005D697C" w:rsidRDefault="00901419" w:rsidP="00E11C82">
      <w:pPr>
        <w:pStyle w:val="Textodenotaderodap"/>
        <w:spacing w:line="360" w:lineRule="auto"/>
        <w:jc w:val="both"/>
        <w:rPr>
          <w:rFonts w:ascii="Candara" w:hAnsi="Candara"/>
          <w:color w:val="000000"/>
          <w:sz w:val="16"/>
          <w:szCs w:val="16"/>
        </w:rPr>
      </w:pPr>
      <w:r w:rsidRPr="005D697C">
        <w:rPr>
          <w:rStyle w:val="Refdenotaderodap"/>
          <w:rFonts w:ascii="Candara" w:hAnsi="Candara"/>
          <w:color w:val="000000"/>
          <w:sz w:val="16"/>
          <w:szCs w:val="16"/>
        </w:rPr>
        <w:footnoteRef/>
      </w:r>
      <w:r w:rsidRPr="005D697C">
        <w:rPr>
          <w:rFonts w:ascii="Candara" w:hAnsi="Candara"/>
          <w:color w:val="000000"/>
          <w:sz w:val="16"/>
          <w:szCs w:val="16"/>
        </w:rPr>
        <w:t xml:space="preserve"> Cf. STEPHEN B. BEVANS Y ROGER P. SCHROEDER, </w:t>
      </w:r>
      <w:proofErr w:type="spellStart"/>
      <w:r w:rsidRPr="005D697C">
        <w:rPr>
          <w:rFonts w:ascii="Candara" w:hAnsi="Candara"/>
          <w:i/>
          <w:color w:val="000000"/>
          <w:sz w:val="16"/>
          <w:szCs w:val="16"/>
        </w:rPr>
        <w:t>Teología</w:t>
      </w:r>
      <w:proofErr w:type="spellEnd"/>
      <w:r w:rsidRPr="005D697C">
        <w:rPr>
          <w:rFonts w:ascii="Candara" w:hAnsi="Candara"/>
          <w:i/>
          <w:color w:val="000000"/>
          <w:sz w:val="16"/>
          <w:szCs w:val="16"/>
        </w:rPr>
        <w:t xml:space="preserve"> para la </w:t>
      </w:r>
      <w:proofErr w:type="spellStart"/>
      <w:r w:rsidRPr="005D697C">
        <w:rPr>
          <w:rFonts w:ascii="Candara" w:hAnsi="Candara"/>
          <w:i/>
          <w:color w:val="000000"/>
          <w:sz w:val="16"/>
          <w:szCs w:val="16"/>
        </w:rPr>
        <w:t>mision</w:t>
      </w:r>
      <w:proofErr w:type="spellEnd"/>
      <w:r w:rsidRPr="005D697C">
        <w:rPr>
          <w:rFonts w:ascii="Candara" w:hAnsi="Candara"/>
          <w:i/>
          <w:color w:val="000000"/>
          <w:sz w:val="16"/>
          <w:szCs w:val="16"/>
        </w:rPr>
        <w:t xml:space="preserve"> </w:t>
      </w:r>
      <w:proofErr w:type="spellStart"/>
      <w:r w:rsidRPr="005D697C">
        <w:rPr>
          <w:rFonts w:ascii="Candara" w:hAnsi="Candara"/>
          <w:i/>
          <w:color w:val="000000"/>
          <w:sz w:val="16"/>
          <w:szCs w:val="16"/>
        </w:rPr>
        <w:t>hoy</w:t>
      </w:r>
      <w:proofErr w:type="spellEnd"/>
      <w:r w:rsidRPr="005D697C">
        <w:rPr>
          <w:rFonts w:ascii="Candara" w:hAnsi="Candara"/>
          <w:i/>
          <w:color w:val="000000"/>
          <w:sz w:val="16"/>
          <w:szCs w:val="16"/>
        </w:rPr>
        <w:t>. Constantes em contexto</w:t>
      </w:r>
      <w:r w:rsidRPr="005D697C">
        <w:rPr>
          <w:rFonts w:ascii="Candara" w:hAnsi="Candara"/>
          <w:color w:val="000000"/>
          <w:sz w:val="16"/>
          <w:szCs w:val="16"/>
        </w:rPr>
        <w:t>, Ed. Verbo Divino, Navarra 2009, p. 596.</w:t>
      </w:r>
    </w:p>
  </w:footnote>
  <w:footnote w:id="16">
    <w:p w14:paraId="1EC9A901" w14:textId="77777777" w:rsidR="00901419" w:rsidRPr="006C2CD8" w:rsidRDefault="00901419" w:rsidP="00CD66B2">
      <w:pPr>
        <w:pStyle w:val="PargrafodaLista"/>
        <w:spacing w:after="0" w:line="360" w:lineRule="auto"/>
        <w:ind w:left="0"/>
        <w:jc w:val="both"/>
        <w:rPr>
          <w:rFonts w:ascii="Candara" w:hAnsi="Candara"/>
          <w:sz w:val="16"/>
          <w:szCs w:val="16"/>
        </w:rPr>
      </w:pPr>
      <w:r w:rsidRPr="0093465B">
        <w:rPr>
          <w:rStyle w:val="Refdenotaderodap"/>
          <w:rFonts w:ascii="Candara" w:hAnsi="Candara"/>
          <w:sz w:val="16"/>
          <w:szCs w:val="16"/>
        </w:rPr>
        <w:footnoteRef/>
      </w:r>
      <w:r w:rsidRPr="0093465B">
        <w:rPr>
          <w:rFonts w:ascii="Candara" w:hAnsi="Candara"/>
          <w:sz w:val="16"/>
          <w:szCs w:val="16"/>
        </w:rPr>
        <w:t xml:space="preserve"> James </w:t>
      </w:r>
      <w:proofErr w:type="spellStart"/>
      <w:r w:rsidRPr="0093465B">
        <w:rPr>
          <w:rFonts w:ascii="Candara" w:hAnsi="Candara"/>
          <w:sz w:val="16"/>
          <w:szCs w:val="16"/>
        </w:rPr>
        <w:t>Mallon</w:t>
      </w:r>
      <w:proofErr w:type="spellEnd"/>
      <w:r w:rsidRPr="0093465B">
        <w:rPr>
          <w:rFonts w:ascii="Candara" w:hAnsi="Candara"/>
          <w:sz w:val="16"/>
          <w:szCs w:val="16"/>
        </w:rPr>
        <w:t xml:space="preserve">, </w:t>
      </w:r>
      <w:r w:rsidRPr="0093465B">
        <w:rPr>
          <w:rFonts w:ascii="Candara" w:hAnsi="Candara"/>
          <w:i/>
          <w:sz w:val="16"/>
          <w:szCs w:val="16"/>
        </w:rPr>
        <w:t xml:space="preserve">Manuel de </w:t>
      </w:r>
      <w:proofErr w:type="spellStart"/>
      <w:r w:rsidRPr="0093465B">
        <w:rPr>
          <w:rFonts w:ascii="Candara" w:hAnsi="Candara"/>
          <w:i/>
          <w:sz w:val="16"/>
          <w:szCs w:val="16"/>
        </w:rPr>
        <w:t>survie</w:t>
      </w:r>
      <w:proofErr w:type="spellEnd"/>
      <w:r w:rsidRPr="0093465B">
        <w:rPr>
          <w:rFonts w:ascii="Candara" w:hAnsi="Candara"/>
          <w:i/>
          <w:sz w:val="16"/>
          <w:szCs w:val="16"/>
        </w:rPr>
        <w:t xml:space="preserve"> </w:t>
      </w:r>
      <w:proofErr w:type="spellStart"/>
      <w:r w:rsidRPr="0093465B">
        <w:rPr>
          <w:rFonts w:ascii="Candara" w:hAnsi="Candara"/>
          <w:i/>
          <w:sz w:val="16"/>
          <w:szCs w:val="16"/>
        </w:rPr>
        <w:t>pour</w:t>
      </w:r>
      <w:proofErr w:type="spellEnd"/>
      <w:r w:rsidRPr="0093465B">
        <w:rPr>
          <w:rFonts w:ascii="Candara" w:hAnsi="Candara"/>
          <w:i/>
          <w:sz w:val="16"/>
          <w:szCs w:val="16"/>
        </w:rPr>
        <w:t xml:space="preserve"> </w:t>
      </w:r>
      <w:proofErr w:type="spellStart"/>
      <w:r w:rsidRPr="0093465B">
        <w:rPr>
          <w:rFonts w:ascii="Candara" w:hAnsi="Candara"/>
          <w:i/>
          <w:sz w:val="16"/>
          <w:szCs w:val="16"/>
        </w:rPr>
        <w:t>les</w:t>
      </w:r>
      <w:proofErr w:type="spellEnd"/>
      <w:r w:rsidRPr="0093465B">
        <w:rPr>
          <w:rFonts w:ascii="Candara" w:hAnsi="Candara"/>
          <w:i/>
          <w:sz w:val="16"/>
          <w:szCs w:val="16"/>
        </w:rPr>
        <w:t xml:space="preserve"> </w:t>
      </w:r>
      <w:proofErr w:type="spellStart"/>
      <w:r w:rsidRPr="0093465B">
        <w:rPr>
          <w:rFonts w:ascii="Candara" w:hAnsi="Candara"/>
          <w:i/>
          <w:sz w:val="16"/>
          <w:szCs w:val="16"/>
        </w:rPr>
        <w:t>paroisses</w:t>
      </w:r>
      <w:proofErr w:type="spellEnd"/>
      <w:r w:rsidRPr="0093465B">
        <w:rPr>
          <w:rFonts w:ascii="Candara" w:hAnsi="Candara"/>
          <w:sz w:val="16"/>
          <w:szCs w:val="16"/>
        </w:rPr>
        <w:t xml:space="preserve">. </w:t>
      </w:r>
      <w:proofErr w:type="spellStart"/>
      <w:r w:rsidRPr="0093465B">
        <w:rPr>
          <w:rFonts w:ascii="Candara" w:hAnsi="Candara"/>
          <w:i/>
          <w:sz w:val="16"/>
          <w:szCs w:val="16"/>
        </w:rPr>
        <w:t>Pour</w:t>
      </w:r>
      <w:proofErr w:type="spellEnd"/>
      <w:r w:rsidRPr="0093465B">
        <w:rPr>
          <w:rFonts w:ascii="Candara" w:hAnsi="Candara"/>
          <w:i/>
          <w:sz w:val="16"/>
          <w:szCs w:val="16"/>
        </w:rPr>
        <w:t xml:space="preserve"> une </w:t>
      </w:r>
      <w:proofErr w:type="spellStart"/>
      <w:r w:rsidRPr="0093465B">
        <w:rPr>
          <w:rFonts w:ascii="Candara" w:hAnsi="Candara"/>
          <w:i/>
          <w:sz w:val="16"/>
          <w:szCs w:val="16"/>
        </w:rPr>
        <w:t>conversion</w:t>
      </w:r>
      <w:proofErr w:type="spellEnd"/>
      <w:r w:rsidRPr="0093465B">
        <w:rPr>
          <w:rFonts w:ascii="Candara" w:hAnsi="Candara"/>
          <w:i/>
          <w:sz w:val="16"/>
          <w:szCs w:val="16"/>
        </w:rPr>
        <w:t xml:space="preserve"> pastoral</w:t>
      </w:r>
      <w:r w:rsidRPr="0093465B">
        <w:rPr>
          <w:rFonts w:ascii="Candara" w:hAnsi="Candara"/>
          <w:sz w:val="16"/>
          <w:szCs w:val="16"/>
        </w:rPr>
        <w:t xml:space="preserve">, Ed. </w:t>
      </w:r>
      <w:proofErr w:type="spellStart"/>
      <w:r w:rsidRPr="0093465B">
        <w:rPr>
          <w:rFonts w:ascii="Candara" w:hAnsi="Candara"/>
          <w:sz w:val="16"/>
          <w:szCs w:val="16"/>
        </w:rPr>
        <w:t>Artège</w:t>
      </w:r>
      <w:proofErr w:type="spellEnd"/>
      <w:r w:rsidRPr="0093465B">
        <w:rPr>
          <w:rFonts w:ascii="Candara" w:hAnsi="Candara"/>
          <w:sz w:val="16"/>
          <w:szCs w:val="16"/>
        </w:rPr>
        <w:t xml:space="preserve">, 2.ª ed., Paris 2015, 103-212; ou James </w:t>
      </w:r>
      <w:proofErr w:type="spellStart"/>
      <w:proofErr w:type="gramStart"/>
      <w:r w:rsidRPr="0093465B">
        <w:rPr>
          <w:rFonts w:ascii="Candara" w:hAnsi="Candara"/>
          <w:sz w:val="16"/>
          <w:szCs w:val="16"/>
        </w:rPr>
        <w:t>Mallon</w:t>
      </w:r>
      <w:proofErr w:type="spellEnd"/>
      <w:r w:rsidRPr="0093465B">
        <w:rPr>
          <w:rFonts w:ascii="Candara" w:hAnsi="Candara"/>
          <w:i/>
          <w:sz w:val="16"/>
          <w:szCs w:val="16"/>
        </w:rPr>
        <w:t xml:space="preserve"> ,</w:t>
      </w:r>
      <w:proofErr w:type="gramEnd"/>
      <w:r w:rsidRPr="0093465B">
        <w:rPr>
          <w:rFonts w:ascii="Candara" w:hAnsi="Candara"/>
          <w:i/>
          <w:sz w:val="16"/>
          <w:szCs w:val="16"/>
        </w:rPr>
        <w:t xml:space="preserve"> Una </w:t>
      </w:r>
      <w:proofErr w:type="spellStart"/>
      <w:r w:rsidRPr="0093465B">
        <w:rPr>
          <w:rFonts w:ascii="Candara" w:hAnsi="Candara"/>
          <w:i/>
          <w:sz w:val="16"/>
          <w:szCs w:val="16"/>
        </w:rPr>
        <w:t>renovación</w:t>
      </w:r>
      <w:proofErr w:type="spellEnd"/>
      <w:r w:rsidRPr="0093465B">
        <w:rPr>
          <w:rFonts w:ascii="Candara" w:hAnsi="Candara"/>
          <w:i/>
          <w:sz w:val="16"/>
          <w:szCs w:val="16"/>
        </w:rPr>
        <w:t xml:space="preserve"> divina. De una </w:t>
      </w:r>
      <w:proofErr w:type="spellStart"/>
      <w:r w:rsidRPr="0093465B">
        <w:rPr>
          <w:rFonts w:ascii="Candara" w:hAnsi="Candara"/>
          <w:i/>
          <w:sz w:val="16"/>
          <w:szCs w:val="16"/>
        </w:rPr>
        <w:t>parroquia</w:t>
      </w:r>
      <w:proofErr w:type="spellEnd"/>
      <w:r w:rsidRPr="0093465B">
        <w:rPr>
          <w:rFonts w:ascii="Candara" w:hAnsi="Candara"/>
          <w:i/>
          <w:sz w:val="16"/>
          <w:szCs w:val="16"/>
        </w:rPr>
        <w:t xml:space="preserve"> de </w:t>
      </w:r>
      <w:proofErr w:type="spellStart"/>
      <w:r w:rsidRPr="0093465B">
        <w:rPr>
          <w:rFonts w:ascii="Candara" w:hAnsi="Candara"/>
          <w:i/>
          <w:sz w:val="16"/>
          <w:szCs w:val="16"/>
        </w:rPr>
        <w:t>mantenimiento</w:t>
      </w:r>
      <w:proofErr w:type="spellEnd"/>
      <w:r w:rsidRPr="0093465B">
        <w:rPr>
          <w:rFonts w:ascii="Candara" w:hAnsi="Candara"/>
          <w:i/>
          <w:sz w:val="16"/>
          <w:szCs w:val="16"/>
        </w:rPr>
        <w:t xml:space="preserve"> a una </w:t>
      </w:r>
      <w:proofErr w:type="spellStart"/>
      <w:r w:rsidRPr="0093465B">
        <w:rPr>
          <w:rFonts w:ascii="Candara" w:hAnsi="Candara"/>
          <w:i/>
          <w:sz w:val="16"/>
          <w:szCs w:val="16"/>
        </w:rPr>
        <w:t>parroquia</w:t>
      </w:r>
      <w:proofErr w:type="spellEnd"/>
      <w:r w:rsidRPr="0093465B">
        <w:rPr>
          <w:rFonts w:ascii="Candara" w:hAnsi="Candara"/>
          <w:i/>
          <w:sz w:val="16"/>
          <w:szCs w:val="16"/>
        </w:rPr>
        <w:t xml:space="preserve"> </w:t>
      </w:r>
      <w:proofErr w:type="spellStart"/>
      <w:r w:rsidRPr="0093465B">
        <w:rPr>
          <w:rFonts w:ascii="Candara" w:hAnsi="Candara"/>
          <w:i/>
          <w:sz w:val="16"/>
          <w:szCs w:val="16"/>
        </w:rPr>
        <w:t>misionera</w:t>
      </w:r>
      <w:proofErr w:type="spellEnd"/>
      <w:r w:rsidRPr="0093465B">
        <w:rPr>
          <w:rFonts w:ascii="Candara" w:hAnsi="Candara"/>
          <w:sz w:val="16"/>
          <w:szCs w:val="16"/>
        </w:rPr>
        <w:t xml:space="preserve">, E. </w:t>
      </w:r>
      <w:proofErr w:type="spellStart"/>
      <w:r w:rsidRPr="0093465B">
        <w:rPr>
          <w:rFonts w:ascii="Candara" w:hAnsi="Candara"/>
          <w:sz w:val="16"/>
          <w:szCs w:val="16"/>
        </w:rPr>
        <w:t>Bac</w:t>
      </w:r>
      <w:proofErr w:type="spellEnd"/>
      <w:r w:rsidRPr="0093465B">
        <w:rPr>
          <w:rFonts w:ascii="Candara" w:hAnsi="Candara"/>
          <w:sz w:val="16"/>
          <w:szCs w:val="16"/>
        </w:rPr>
        <w:t xml:space="preserve"> 2015. </w:t>
      </w:r>
      <w:r>
        <w:rPr>
          <w:rFonts w:ascii="Candara" w:hAnsi="Candara"/>
          <w:sz w:val="16"/>
          <w:szCs w:val="16"/>
        </w:rPr>
        <w:t xml:space="preserve">Publicado recentemente em Portugal: </w:t>
      </w:r>
      <w:r w:rsidRPr="0093465B">
        <w:rPr>
          <w:rFonts w:ascii="Candara" w:hAnsi="Candara"/>
          <w:sz w:val="16"/>
          <w:szCs w:val="16"/>
        </w:rPr>
        <w:t xml:space="preserve">James </w:t>
      </w:r>
      <w:proofErr w:type="spellStart"/>
      <w:r w:rsidRPr="0093465B">
        <w:rPr>
          <w:rFonts w:ascii="Candara" w:hAnsi="Candara"/>
          <w:sz w:val="16"/>
          <w:szCs w:val="16"/>
        </w:rPr>
        <w:t>Mallon</w:t>
      </w:r>
      <w:proofErr w:type="spellEnd"/>
      <w:r>
        <w:rPr>
          <w:rFonts w:ascii="Candara" w:hAnsi="Candara"/>
          <w:i/>
          <w:sz w:val="16"/>
          <w:szCs w:val="16"/>
        </w:rPr>
        <w:t>, Renovação divina. De uma paróquia de manutenção a uma paróquia missionária, Ed</w:t>
      </w:r>
      <w:r w:rsidRPr="0026112F">
        <w:rPr>
          <w:rFonts w:ascii="Candara" w:hAnsi="Candara"/>
          <w:sz w:val="16"/>
          <w:szCs w:val="16"/>
        </w:rPr>
        <w:t>. Paulus, Lisboa 2019</w:t>
      </w:r>
      <w:r>
        <w:rPr>
          <w:rFonts w:ascii="Candara" w:hAnsi="Candara"/>
          <w:i/>
          <w:sz w:val="16"/>
          <w:szCs w:val="16"/>
        </w:rPr>
        <w:t xml:space="preserve">. </w:t>
      </w:r>
      <w:r w:rsidRPr="0093465B">
        <w:rPr>
          <w:rFonts w:ascii="Candara" w:hAnsi="Candara"/>
          <w:sz w:val="16"/>
          <w:szCs w:val="16"/>
        </w:rPr>
        <w:t xml:space="preserve">Resumido em </w:t>
      </w:r>
      <w:r w:rsidRPr="006C2CD8">
        <w:rPr>
          <w:rFonts w:ascii="Candara" w:hAnsi="Candara"/>
          <w:sz w:val="16"/>
          <w:szCs w:val="16"/>
        </w:rPr>
        <w:t xml:space="preserve">Juan Pablo Garcia Maestro, </w:t>
      </w:r>
      <w:proofErr w:type="gramStart"/>
      <w:r w:rsidRPr="006C2CD8">
        <w:rPr>
          <w:rFonts w:ascii="Candara" w:hAnsi="Candara"/>
          <w:i/>
          <w:sz w:val="16"/>
          <w:szCs w:val="16"/>
        </w:rPr>
        <w:t>La</w:t>
      </w:r>
      <w:proofErr w:type="gramEnd"/>
      <w:r w:rsidRPr="006C2CD8">
        <w:rPr>
          <w:rFonts w:ascii="Candara" w:hAnsi="Candara"/>
          <w:i/>
          <w:sz w:val="16"/>
          <w:szCs w:val="16"/>
        </w:rPr>
        <w:t xml:space="preserve"> </w:t>
      </w:r>
      <w:proofErr w:type="spellStart"/>
      <w:r w:rsidRPr="006C2CD8">
        <w:rPr>
          <w:rFonts w:ascii="Candara" w:hAnsi="Candara"/>
          <w:i/>
          <w:sz w:val="16"/>
          <w:szCs w:val="16"/>
        </w:rPr>
        <w:t>opción</w:t>
      </w:r>
      <w:proofErr w:type="spellEnd"/>
      <w:r w:rsidRPr="006C2CD8">
        <w:rPr>
          <w:rFonts w:ascii="Candara" w:hAnsi="Candara"/>
          <w:i/>
          <w:sz w:val="16"/>
          <w:szCs w:val="16"/>
        </w:rPr>
        <w:t xml:space="preserve"> </w:t>
      </w:r>
      <w:proofErr w:type="spellStart"/>
      <w:r w:rsidRPr="006C2CD8">
        <w:rPr>
          <w:rFonts w:ascii="Candara" w:hAnsi="Candara"/>
          <w:i/>
          <w:sz w:val="16"/>
          <w:szCs w:val="16"/>
        </w:rPr>
        <w:t>misionera</w:t>
      </w:r>
      <w:proofErr w:type="spellEnd"/>
      <w:r w:rsidRPr="006C2CD8">
        <w:rPr>
          <w:rFonts w:ascii="Candara" w:hAnsi="Candara"/>
          <w:sz w:val="16"/>
          <w:szCs w:val="16"/>
        </w:rPr>
        <w:t xml:space="preserve">, Ed. San Pablo, Madrid, 2018, 96-105. </w:t>
      </w:r>
      <w:r>
        <w:rPr>
          <w:rFonts w:ascii="Candara" w:hAnsi="Candara"/>
          <w:sz w:val="16"/>
          <w:szCs w:val="16"/>
        </w:rPr>
        <w:t xml:space="preserve">Na edição portuguesa os 10 pontos vão da página 95 à página 198. Há um elenco na pág. 71. </w:t>
      </w:r>
      <w:r w:rsidRPr="006C2CD8">
        <w:rPr>
          <w:rFonts w:ascii="Candara" w:hAnsi="Candara"/>
          <w:sz w:val="16"/>
          <w:szCs w:val="16"/>
        </w:rPr>
        <w:t xml:space="preserve">Podíamos resumir assim: </w:t>
      </w:r>
    </w:p>
    <w:p w14:paraId="39654090" w14:textId="77777777" w:rsidR="00901419" w:rsidRPr="006C2CD8" w:rsidRDefault="00901419" w:rsidP="00CD66B2">
      <w:pPr>
        <w:pStyle w:val="PargrafodaLista"/>
        <w:numPr>
          <w:ilvl w:val="0"/>
          <w:numId w:val="16"/>
        </w:numPr>
        <w:spacing w:after="0" w:line="360" w:lineRule="auto"/>
        <w:jc w:val="both"/>
        <w:rPr>
          <w:rFonts w:ascii="Candara" w:hAnsi="Candara" w:cs="Tahoma"/>
          <w:sz w:val="16"/>
          <w:szCs w:val="16"/>
          <w:shd w:val="clear" w:color="auto" w:fill="FFFFFF"/>
        </w:rPr>
      </w:pPr>
      <w:r w:rsidRPr="006C2CD8">
        <w:rPr>
          <w:rFonts w:ascii="Candara" w:hAnsi="Candara" w:cs="Tahoma"/>
          <w:sz w:val="16"/>
          <w:szCs w:val="16"/>
          <w:shd w:val="clear" w:color="auto" w:fill="FFFFFF"/>
        </w:rPr>
        <w:t>Prioridade ao Domingo e à Eucaristia dominical. Despertar a comoção pela beleza da celebração. Vencer a cultura minimalista.</w:t>
      </w:r>
    </w:p>
    <w:p w14:paraId="7C6AACCD" w14:textId="77777777" w:rsidR="00901419" w:rsidRPr="006C2CD8" w:rsidRDefault="00901419" w:rsidP="00CD66B2">
      <w:pPr>
        <w:pStyle w:val="PargrafodaLista"/>
        <w:numPr>
          <w:ilvl w:val="0"/>
          <w:numId w:val="16"/>
        </w:numPr>
        <w:spacing w:after="0" w:line="360" w:lineRule="auto"/>
        <w:jc w:val="both"/>
        <w:rPr>
          <w:rFonts w:ascii="Candara" w:hAnsi="Candara" w:cs="Tahoma"/>
          <w:sz w:val="16"/>
          <w:szCs w:val="16"/>
          <w:shd w:val="clear" w:color="auto" w:fill="FFFFFF"/>
        </w:rPr>
      </w:pPr>
      <w:r w:rsidRPr="006C2CD8">
        <w:rPr>
          <w:rFonts w:ascii="Candara" w:hAnsi="Candara" w:cs="Tahoma"/>
          <w:sz w:val="16"/>
          <w:szCs w:val="16"/>
          <w:shd w:val="clear" w:color="auto" w:fill="FFFFFF"/>
        </w:rPr>
        <w:t>Hospitalidade: acolher e alcançar a todos, a começar pelos distantes e estrangeiros. Criar equipas de acolhimento. Começar por acolher bem, nas celebrações.</w:t>
      </w:r>
    </w:p>
    <w:p w14:paraId="2374222B" w14:textId="77777777" w:rsidR="00901419" w:rsidRPr="006C2CD8" w:rsidRDefault="00901419" w:rsidP="00CD66B2">
      <w:pPr>
        <w:pStyle w:val="PargrafodaLista"/>
        <w:numPr>
          <w:ilvl w:val="0"/>
          <w:numId w:val="16"/>
        </w:numPr>
        <w:spacing w:after="0" w:line="360" w:lineRule="auto"/>
        <w:jc w:val="both"/>
        <w:rPr>
          <w:rFonts w:ascii="Candara" w:hAnsi="Candara" w:cs="Tahoma"/>
          <w:sz w:val="16"/>
          <w:szCs w:val="16"/>
          <w:shd w:val="clear" w:color="auto" w:fill="FFFFFF"/>
        </w:rPr>
      </w:pPr>
      <w:r>
        <w:rPr>
          <w:rFonts w:ascii="Candara" w:hAnsi="Candara" w:cs="Tahoma"/>
          <w:sz w:val="16"/>
          <w:szCs w:val="16"/>
          <w:shd w:val="clear" w:color="auto" w:fill="FFFFFF"/>
        </w:rPr>
        <w:t>Música edificante: o</w:t>
      </w:r>
      <w:r w:rsidRPr="006C2CD8">
        <w:rPr>
          <w:rFonts w:ascii="Candara" w:hAnsi="Candara" w:cs="Tahoma"/>
          <w:sz w:val="16"/>
          <w:szCs w:val="16"/>
          <w:shd w:val="clear" w:color="auto" w:fill="FFFFFF"/>
        </w:rPr>
        <w:t xml:space="preserve"> canto na liturgia é </w:t>
      </w:r>
      <w:proofErr w:type="gramStart"/>
      <w:r w:rsidRPr="006C2CD8">
        <w:rPr>
          <w:rFonts w:ascii="Candara" w:hAnsi="Candara" w:cs="Tahoma"/>
          <w:sz w:val="16"/>
          <w:szCs w:val="16"/>
          <w:shd w:val="clear" w:color="auto" w:fill="FFFFFF"/>
        </w:rPr>
        <w:t>música</w:t>
      </w:r>
      <w:proofErr w:type="gramEnd"/>
      <w:r w:rsidRPr="006C2CD8">
        <w:rPr>
          <w:rFonts w:ascii="Candara" w:hAnsi="Candara" w:cs="Tahoma"/>
          <w:sz w:val="16"/>
          <w:szCs w:val="16"/>
          <w:shd w:val="clear" w:color="auto" w:fill="FFFFFF"/>
        </w:rPr>
        <w:t xml:space="preserve"> para a alma.</w:t>
      </w:r>
      <w:r w:rsidRPr="006C2CD8">
        <w:rPr>
          <w:rFonts w:ascii="Candara" w:hAnsi="Candara" w:cs="Tahoma"/>
          <w:b/>
          <w:sz w:val="16"/>
          <w:szCs w:val="16"/>
          <w:shd w:val="clear" w:color="auto" w:fill="FFFFFF"/>
        </w:rPr>
        <w:t xml:space="preserve"> </w:t>
      </w:r>
      <w:r w:rsidRPr="006C2CD8">
        <w:rPr>
          <w:rFonts w:ascii="Candara" w:hAnsi="Candara" w:cs="Tahoma"/>
          <w:sz w:val="16"/>
          <w:szCs w:val="16"/>
          <w:shd w:val="clear" w:color="auto" w:fill="FFFFFF"/>
        </w:rPr>
        <w:t>Tocar o mais profundo da alma e do coração. Conciliar o antigo e o novo. Oferecer beleza.  Nota do autor: a renovação da Igreja passa por três agás: “</w:t>
      </w:r>
      <w:r w:rsidRPr="006C2CD8">
        <w:rPr>
          <w:rFonts w:ascii="Candara" w:hAnsi="Candara" w:cs="Tahoma"/>
          <w:i/>
          <w:sz w:val="16"/>
          <w:szCs w:val="16"/>
          <w:shd w:val="clear" w:color="auto" w:fill="FFFFFF"/>
        </w:rPr>
        <w:t xml:space="preserve">hospitalidade, hinos e </w:t>
      </w:r>
      <w:proofErr w:type="gramStart"/>
      <w:r w:rsidRPr="006C2CD8">
        <w:rPr>
          <w:rFonts w:ascii="Candara" w:hAnsi="Candara" w:cs="Tahoma"/>
          <w:i/>
          <w:sz w:val="16"/>
          <w:szCs w:val="16"/>
          <w:shd w:val="clear" w:color="auto" w:fill="FFFFFF"/>
        </w:rPr>
        <w:t>homilias</w:t>
      </w:r>
      <w:r w:rsidRPr="006C2CD8">
        <w:rPr>
          <w:rFonts w:ascii="Candara" w:hAnsi="Candara" w:cs="Tahoma"/>
          <w:sz w:val="16"/>
          <w:szCs w:val="16"/>
          <w:shd w:val="clear" w:color="auto" w:fill="FFFFFF"/>
        </w:rPr>
        <w:t>”…</w:t>
      </w:r>
      <w:proofErr w:type="gramEnd"/>
    </w:p>
    <w:p w14:paraId="394FA277" w14:textId="77777777" w:rsidR="00901419" w:rsidRPr="006C2CD8" w:rsidRDefault="00901419" w:rsidP="00CD66B2">
      <w:pPr>
        <w:pStyle w:val="PargrafodaLista"/>
        <w:numPr>
          <w:ilvl w:val="0"/>
          <w:numId w:val="16"/>
        </w:numPr>
        <w:spacing w:after="0" w:line="360" w:lineRule="auto"/>
        <w:jc w:val="both"/>
        <w:rPr>
          <w:rFonts w:ascii="Candara" w:hAnsi="Candara" w:cs="Tahoma"/>
          <w:sz w:val="16"/>
          <w:szCs w:val="16"/>
          <w:shd w:val="clear" w:color="auto" w:fill="FFFFFF"/>
        </w:rPr>
      </w:pPr>
      <w:r>
        <w:rPr>
          <w:rFonts w:ascii="Candara" w:hAnsi="Candara" w:cs="Tahoma"/>
          <w:sz w:val="16"/>
          <w:szCs w:val="16"/>
          <w:shd w:val="clear" w:color="auto" w:fill="FFFFFF"/>
        </w:rPr>
        <w:t>Homilias fabulosas: a</w:t>
      </w:r>
      <w:r w:rsidRPr="006C2CD8">
        <w:rPr>
          <w:rFonts w:ascii="Candara" w:hAnsi="Candara" w:cs="Tahoma"/>
          <w:sz w:val="16"/>
          <w:szCs w:val="16"/>
          <w:shd w:val="clear" w:color="auto" w:fill="FFFFFF"/>
        </w:rPr>
        <w:t xml:space="preserve">s homilias preparadas e partilhadas, como momento celebrativo, com palavras que abrasem os corações (EG 135-159) e cheguem ao concreto de todas as pessoas e da pessoa toda. </w:t>
      </w:r>
    </w:p>
    <w:p w14:paraId="3F1876B6" w14:textId="77777777" w:rsidR="00901419" w:rsidRPr="006C2CD8" w:rsidRDefault="00901419" w:rsidP="00CD66B2">
      <w:pPr>
        <w:pStyle w:val="PargrafodaLista"/>
        <w:numPr>
          <w:ilvl w:val="0"/>
          <w:numId w:val="16"/>
        </w:numPr>
        <w:spacing w:after="0" w:line="360" w:lineRule="auto"/>
        <w:jc w:val="both"/>
        <w:rPr>
          <w:rFonts w:ascii="Candara" w:hAnsi="Candara" w:cs="Tahoma"/>
          <w:sz w:val="16"/>
          <w:szCs w:val="16"/>
          <w:shd w:val="clear" w:color="auto" w:fill="FFFFFF"/>
        </w:rPr>
      </w:pPr>
      <w:r w:rsidRPr="006C2CD8">
        <w:rPr>
          <w:rFonts w:ascii="Candara" w:hAnsi="Candara" w:cs="Tahoma"/>
          <w:sz w:val="16"/>
          <w:szCs w:val="16"/>
          <w:shd w:val="clear" w:color="auto" w:fill="FFFFFF"/>
        </w:rPr>
        <w:t>Uma comunidade verdadeira e familiar, onde há verdadeira fraternidade, clima de festa, alegria do convívio, experiência de comunhão. É importante cuidar do pré e do pós-missa…</w:t>
      </w:r>
    </w:p>
    <w:p w14:paraId="288F08E6" w14:textId="77777777" w:rsidR="00901419" w:rsidRPr="006C2CD8" w:rsidRDefault="00901419" w:rsidP="00CD66B2">
      <w:pPr>
        <w:pStyle w:val="PargrafodaLista"/>
        <w:numPr>
          <w:ilvl w:val="0"/>
          <w:numId w:val="16"/>
        </w:numPr>
        <w:spacing w:after="0" w:line="360" w:lineRule="auto"/>
        <w:jc w:val="both"/>
        <w:rPr>
          <w:rFonts w:ascii="Candara" w:hAnsi="Candara" w:cs="Tahoma"/>
          <w:sz w:val="16"/>
          <w:szCs w:val="16"/>
          <w:shd w:val="clear" w:color="auto" w:fill="FFFFFF"/>
        </w:rPr>
      </w:pPr>
      <w:r w:rsidRPr="006C2CD8">
        <w:rPr>
          <w:rFonts w:ascii="Candara" w:hAnsi="Candara" w:cs="Tahoma"/>
          <w:sz w:val="16"/>
          <w:szCs w:val="16"/>
          <w:shd w:val="clear" w:color="auto" w:fill="FFFFFF"/>
        </w:rPr>
        <w:t>Um bom acolhimento na secretaria paroquial, mas com altas expetativas, é a maneira mais respeitosa de corresponder às necessidades das pessoas.</w:t>
      </w:r>
    </w:p>
    <w:p w14:paraId="12551ECC" w14:textId="77777777" w:rsidR="00901419" w:rsidRPr="006C2CD8" w:rsidRDefault="00901419" w:rsidP="00CD66B2">
      <w:pPr>
        <w:pStyle w:val="PargrafodaLista"/>
        <w:numPr>
          <w:ilvl w:val="0"/>
          <w:numId w:val="16"/>
        </w:numPr>
        <w:spacing w:after="0" w:line="360" w:lineRule="auto"/>
        <w:jc w:val="both"/>
        <w:rPr>
          <w:rFonts w:ascii="Candara" w:hAnsi="Candara" w:cs="Tahoma"/>
          <w:sz w:val="16"/>
          <w:szCs w:val="16"/>
          <w:shd w:val="clear" w:color="auto" w:fill="FFFFFF"/>
        </w:rPr>
      </w:pPr>
      <w:r w:rsidRPr="006C2CD8">
        <w:rPr>
          <w:rFonts w:ascii="Candara" w:hAnsi="Candara" w:cs="Tahoma"/>
          <w:sz w:val="16"/>
          <w:szCs w:val="16"/>
          <w:shd w:val="clear" w:color="auto" w:fill="FFFFFF"/>
        </w:rPr>
        <w:t>Descobrir os talentos de cada um. Aproveitar os pontos fortes. Dar prioridade às pessoas e aos processos e não aos resultados.  Cada um no seu lugar. Mas todos discípulos missionários (EG 119-121).</w:t>
      </w:r>
    </w:p>
    <w:p w14:paraId="668B3746" w14:textId="77777777" w:rsidR="00901419" w:rsidRPr="006C2CD8" w:rsidRDefault="00901419" w:rsidP="00CD66B2">
      <w:pPr>
        <w:pStyle w:val="PargrafodaLista"/>
        <w:numPr>
          <w:ilvl w:val="0"/>
          <w:numId w:val="16"/>
        </w:numPr>
        <w:spacing w:after="0" w:line="360" w:lineRule="auto"/>
        <w:jc w:val="both"/>
        <w:rPr>
          <w:rFonts w:ascii="Candara" w:hAnsi="Candara" w:cs="Tahoma"/>
          <w:sz w:val="16"/>
          <w:szCs w:val="16"/>
          <w:shd w:val="clear" w:color="auto" w:fill="FFFFFF"/>
        </w:rPr>
      </w:pPr>
      <w:r w:rsidRPr="006C2CD8">
        <w:rPr>
          <w:rFonts w:ascii="Candara" w:hAnsi="Candara" w:cs="Tahoma"/>
          <w:sz w:val="16"/>
          <w:szCs w:val="16"/>
          <w:shd w:val="clear" w:color="auto" w:fill="FFFFFF"/>
        </w:rPr>
        <w:t>Formação de pequenas comunidades. Grupos de conexão, de ligação, de reflexão… onde o pastor não é um gestor, mas um líder animado e animador, com um sonho e uma visão, um líder que não se distingue pelo número de seguidores, mas pela capacidade de formar outros líderes de pequenos grupos.</w:t>
      </w:r>
    </w:p>
    <w:p w14:paraId="05D456FE" w14:textId="77777777" w:rsidR="00901419" w:rsidRPr="006C2CD8" w:rsidRDefault="00901419" w:rsidP="00CD66B2">
      <w:pPr>
        <w:pStyle w:val="PargrafodaLista"/>
        <w:numPr>
          <w:ilvl w:val="0"/>
          <w:numId w:val="16"/>
        </w:numPr>
        <w:spacing w:after="0" w:line="360" w:lineRule="auto"/>
        <w:jc w:val="both"/>
        <w:rPr>
          <w:rFonts w:ascii="Candara" w:hAnsi="Candara" w:cs="Tahoma"/>
          <w:sz w:val="16"/>
          <w:szCs w:val="16"/>
          <w:shd w:val="clear" w:color="auto" w:fill="FFFFFF"/>
        </w:rPr>
      </w:pPr>
      <w:r w:rsidRPr="006C2CD8">
        <w:rPr>
          <w:rFonts w:ascii="Candara" w:hAnsi="Candara" w:cs="Tahoma"/>
          <w:sz w:val="16"/>
          <w:szCs w:val="16"/>
          <w:shd w:val="clear" w:color="auto" w:fill="FFFFFF"/>
        </w:rPr>
        <w:t>Experiência do Espírito Santo, que nos santifica e nos anima na missão: “</w:t>
      </w:r>
      <w:r w:rsidRPr="006C2CD8">
        <w:rPr>
          <w:rFonts w:ascii="Candara" w:hAnsi="Candara" w:cs="Tahoma"/>
          <w:i/>
          <w:sz w:val="16"/>
          <w:szCs w:val="16"/>
          <w:shd w:val="clear" w:color="auto" w:fill="FFFFFF"/>
        </w:rPr>
        <w:t>nenhuma motivação será suficiente se não arde nos corações o fogo do Espírito</w:t>
      </w:r>
      <w:r w:rsidRPr="006C2CD8">
        <w:rPr>
          <w:rFonts w:ascii="Candara" w:hAnsi="Candara" w:cs="Tahoma"/>
          <w:sz w:val="16"/>
          <w:szCs w:val="16"/>
          <w:shd w:val="clear" w:color="auto" w:fill="FFFFFF"/>
        </w:rPr>
        <w:t>” (EG 261). Entusiasmo contagiante e confiante, próprio de um batismo que frutifica num caminho de santidade.</w:t>
      </w:r>
    </w:p>
    <w:p w14:paraId="3E1A0A97" w14:textId="77777777" w:rsidR="00901419" w:rsidRPr="00CB2B6C" w:rsidRDefault="00901419" w:rsidP="00CD66B2">
      <w:pPr>
        <w:pStyle w:val="PargrafodaLista"/>
        <w:numPr>
          <w:ilvl w:val="0"/>
          <w:numId w:val="16"/>
        </w:numPr>
        <w:spacing w:after="0" w:line="360" w:lineRule="auto"/>
        <w:jc w:val="both"/>
        <w:rPr>
          <w:rFonts w:ascii="Candara" w:hAnsi="Candara"/>
        </w:rPr>
      </w:pPr>
      <w:r w:rsidRPr="006C2CD8">
        <w:rPr>
          <w:rFonts w:ascii="Candara" w:hAnsi="Candara" w:cs="Tahoma"/>
          <w:sz w:val="16"/>
          <w:szCs w:val="16"/>
          <w:shd w:val="clear" w:color="auto" w:fill="FFFFFF"/>
        </w:rPr>
        <w:t>Converter-se numa Igreja que convida: “Vinde e vede” (</w:t>
      </w:r>
      <w:proofErr w:type="spellStart"/>
      <w:r w:rsidRPr="006C2CD8">
        <w:rPr>
          <w:rFonts w:ascii="Candara" w:hAnsi="Candara" w:cs="Tahoma"/>
          <w:sz w:val="16"/>
          <w:szCs w:val="16"/>
          <w:shd w:val="clear" w:color="auto" w:fill="FFFFFF"/>
        </w:rPr>
        <w:t>Jo</w:t>
      </w:r>
      <w:proofErr w:type="spellEnd"/>
      <w:r w:rsidRPr="006C2CD8">
        <w:rPr>
          <w:rFonts w:ascii="Candara" w:hAnsi="Candara" w:cs="Tahoma"/>
          <w:sz w:val="16"/>
          <w:szCs w:val="16"/>
          <w:shd w:val="clear" w:color="auto" w:fill="FFFFFF"/>
        </w:rPr>
        <w:t xml:space="preserve"> 1,39). </w:t>
      </w:r>
    </w:p>
  </w:footnote>
  <w:footnote w:id="17">
    <w:p w14:paraId="62E3D841" w14:textId="77777777" w:rsidR="00901419" w:rsidRPr="008806D4" w:rsidRDefault="00901419" w:rsidP="00CD421D">
      <w:pPr>
        <w:pStyle w:val="Textodenotaderodap"/>
        <w:spacing w:line="360" w:lineRule="auto"/>
        <w:rPr>
          <w:rFonts w:ascii="Candara" w:hAnsi="Candara"/>
        </w:rPr>
      </w:pPr>
      <w:r w:rsidRPr="008806D4">
        <w:rPr>
          <w:rStyle w:val="Refdenotaderodap"/>
          <w:rFonts w:ascii="Candara" w:hAnsi="Candara"/>
        </w:rPr>
        <w:footnoteRef/>
      </w:r>
      <w:r w:rsidRPr="008806D4">
        <w:rPr>
          <w:rFonts w:ascii="Candara" w:hAnsi="Candara"/>
        </w:rPr>
        <w:t xml:space="preserve"> Cf. </w:t>
      </w:r>
      <w:r w:rsidRPr="008806D4">
        <w:rPr>
          <w:rFonts w:ascii="Candara" w:hAnsi="Candara"/>
          <w:color w:val="222222"/>
        </w:rPr>
        <w:t>PAPA FRANCISCO, </w:t>
      </w:r>
      <w:proofErr w:type="gramStart"/>
      <w:r w:rsidRPr="008806D4">
        <w:rPr>
          <w:rFonts w:ascii="Candara" w:hAnsi="Candara"/>
          <w:i/>
          <w:iCs/>
          <w:color w:val="222222"/>
        </w:rPr>
        <w:t>La</w:t>
      </w:r>
      <w:proofErr w:type="gramEnd"/>
      <w:r w:rsidRPr="008806D4">
        <w:rPr>
          <w:rFonts w:ascii="Candara" w:hAnsi="Candara"/>
          <w:i/>
          <w:iCs/>
          <w:color w:val="222222"/>
        </w:rPr>
        <w:t xml:space="preserve"> </w:t>
      </w:r>
      <w:proofErr w:type="spellStart"/>
      <w:r w:rsidRPr="008806D4">
        <w:rPr>
          <w:rFonts w:ascii="Candara" w:hAnsi="Candara"/>
          <w:i/>
          <w:iCs/>
          <w:color w:val="222222"/>
        </w:rPr>
        <w:t>sabiduría</w:t>
      </w:r>
      <w:proofErr w:type="spellEnd"/>
      <w:r w:rsidRPr="008806D4">
        <w:rPr>
          <w:rFonts w:ascii="Candara" w:hAnsi="Candara"/>
          <w:i/>
          <w:iCs/>
          <w:color w:val="222222"/>
        </w:rPr>
        <w:t xml:space="preserve"> de los </w:t>
      </w:r>
      <w:proofErr w:type="spellStart"/>
      <w:r w:rsidRPr="008806D4">
        <w:rPr>
          <w:rFonts w:ascii="Candara" w:hAnsi="Candara"/>
          <w:i/>
          <w:iCs/>
          <w:color w:val="222222"/>
        </w:rPr>
        <w:t>años</w:t>
      </w:r>
      <w:proofErr w:type="spellEnd"/>
      <w:r w:rsidRPr="008806D4">
        <w:rPr>
          <w:rFonts w:ascii="Candara" w:hAnsi="Candara"/>
          <w:i/>
          <w:iCs/>
          <w:color w:val="222222"/>
        </w:rPr>
        <w:t>, </w:t>
      </w:r>
      <w:r w:rsidRPr="008806D4">
        <w:rPr>
          <w:rFonts w:ascii="Candara" w:hAnsi="Candara"/>
          <w:color w:val="222222"/>
        </w:rPr>
        <w:t xml:space="preserve">Bilbao, Ed. </w:t>
      </w:r>
      <w:proofErr w:type="spellStart"/>
      <w:r w:rsidRPr="008806D4">
        <w:rPr>
          <w:rFonts w:ascii="Candara" w:hAnsi="Candara"/>
          <w:color w:val="222222"/>
        </w:rPr>
        <w:t>Mensajero</w:t>
      </w:r>
      <w:proofErr w:type="spellEnd"/>
      <w:r w:rsidRPr="008806D4">
        <w:rPr>
          <w:rFonts w:ascii="Candara" w:hAnsi="Candara"/>
          <w:color w:val="222222"/>
        </w:rPr>
        <w:t>, 2018; a versão</w:t>
      </w:r>
      <w:r>
        <w:rPr>
          <w:rFonts w:ascii="Candara" w:hAnsi="Candara"/>
          <w:color w:val="222222"/>
        </w:rPr>
        <w:t xml:space="preserve"> </w:t>
      </w:r>
      <w:r w:rsidRPr="008806D4">
        <w:rPr>
          <w:rFonts w:ascii="Candara" w:hAnsi="Candara"/>
          <w:color w:val="222222"/>
        </w:rPr>
        <w:t>original italiana foi apresentada no contexto do Sínodo.</w:t>
      </w:r>
    </w:p>
  </w:footnote>
  <w:footnote w:id="18">
    <w:p w14:paraId="59EC222F" w14:textId="77777777" w:rsidR="00901419" w:rsidRPr="008806D4" w:rsidRDefault="00901419" w:rsidP="00CD421D">
      <w:pPr>
        <w:pStyle w:val="Textodenotaderodap"/>
        <w:spacing w:line="360" w:lineRule="auto"/>
        <w:rPr>
          <w:rFonts w:ascii="Candara" w:hAnsi="Candara"/>
        </w:rPr>
      </w:pPr>
      <w:r w:rsidRPr="008806D4">
        <w:rPr>
          <w:rStyle w:val="Refdenotaderodap"/>
          <w:rFonts w:ascii="Candara" w:hAnsi="Candara"/>
        </w:rPr>
        <w:footnoteRef/>
      </w:r>
      <w:r w:rsidRPr="008806D4">
        <w:rPr>
          <w:rFonts w:ascii="Candara" w:hAnsi="Candara"/>
        </w:rPr>
        <w:t xml:space="preserve"> Entrevista ao Padre </w:t>
      </w:r>
      <w:proofErr w:type="spellStart"/>
      <w:r w:rsidRPr="008806D4">
        <w:rPr>
          <w:rFonts w:ascii="Candara" w:hAnsi="Candara"/>
        </w:rPr>
        <w:t>Spadaro</w:t>
      </w:r>
      <w:proofErr w:type="spellEnd"/>
      <w:r w:rsidRPr="008806D4">
        <w:rPr>
          <w:rFonts w:ascii="Candara" w:hAnsi="Candara"/>
        </w:rPr>
        <w:t xml:space="preserve">, para a Revista La </w:t>
      </w:r>
      <w:proofErr w:type="spellStart"/>
      <w:r w:rsidRPr="008806D4">
        <w:rPr>
          <w:rFonts w:ascii="Candara" w:hAnsi="Candara"/>
          <w:i/>
        </w:rPr>
        <w:t>Civiltá</w:t>
      </w:r>
      <w:proofErr w:type="spellEnd"/>
      <w:r w:rsidRPr="008806D4">
        <w:rPr>
          <w:rFonts w:ascii="Candara" w:hAnsi="Candara"/>
          <w:i/>
        </w:rPr>
        <w:t xml:space="preserve"> </w:t>
      </w:r>
      <w:proofErr w:type="spellStart"/>
      <w:r w:rsidRPr="008806D4">
        <w:rPr>
          <w:rFonts w:ascii="Candara" w:hAnsi="Candara"/>
          <w:i/>
        </w:rPr>
        <w:t>Cattolica</w:t>
      </w:r>
      <w:proofErr w:type="spellEnd"/>
      <w:r w:rsidRPr="008806D4">
        <w:rPr>
          <w:rFonts w:ascii="Candara" w:hAnsi="Candara"/>
        </w:rPr>
        <w:t>, 19 de agosto 2013</w:t>
      </w:r>
      <w:r>
        <w:rPr>
          <w:rFonts w:ascii="Candara" w:hAnsi="Candara"/>
        </w:rPr>
        <w:t>.</w:t>
      </w:r>
    </w:p>
  </w:footnote>
  <w:footnote w:id="19">
    <w:p w14:paraId="52E8467B" w14:textId="77777777" w:rsidR="00901419" w:rsidRPr="008806D4" w:rsidRDefault="00901419" w:rsidP="00CD421D">
      <w:pPr>
        <w:pStyle w:val="Textodenotaderodap"/>
        <w:spacing w:line="360" w:lineRule="auto"/>
        <w:rPr>
          <w:rFonts w:ascii="Candara" w:hAnsi="Candara"/>
        </w:rPr>
      </w:pPr>
      <w:r w:rsidRPr="008806D4">
        <w:rPr>
          <w:rStyle w:val="Refdenotaderodap"/>
          <w:rFonts w:ascii="Candara" w:hAnsi="Candara"/>
        </w:rPr>
        <w:footnoteRef/>
      </w:r>
      <w:r w:rsidRPr="008806D4">
        <w:rPr>
          <w:rFonts w:ascii="Candara" w:hAnsi="Candara"/>
        </w:rPr>
        <w:t xml:space="preserve"> Ver tese de doutoramento de TIAGO FREITAS, </w:t>
      </w:r>
      <w:r w:rsidRPr="008806D4">
        <w:rPr>
          <w:rFonts w:ascii="Candara" w:hAnsi="Candara"/>
          <w:i/>
        </w:rPr>
        <w:t>Colégio de Paróquias. A Paróquia em tempos de mobilidade</w:t>
      </w:r>
      <w:r w:rsidRPr="008806D4">
        <w:rPr>
          <w:rFonts w:ascii="Candara" w:hAnsi="Candara"/>
        </w:rPr>
        <w:t>, Ed, Paulinas 2018</w:t>
      </w:r>
      <w:r>
        <w:rPr>
          <w:rFonts w:ascii="Candara" w:hAnsi="Candar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9C1E" w14:textId="77777777" w:rsidR="00901419" w:rsidRPr="00745E4A" w:rsidRDefault="00901419">
    <w:pPr>
      <w:pStyle w:val="Cabealho"/>
      <w:jc w:val="right"/>
      <w:rPr>
        <w:rFonts w:ascii="Candara" w:hAnsi="Candara"/>
        <w:sz w:val="16"/>
        <w:szCs w:val="16"/>
      </w:rPr>
    </w:pPr>
    <w:r w:rsidRPr="00745E4A">
      <w:rPr>
        <w:rFonts w:ascii="Candara" w:hAnsi="Candara"/>
        <w:sz w:val="16"/>
        <w:szCs w:val="16"/>
      </w:rPr>
      <w:fldChar w:fldCharType="begin"/>
    </w:r>
    <w:r w:rsidRPr="00745E4A">
      <w:rPr>
        <w:rFonts w:ascii="Candara" w:hAnsi="Candara"/>
        <w:sz w:val="16"/>
        <w:szCs w:val="16"/>
      </w:rPr>
      <w:instrText>PAGE   \* MERGEFORMAT</w:instrText>
    </w:r>
    <w:r w:rsidRPr="00745E4A">
      <w:rPr>
        <w:rFonts w:ascii="Candara" w:hAnsi="Candara"/>
        <w:sz w:val="16"/>
        <w:szCs w:val="16"/>
      </w:rPr>
      <w:fldChar w:fldCharType="separate"/>
    </w:r>
    <w:r w:rsidRPr="00745E4A">
      <w:rPr>
        <w:rFonts w:ascii="Candara" w:hAnsi="Candara"/>
        <w:noProof/>
        <w:sz w:val="16"/>
        <w:szCs w:val="16"/>
        <w:lang w:val="pt-PT"/>
      </w:rPr>
      <w:t>32</w:t>
    </w:r>
    <w:r w:rsidRPr="00745E4A">
      <w:rPr>
        <w:rFonts w:ascii="Candara" w:hAnsi="Candara"/>
        <w:sz w:val="16"/>
        <w:szCs w:val="16"/>
      </w:rPr>
      <w:fldChar w:fldCharType="end"/>
    </w:r>
  </w:p>
  <w:p w14:paraId="00F0FE86" w14:textId="77777777" w:rsidR="00901419" w:rsidRDefault="00901419">
    <w:pPr>
      <w:pStyle w:val="Cabealho"/>
    </w:pPr>
  </w:p>
  <w:p w14:paraId="38610311" w14:textId="77777777" w:rsidR="00901419" w:rsidRDefault="009014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C77"/>
    <w:multiLevelType w:val="hybridMultilevel"/>
    <w:tmpl w:val="D6201BEC"/>
    <w:lvl w:ilvl="0" w:tplc="B11642BC">
      <w:start w:val="1"/>
      <w:numFmt w:val="decimal"/>
      <w:lvlText w:val="%1."/>
      <w:lvlJc w:val="left"/>
      <w:pPr>
        <w:ind w:left="360" w:hanging="360"/>
      </w:pPr>
      <w:rPr>
        <w:rFonts w:hint="default"/>
        <w:i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3F03490"/>
    <w:multiLevelType w:val="multilevel"/>
    <w:tmpl w:val="7AF6AD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2377B"/>
    <w:multiLevelType w:val="hybridMultilevel"/>
    <w:tmpl w:val="3894D226"/>
    <w:lvl w:ilvl="0" w:tplc="08160005">
      <w:start w:val="1"/>
      <w:numFmt w:val="bullet"/>
      <w:lvlText w:val=""/>
      <w:lvlJc w:val="left"/>
      <w:pPr>
        <w:ind w:left="360" w:hanging="360"/>
      </w:pPr>
      <w:rPr>
        <w:rFonts w:ascii="Wingdings" w:hAnsi="Wingding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FAE2ACF"/>
    <w:multiLevelType w:val="hybridMultilevel"/>
    <w:tmpl w:val="C4824F5A"/>
    <w:lvl w:ilvl="0" w:tplc="232A6E0A">
      <w:start w:val="1"/>
      <w:numFmt w:val="decimal"/>
      <w:lvlText w:val="%1."/>
      <w:lvlJc w:val="left"/>
      <w:pPr>
        <w:ind w:left="360" w:hanging="360"/>
      </w:pPr>
      <w:rPr>
        <w:rFonts w:ascii="Candara" w:hAnsi="Candara"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78E463F"/>
    <w:multiLevelType w:val="hybridMultilevel"/>
    <w:tmpl w:val="EF5C38D4"/>
    <w:lvl w:ilvl="0" w:tplc="9A24F542">
      <w:start w:val="1"/>
      <w:numFmt w:val="decimal"/>
      <w:lvlText w:val="%1."/>
      <w:lvlJc w:val="left"/>
      <w:pPr>
        <w:ind w:left="360" w:hanging="360"/>
      </w:pPr>
      <w:rPr>
        <w:rFonts w:hint="default"/>
        <w:b/>
      </w:rPr>
    </w:lvl>
    <w:lvl w:ilvl="1" w:tplc="08160019" w:tentative="1">
      <w:start w:val="1"/>
      <w:numFmt w:val="lowerLetter"/>
      <w:lvlText w:val="%2."/>
      <w:lvlJc w:val="left"/>
      <w:pPr>
        <w:ind w:left="1014" w:hanging="360"/>
      </w:pPr>
    </w:lvl>
    <w:lvl w:ilvl="2" w:tplc="0816001B" w:tentative="1">
      <w:start w:val="1"/>
      <w:numFmt w:val="lowerRoman"/>
      <w:lvlText w:val="%3."/>
      <w:lvlJc w:val="right"/>
      <w:pPr>
        <w:ind w:left="1734" w:hanging="180"/>
      </w:pPr>
    </w:lvl>
    <w:lvl w:ilvl="3" w:tplc="0816000F" w:tentative="1">
      <w:start w:val="1"/>
      <w:numFmt w:val="decimal"/>
      <w:lvlText w:val="%4."/>
      <w:lvlJc w:val="left"/>
      <w:pPr>
        <w:ind w:left="2454" w:hanging="360"/>
      </w:pPr>
    </w:lvl>
    <w:lvl w:ilvl="4" w:tplc="08160019" w:tentative="1">
      <w:start w:val="1"/>
      <w:numFmt w:val="lowerLetter"/>
      <w:lvlText w:val="%5."/>
      <w:lvlJc w:val="left"/>
      <w:pPr>
        <w:ind w:left="3174" w:hanging="360"/>
      </w:pPr>
    </w:lvl>
    <w:lvl w:ilvl="5" w:tplc="0816001B" w:tentative="1">
      <w:start w:val="1"/>
      <w:numFmt w:val="lowerRoman"/>
      <w:lvlText w:val="%6."/>
      <w:lvlJc w:val="right"/>
      <w:pPr>
        <w:ind w:left="3894" w:hanging="180"/>
      </w:pPr>
    </w:lvl>
    <w:lvl w:ilvl="6" w:tplc="0816000F" w:tentative="1">
      <w:start w:val="1"/>
      <w:numFmt w:val="decimal"/>
      <w:lvlText w:val="%7."/>
      <w:lvlJc w:val="left"/>
      <w:pPr>
        <w:ind w:left="4614" w:hanging="360"/>
      </w:pPr>
    </w:lvl>
    <w:lvl w:ilvl="7" w:tplc="08160019" w:tentative="1">
      <w:start w:val="1"/>
      <w:numFmt w:val="lowerLetter"/>
      <w:lvlText w:val="%8."/>
      <w:lvlJc w:val="left"/>
      <w:pPr>
        <w:ind w:left="5334" w:hanging="360"/>
      </w:pPr>
    </w:lvl>
    <w:lvl w:ilvl="8" w:tplc="0816001B" w:tentative="1">
      <w:start w:val="1"/>
      <w:numFmt w:val="lowerRoman"/>
      <w:lvlText w:val="%9."/>
      <w:lvlJc w:val="right"/>
      <w:pPr>
        <w:ind w:left="6054" w:hanging="180"/>
      </w:pPr>
    </w:lvl>
  </w:abstractNum>
  <w:abstractNum w:abstractNumId="5" w15:restartNumberingAfterBreak="0">
    <w:nsid w:val="18645AE3"/>
    <w:multiLevelType w:val="hybridMultilevel"/>
    <w:tmpl w:val="581EFE78"/>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1B7C0E01"/>
    <w:multiLevelType w:val="hybridMultilevel"/>
    <w:tmpl w:val="2560429C"/>
    <w:lvl w:ilvl="0" w:tplc="1284A89A">
      <w:start w:val="1"/>
      <w:numFmt w:val="decimal"/>
      <w:lvlText w:val="%1."/>
      <w:lvlJc w:val="left"/>
      <w:pPr>
        <w:tabs>
          <w:tab w:val="num" w:pos="360"/>
        </w:tabs>
        <w:ind w:left="360" w:hanging="360"/>
      </w:pPr>
      <w:rPr>
        <w:rFonts w:hint="default"/>
        <w:b/>
      </w:rPr>
    </w:lvl>
    <w:lvl w:ilvl="1" w:tplc="A57C2814">
      <w:start w:val="1"/>
      <w:numFmt w:val="lowerLetter"/>
      <w:lvlText w:val="%2)"/>
      <w:lvlJc w:val="left"/>
      <w:pPr>
        <w:tabs>
          <w:tab w:val="num" w:pos="360"/>
        </w:tabs>
        <w:ind w:left="360" w:hanging="360"/>
      </w:pPr>
      <w:rPr>
        <w:rFonts w:hint="default"/>
        <w:b/>
        <w:i/>
      </w:rPr>
    </w:lvl>
    <w:lvl w:ilvl="2" w:tplc="0816001B">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7" w15:restartNumberingAfterBreak="0">
    <w:nsid w:val="22DE4899"/>
    <w:multiLevelType w:val="hybridMultilevel"/>
    <w:tmpl w:val="38045B7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239B1C5E"/>
    <w:multiLevelType w:val="hybridMultilevel"/>
    <w:tmpl w:val="0D2CBD44"/>
    <w:lvl w:ilvl="0" w:tplc="914A4A58">
      <w:start w:val="1"/>
      <w:numFmt w:val="decimal"/>
      <w:lvlText w:val="%1."/>
      <w:lvlJc w:val="left"/>
      <w:pPr>
        <w:ind w:left="36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5723731"/>
    <w:multiLevelType w:val="hybridMultilevel"/>
    <w:tmpl w:val="3BAA4506"/>
    <w:lvl w:ilvl="0" w:tplc="4F0C0B16">
      <w:start w:val="1"/>
      <w:numFmt w:val="decimal"/>
      <w:lvlText w:val="%1."/>
      <w:lvlJc w:val="left"/>
      <w:pPr>
        <w:ind w:left="720" w:hanging="360"/>
      </w:pPr>
      <w:rPr>
        <w:rFonts w:cs="Times New Roman" w:hint="default"/>
        <w:b/>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BCA1221"/>
    <w:multiLevelType w:val="hybridMultilevel"/>
    <w:tmpl w:val="C4824F5A"/>
    <w:lvl w:ilvl="0" w:tplc="232A6E0A">
      <w:start w:val="1"/>
      <w:numFmt w:val="decimal"/>
      <w:lvlText w:val="%1."/>
      <w:lvlJc w:val="left"/>
      <w:pPr>
        <w:ind w:left="360" w:hanging="360"/>
      </w:pPr>
      <w:rPr>
        <w:rFonts w:ascii="Candara" w:hAnsi="Candara"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CD775AF"/>
    <w:multiLevelType w:val="multilevel"/>
    <w:tmpl w:val="6F44060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DB6A62"/>
    <w:multiLevelType w:val="hybridMultilevel"/>
    <w:tmpl w:val="A64C3A80"/>
    <w:lvl w:ilvl="0" w:tplc="8C4E0F52">
      <w:start w:val="1"/>
      <w:numFmt w:val="decimal"/>
      <w:lvlText w:val="%1."/>
      <w:lvlJc w:val="left"/>
      <w:pPr>
        <w:ind w:left="360" w:hanging="360"/>
      </w:pPr>
      <w:rPr>
        <w:b w:val="0"/>
        <w:i w:val="0"/>
        <w:color w:val="0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93B4CD2"/>
    <w:multiLevelType w:val="hybridMultilevel"/>
    <w:tmpl w:val="634CB77E"/>
    <w:lvl w:ilvl="0" w:tplc="08160011">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15:restartNumberingAfterBreak="0">
    <w:nsid w:val="3DC457AE"/>
    <w:multiLevelType w:val="hybridMultilevel"/>
    <w:tmpl w:val="2958A3A6"/>
    <w:lvl w:ilvl="0" w:tplc="BFFE0F0A">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42091AB8"/>
    <w:multiLevelType w:val="hybridMultilevel"/>
    <w:tmpl w:val="5A4EED18"/>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43166912"/>
    <w:multiLevelType w:val="hybridMultilevel"/>
    <w:tmpl w:val="9C90B3AA"/>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35C638F"/>
    <w:multiLevelType w:val="hybridMultilevel"/>
    <w:tmpl w:val="235AB864"/>
    <w:lvl w:ilvl="0" w:tplc="0816000F">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8" w15:restartNumberingAfterBreak="0">
    <w:nsid w:val="43861B36"/>
    <w:multiLevelType w:val="hybridMultilevel"/>
    <w:tmpl w:val="19ECE8FC"/>
    <w:lvl w:ilvl="0" w:tplc="08160005">
      <w:start w:val="1"/>
      <w:numFmt w:val="bullet"/>
      <w:lvlText w:val=""/>
      <w:lvlJc w:val="left"/>
      <w:pPr>
        <w:ind w:left="360" w:hanging="360"/>
      </w:pPr>
      <w:rPr>
        <w:rFonts w:ascii="Wingdings" w:hAnsi="Wingding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6A60D9A"/>
    <w:multiLevelType w:val="hybridMultilevel"/>
    <w:tmpl w:val="BD70065C"/>
    <w:lvl w:ilvl="0" w:tplc="5266A7E4">
      <w:start w:val="1"/>
      <w:numFmt w:val="decimal"/>
      <w:lvlText w:val="%1."/>
      <w:lvlJc w:val="left"/>
      <w:pPr>
        <w:tabs>
          <w:tab w:val="num" w:pos="360"/>
        </w:tabs>
        <w:ind w:left="360" w:hanging="360"/>
      </w:pPr>
      <w:rPr>
        <w:rFonts w:hint="default"/>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0" w15:restartNumberingAfterBreak="0">
    <w:nsid w:val="4A044190"/>
    <w:multiLevelType w:val="hybridMultilevel"/>
    <w:tmpl w:val="DA90519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4D5C17AC"/>
    <w:multiLevelType w:val="hybridMultilevel"/>
    <w:tmpl w:val="4B94DF20"/>
    <w:lvl w:ilvl="0" w:tplc="605AB54C">
      <w:start w:val="1"/>
      <w:numFmt w:val="decimal"/>
      <w:lvlText w:val="%1."/>
      <w:lvlJc w:val="left"/>
      <w:pPr>
        <w:ind w:left="360" w:hanging="360"/>
      </w:pPr>
      <w:rPr>
        <w:b/>
        <w:i/>
        <w:color w:val="FF000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2" w15:restartNumberingAfterBreak="0">
    <w:nsid w:val="524B4875"/>
    <w:multiLevelType w:val="hybridMultilevel"/>
    <w:tmpl w:val="E6FE3F88"/>
    <w:lvl w:ilvl="0" w:tplc="B210AE5E">
      <w:start w:val="1"/>
      <w:numFmt w:val="bullet"/>
      <w:lvlText w:val=""/>
      <w:lvlJc w:val="left"/>
      <w:pPr>
        <w:ind w:left="360" w:hanging="360"/>
      </w:pPr>
      <w:rPr>
        <w:rFonts w:ascii="Wingdings" w:hAnsi="Wingdings" w:hint="default"/>
        <w:color w:val="00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3" w15:restartNumberingAfterBreak="0">
    <w:nsid w:val="54EB7D92"/>
    <w:multiLevelType w:val="hybridMultilevel"/>
    <w:tmpl w:val="4CA6EC26"/>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4" w15:restartNumberingAfterBreak="0">
    <w:nsid w:val="56832966"/>
    <w:multiLevelType w:val="hybridMultilevel"/>
    <w:tmpl w:val="847C1FF0"/>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5" w15:restartNumberingAfterBreak="0">
    <w:nsid w:val="57272BC7"/>
    <w:multiLevelType w:val="hybridMultilevel"/>
    <w:tmpl w:val="753CEDCC"/>
    <w:lvl w:ilvl="0" w:tplc="F83CDC0C">
      <w:start w:val="1"/>
      <w:numFmt w:val="lowerLetter"/>
      <w:lvlText w:val="%1)"/>
      <w:lvlJc w:val="left"/>
      <w:pPr>
        <w:ind w:left="360" w:hanging="360"/>
      </w:pPr>
      <w:rPr>
        <w:rFonts w:cs="Arial" w:hint="default"/>
        <w:i/>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6" w15:restartNumberingAfterBreak="0">
    <w:nsid w:val="58421CD7"/>
    <w:multiLevelType w:val="hybridMultilevel"/>
    <w:tmpl w:val="BC361C40"/>
    <w:lvl w:ilvl="0" w:tplc="08160011">
      <w:start w:val="1"/>
      <w:numFmt w:val="decimal"/>
      <w:lvlText w:val="%1)"/>
      <w:lvlJc w:val="left"/>
      <w:pPr>
        <w:ind w:left="644" w:hanging="360"/>
      </w:pPr>
      <w:rPr>
        <w:rFonts w:hint="default"/>
        <w:i/>
        <w:sz w:val="22"/>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7" w15:restartNumberingAfterBreak="0">
    <w:nsid w:val="58987B3A"/>
    <w:multiLevelType w:val="hybridMultilevel"/>
    <w:tmpl w:val="2EDE5E0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BB86334"/>
    <w:multiLevelType w:val="hybridMultilevel"/>
    <w:tmpl w:val="8BF23074"/>
    <w:lvl w:ilvl="0" w:tplc="31E22EF0">
      <w:start w:val="1"/>
      <w:numFmt w:val="decimal"/>
      <w:lvlText w:val="%1."/>
      <w:lvlJc w:val="left"/>
      <w:pPr>
        <w:ind w:left="360" w:hanging="360"/>
      </w:pPr>
      <w:rPr>
        <w:sz w:val="16"/>
        <w:szCs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63AE4C63"/>
    <w:multiLevelType w:val="multilevel"/>
    <w:tmpl w:val="0100A878"/>
    <w:lvl w:ilvl="0">
      <w:start w:val="1"/>
      <w:numFmt w:val="decimal"/>
      <w:lvlText w:val="%1."/>
      <w:lvlJc w:val="left"/>
      <w:pPr>
        <w:ind w:left="360" w:hanging="360"/>
      </w:pPr>
      <w:rPr>
        <w:rFonts w:hint="default"/>
        <w:b/>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3BB3E39"/>
    <w:multiLevelType w:val="hybridMultilevel"/>
    <w:tmpl w:val="970E96C2"/>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671863C1"/>
    <w:multiLevelType w:val="hybridMultilevel"/>
    <w:tmpl w:val="D31A4530"/>
    <w:lvl w:ilvl="0" w:tplc="B1D0F04E">
      <w:start w:val="1"/>
      <w:numFmt w:val="decimal"/>
      <w:lvlText w:val="%1)"/>
      <w:lvlJc w:val="left"/>
      <w:pPr>
        <w:ind w:left="360" w:hanging="360"/>
      </w:pPr>
      <w:rPr>
        <w:rFonts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7BA0797"/>
    <w:multiLevelType w:val="hybridMultilevel"/>
    <w:tmpl w:val="3AA66076"/>
    <w:lvl w:ilvl="0" w:tplc="0B26FB70">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3" w15:restartNumberingAfterBreak="0">
    <w:nsid w:val="680E213D"/>
    <w:multiLevelType w:val="hybridMultilevel"/>
    <w:tmpl w:val="42FE7862"/>
    <w:lvl w:ilvl="0" w:tplc="FFFFFFFF">
      <w:start w:val="1"/>
      <w:numFmt w:val="decimal"/>
      <w:lvlText w:val="%1."/>
      <w:lvlJc w:val="left"/>
      <w:pPr>
        <w:tabs>
          <w:tab w:val="num" w:pos="360"/>
        </w:tabs>
        <w:ind w:left="360" w:hanging="360"/>
      </w:pPr>
      <w:rPr>
        <w:b/>
      </w:rPr>
    </w:lvl>
    <w:lvl w:ilvl="1" w:tplc="A1EA0838">
      <w:start w:val="1"/>
      <w:numFmt w:val="lowerLetter"/>
      <w:lvlText w:val="%2)"/>
      <w:lvlJc w:val="left"/>
      <w:pPr>
        <w:tabs>
          <w:tab w:val="num" w:pos="360"/>
        </w:tabs>
        <w:ind w:left="360" w:hanging="360"/>
      </w:pPr>
      <w:rPr>
        <w:rFonts w:hint="default"/>
        <w:b/>
        <w:i/>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4F6ABA"/>
    <w:multiLevelType w:val="hybridMultilevel"/>
    <w:tmpl w:val="4FB8AFD4"/>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746811E3"/>
    <w:multiLevelType w:val="multilevel"/>
    <w:tmpl w:val="5CC68B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1F5207"/>
    <w:multiLevelType w:val="hybridMultilevel"/>
    <w:tmpl w:val="3FDA16E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7" w15:restartNumberingAfterBreak="0">
    <w:nsid w:val="78A941A2"/>
    <w:multiLevelType w:val="hybridMultilevel"/>
    <w:tmpl w:val="51D497A6"/>
    <w:lvl w:ilvl="0" w:tplc="64D0D720">
      <w:start w:val="1"/>
      <w:numFmt w:val="decimal"/>
      <w:lvlText w:val="%1."/>
      <w:lvlJc w:val="left"/>
      <w:pPr>
        <w:ind w:left="36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DC96DBB"/>
    <w:multiLevelType w:val="hybridMultilevel"/>
    <w:tmpl w:val="D02CC4EA"/>
    <w:lvl w:ilvl="0" w:tplc="E2EAD270">
      <w:start w:val="1"/>
      <w:numFmt w:val="bullet"/>
      <w:lvlText w:val="•"/>
      <w:lvlJc w:val="left"/>
      <w:pPr>
        <w:tabs>
          <w:tab w:val="num" w:pos="360"/>
        </w:tabs>
        <w:ind w:left="360" w:hanging="360"/>
      </w:pPr>
      <w:rPr>
        <w:rFonts w:ascii="Arial" w:hAnsi="Arial" w:hint="default"/>
      </w:rPr>
    </w:lvl>
    <w:lvl w:ilvl="1" w:tplc="A024FD26" w:tentative="1">
      <w:start w:val="1"/>
      <w:numFmt w:val="bullet"/>
      <w:lvlText w:val="•"/>
      <w:lvlJc w:val="left"/>
      <w:pPr>
        <w:tabs>
          <w:tab w:val="num" w:pos="1080"/>
        </w:tabs>
        <w:ind w:left="1080" w:hanging="360"/>
      </w:pPr>
      <w:rPr>
        <w:rFonts w:ascii="Arial" w:hAnsi="Arial" w:hint="default"/>
      </w:rPr>
    </w:lvl>
    <w:lvl w:ilvl="2" w:tplc="591619D4" w:tentative="1">
      <w:start w:val="1"/>
      <w:numFmt w:val="bullet"/>
      <w:lvlText w:val="•"/>
      <w:lvlJc w:val="left"/>
      <w:pPr>
        <w:tabs>
          <w:tab w:val="num" w:pos="1800"/>
        </w:tabs>
        <w:ind w:left="1800" w:hanging="360"/>
      </w:pPr>
      <w:rPr>
        <w:rFonts w:ascii="Arial" w:hAnsi="Arial" w:hint="default"/>
      </w:rPr>
    </w:lvl>
    <w:lvl w:ilvl="3" w:tplc="5FB62ECE" w:tentative="1">
      <w:start w:val="1"/>
      <w:numFmt w:val="bullet"/>
      <w:lvlText w:val="•"/>
      <w:lvlJc w:val="left"/>
      <w:pPr>
        <w:tabs>
          <w:tab w:val="num" w:pos="2520"/>
        </w:tabs>
        <w:ind w:left="2520" w:hanging="360"/>
      </w:pPr>
      <w:rPr>
        <w:rFonts w:ascii="Arial" w:hAnsi="Arial" w:hint="default"/>
      </w:rPr>
    </w:lvl>
    <w:lvl w:ilvl="4" w:tplc="15E44626" w:tentative="1">
      <w:start w:val="1"/>
      <w:numFmt w:val="bullet"/>
      <w:lvlText w:val="•"/>
      <w:lvlJc w:val="left"/>
      <w:pPr>
        <w:tabs>
          <w:tab w:val="num" w:pos="3240"/>
        </w:tabs>
        <w:ind w:left="3240" w:hanging="360"/>
      </w:pPr>
      <w:rPr>
        <w:rFonts w:ascii="Arial" w:hAnsi="Arial" w:hint="default"/>
      </w:rPr>
    </w:lvl>
    <w:lvl w:ilvl="5" w:tplc="7C94C462" w:tentative="1">
      <w:start w:val="1"/>
      <w:numFmt w:val="bullet"/>
      <w:lvlText w:val="•"/>
      <w:lvlJc w:val="left"/>
      <w:pPr>
        <w:tabs>
          <w:tab w:val="num" w:pos="3960"/>
        </w:tabs>
        <w:ind w:left="3960" w:hanging="360"/>
      </w:pPr>
      <w:rPr>
        <w:rFonts w:ascii="Arial" w:hAnsi="Arial" w:hint="default"/>
      </w:rPr>
    </w:lvl>
    <w:lvl w:ilvl="6" w:tplc="85DA7478" w:tentative="1">
      <w:start w:val="1"/>
      <w:numFmt w:val="bullet"/>
      <w:lvlText w:val="•"/>
      <w:lvlJc w:val="left"/>
      <w:pPr>
        <w:tabs>
          <w:tab w:val="num" w:pos="4680"/>
        </w:tabs>
        <w:ind w:left="4680" w:hanging="360"/>
      </w:pPr>
      <w:rPr>
        <w:rFonts w:ascii="Arial" w:hAnsi="Arial" w:hint="default"/>
      </w:rPr>
    </w:lvl>
    <w:lvl w:ilvl="7" w:tplc="B91E58EC" w:tentative="1">
      <w:start w:val="1"/>
      <w:numFmt w:val="bullet"/>
      <w:lvlText w:val="•"/>
      <w:lvlJc w:val="left"/>
      <w:pPr>
        <w:tabs>
          <w:tab w:val="num" w:pos="5400"/>
        </w:tabs>
        <w:ind w:left="5400" w:hanging="360"/>
      </w:pPr>
      <w:rPr>
        <w:rFonts w:ascii="Arial" w:hAnsi="Arial" w:hint="default"/>
      </w:rPr>
    </w:lvl>
    <w:lvl w:ilvl="8" w:tplc="D6B8E696"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8"/>
  </w:num>
  <w:num w:numId="3">
    <w:abstractNumId w:val="13"/>
  </w:num>
  <w:num w:numId="4">
    <w:abstractNumId w:val="31"/>
  </w:num>
  <w:num w:numId="5">
    <w:abstractNumId w:val="32"/>
  </w:num>
  <w:num w:numId="6">
    <w:abstractNumId w:val="29"/>
  </w:num>
  <w:num w:numId="7">
    <w:abstractNumId w:val="12"/>
  </w:num>
  <w:num w:numId="8">
    <w:abstractNumId w:val="33"/>
  </w:num>
  <w:num w:numId="9">
    <w:abstractNumId w:val="27"/>
  </w:num>
  <w:num w:numId="10">
    <w:abstractNumId w:val="25"/>
  </w:num>
  <w:num w:numId="11">
    <w:abstractNumId w:val="11"/>
  </w:num>
  <w:num w:numId="12">
    <w:abstractNumId w:val="36"/>
  </w:num>
  <w:num w:numId="13">
    <w:abstractNumId w:val="9"/>
  </w:num>
  <w:num w:numId="14">
    <w:abstractNumId w:val="2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num>
  <w:num w:numId="18">
    <w:abstractNumId w:val="6"/>
  </w:num>
  <w:num w:numId="19">
    <w:abstractNumId w:val="19"/>
  </w:num>
  <w:num w:numId="20">
    <w:abstractNumId w:val="16"/>
  </w:num>
  <w:num w:numId="21">
    <w:abstractNumId w:val="3"/>
  </w:num>
  <w:num w:numId="22">
    <w:abstractNumId w:val="10"/>
  </w:num>
  <w:num w:numId="23">
    <w:abstractNumId w:val="2"/>
  </w:num>
  <w:num w:numId="24">
    <w:abstractNumId w:val="18"/>
  </w:num>
  <w:num w:numId="25">
    <w:abstractNumId w:val="34"/>
  </w:num>
  <w:num w:numId="26">
    <w:abstractNumId w:val="17"/>
  </w:num>
  <w:num w:numId="27">
    <w:abstractNumId w:val="4"/>
  </w:num>
  <w:num w:numId="28">
    <w:abstractNumId w:val="14"/>
  </w:num>
  <w:num w:numId="29">
    <w:abstractNumId w:val="24"/>
  </w:num>
  <w:num w:numId="30">
    <w:abstractNumId w:val="15"/>
  </w:num>
  <w:num w:numId="31">
    <w:abstractNumId w:val="38"/>
  </w:num>
  <w:num w:numId="32">
    <w:abstractNumId w:val="37"/>
  </w:num>
  <w:num w:numId="33">
    <w:abstractNumId w:val="1"/>
  </w:num>
  <w:num w:numId="34">
    <w:abstractNumId w:val="35"/>
  </w:num>
  <w:num w:numId="35">
    <w:abstractNumId w:val="5"/>
  </w:num>
  <w:num w:numId="36">
    <w:abstractNumId w:val="7"/>
  </w:num>
  <w:num w:numId="37">
    <w:abstractNumId w:val="20"/>
  </w:num>
  <w:num w:numId="38">
    <w:abstractNumId w:val="2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82"/>
    <w:rsid w:val="00021622"/>
    <w:rsid w:val="00053015"/>
    <w:rsid w:val="00064453"/>
    <w:rsid w:val="000E0DA0"/>
    <w:rsid w:val="00110261"/>
    <w:rsid w:val="00162971"/>
    <w:rsid w:val="002231B1"/>
    <w:rsid w:val="00282740"/>
    <w:rsid w:val="002A1302"/>
    <w:rsid w:val="003351BD"/>
    <w:rsid w:val="00362FD7"/>
    <w:rsid w:val="00363CF8"/>
    <w:rsid w:val="00397DBE"/>
    <w:rsid w:val="003D34E8"/>
    <w:rsid w:val="003E5A08"/>
    <w:rsid w:val="003F4F03"/>
    <w:rsid w:val="003F694A"/>
    <w:rsid w:val="003F7219"/>
    <w:rsid w:val="004512C1"/>
    <w:rsid w:val="00462F6E"/>
    <w:rsid w:val="004B3538"/>
    <w:rsid w:val="004C3B1F"/>
    <w:rsid w:val="004C766B"/>
    <w:rsid w:val="004D0DCF"/>
    <w:rsid w:val="004F2EF3"/>
    <w:rsid w:val="00542CDA"/>
    <w:rsid w:val="005913CD"/>
    <w:rsid w:val="005A5500"/>
    <w:rsid w:val="00707C4E"/>
    <w:rsid w:val="00716325"/>
    <w:rsid w:val="00763952"/>
    <w:rsid w:val="007F2ABD"/>
    <w:rsid w:val="00837355"/>
    <w:rsid w:val="00862D98"/>
    <w:rsid w:val="008D6AAB"/>
    <w:rsid w:val="008E2458"/>
    <w:rsid w:val="00901419"/>
    <w:rsid w:val="00901B8F"/>
    <w:rsid w:val="00905A36"/>
    <w:rsid w:val="00943103"/>
    <w:rsid w:val="009B0A58"/>
    <w:rsid w:val="00A14327"/>
    <w:rsid w:val="00AB2871"/>
    <w:rsid w:val="00AC3050"/>
    <w:rsid w:val="00AD58B3"/>
    <w:rsid w:val="00B11B12"/>
    <w:rsid w:val="00B407D4"/>
    <w:rsid w:val="00B43AB4"/>
    <w:rsid w:val="00B70B93"/>
    <w:rsid w:val="00B769DA"/>
    <w:rsid w:val="00BC2E24"/>
    <w:rsid w:val="00C06476"/>
    <w:rsid w:val="00C148C7"/>
    <w:rsid w:val="00C84A9C"/>
    <w:rsid w:val="00CD421D"/>
    <w:rsid w:val="00CD66B2"/>
    <w:rsid w:val="00CD7E78"/>
    <w:rsid w:val="00CF5EB5"/>
    <w:rsid w:val="00D34FC9"/>
    <w:rsid w:val="00D94AE6"/>
    <w:rsid w:val="00E11C82"/>
    <w:rsid w:val="00E177E6"/>
    <w:rsid w:val="00E357C7"/>
    <w:rsid w:val="00E72D73"/>
    <w:rsid w:val="00EA2465"/>
    <w:rsid w:val="00EA2BA0"/>
    <w:rsid w:val="00F4248A"/>
    <w:rsid w:val="00F9452F"/>
    <w:rsid w:val="00FE7099"/>
    <w:rsid w:val="00FF48F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B94F"/>
  <w15:chartTrackingRefBased/>
  <w15:docId w15:val="{A19C553B-9C22-43DF-97E4-CBAD6A3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ter"/>
    <w:uiPriority w:val="9"/>
    <w:qFormat/>
    <w:rsid w:val="00E11C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E11C82"/>
    <w:rPr>
      <w:rFonts w:ascii="Times New Roman" w:eastAsia="Times New Roman" w:hAnsi="Times New Roman" w:cs="Times New Roman"/>
      <w:b/>
      <w:bCs/>
      <w:kern w:val="36"/>
      <w:sz w:val="48"/>
      <w:szCs w:val="48"/>
      <w:lang w:eastAsia="pt-PT"/>
    </w:rPr>
  </w:style>
  <w:style w:type="paragraph" w:styleId="Cabealho">
    <w:name w:val="header"/>
    <w:basedOn w:val="Normal"/>
    <w:link w:val="CabealhoCarter"/>
    <w:uiPriority w:val="99"/>
    <w:unhideWhenUsed/>
    <w:rsid w:val="00E11C82"/>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CabealhoCarter">
    <w:name w:val="Cabeçalho Caráter"/>
    <w:basedOn w:val="Tipodeletrapredefinidodopargrafo"/>
    <w:link w:val="Cabealho"/>
    <w:uiPriority w:val="99"/>
    <w:rsid w:val="00E11C82"/>
    <w:rPr>
      <w:rFonts w:ascii="Times New Roman" w:eastAsia="Times New Roman" w:hAnsi="Times New Roman" w:cs="Times New Roman"/>
      <w:sz w:val="20"/>
      <w:szCs w:val="20"/>
      <w:lang w:val="x-none" w:eastAsia="x-none"/>
    </w:rPr>
  </w:style>
  <w:style w:type="paragraph" w:styleId="PargrafodaLista">
    <w:name w:val="List Paragraph"/>
    <w:basedOn w:val="Normal"/>
    <w:uiPriority w:val="34"/>
    <w:qFormat/>
    <w:rsid w:val="00E11C82"/>
    <w:pPr>
      <w:ind w:left="720"/>
      <w:contextualSpacing/>
    </w:pPr>
    <w:rPr>
      <w:rFonts w:ascii="Calibri" w:eastAsia="Calibri" w:hAnsi="Calibri" w:cs="Times New Roman"/>
    </w:rPr>
  </w:style>
  <w:style w:type="character" w:styleId="nfase">
    <w:name w:val="Emphasis"/>
    <w:uiPriority w:val="20"/>
    <w:qFormat/>
    <w:rsid w:val="00E11C82"/>
    <w:rPr>
      <w:i/>
      <w:iCs/>
    </w:rPr>
  </w:style>
  <w:style w:type="character" w:customStyle="1" w:styleId="apple-converted-space">
    <w:name w:val="apple-converted-space"/>
    <w:rsid w:val="00E11C82"/>
  </w:style>
  <w:style w:type="paragraph" w:styleId="Textodenotaderodap">
    <w:name w:val="footnote text"/>
    <w:basedOn w:val="Normal"/>
    <w:link w:val="TextodenotaderodapCarter1"/>
    <w:uiPriority w:val="99"/>
    <w:rsid w:val="00E11C82"/>
    <w:pPr>
      <w:spacing w:after="0" w:line="240" w:lineRule="auto"/>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uiPriority w:val="99"/>
    <w:rsid w:val="00E11C82"/>
    <w:rPr>
      <w:sz w:val="20"/>
      <w:szCs w:val="20"/>
    </w:rPr>
  </w:style>
  <w:style w:type="character" w:customStyle="1" w:styleId="TextodenotaderodapCarter1">
    <w:name w:val="Texto de nota de rodapé Caráter1"/>
    <w:link w:val="Textodenotaderodap"/>
    <w:uiPriority w:val="99"/>
    <w:rsid w:val="00E11C82"/>
    <w:rPr>
      <w:rFonts w:ascii="Times New Roman" w:eastAsia="Times New Roman" w:hAnsi="Times New Roman" w:cs="Times New Roman"/>
      <w:sz w:val="20"/>
      <w:szCs w:val="20"/>
      <w:lang w:eastAsia="pt-PT"/>
    </w:rPr>
  </w:style>
  <w:style w:type="character" w:styleId="Refdenotaderodap">
    <w:name w:val="footnote reference"/>
    <w:uiPriority w:val="99"/>
    <w:rsid w:val="00E11C82"/>
    <w:rPr>
      <w:vertAlign w:val="superscript"/>
    </w:rPr>
  </w:style>
  <w:style w:type="paragraph" w:styleId="NormalWeb">
    <w:name w:val="Normal (Web)"/>
    <w:basedOn w:val="Normal"/>
    <w:uiPriority w:val="99"/>
    <w:unhideWhenUsed/>
    <w:rsid w:val="00E11C8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uiPriority w:val="99"/>
    <w:unhideWhenUsed/>
    <w:rsid w:val="00E11C82"/>
    <w:rPr>
      <w:color w:val="0000FF"/>
      <w:u w:val="single"/>
    </w:rPr>
  </w:style>
  <w:style w:type="paragraph" w:styleId="Rodap">
    <w:name w:val="footer"/>
    <w:basedOn w:val="Normal"/>
    <w:link w:val="RodapCarter"/>
    <w:uiPriority w:val="99"/>
    <w:unhideWhenUsed/>
    <w:rsid w:val="00E11C82"/>
    <w:pPr>
      <w:tabs>
        <w:tab w:val="center" w:pos="4252"/>
        <w:tab w:val="right" w:pos="8504"/>
      </w:tabs>
    </w:pPr>
    <w:rPr>
      <w:rFonts w:ascii="Calibri" w:eastAsia="Calibri" w:hAnsi="Calibri" w:cs="Times New Roman"/>
    </w:rPr>
  </w:style>
  <w:style w:type="character" w:customStyle="1" w:styleId="RodapCarter">
    <w:name w:val="Rodapé Caráter"/>
    <w:basedOn w:val="Tipodeletrapredefinidodopargrafo"/>
    <w:link w:val="Rodap"/>
    <w:uiPriority w:val="99"/>
    <w:rsid w:val="00E11C82"/>
    <w:rPr>
      <w:rFonts w:ascii="Calibri" w:eastAsia="Calibri" w:hAnsi="Calibri" w:cs="Times New Roman"/>
    </w:rPr>
  </w:style>
  <w:style w:type="paragraph" w:styleId="Textodebalo">
    <w:name w:val="Balloon Text"/>
    <w:basedOn w:val="Normal"/>
    <w:link w:val="TextodebaloCarter"/>
    <w:uiPriority w:val="99"/>
    <w:semiHidden/>
    <w:unhideWhenUsed/>
    <w:rsid w:val="00E11C82"/>
    <w:pPr>
      <w:spacing w:after="0" w:line="240" w:lineRule="auto"/>
    </w:pPr>
    <w:rPr>
      <w:rFonts w:ascii="Segoe UI" w:eastAsia="Calibri" w:hAnsi="Segoe UI" w:cs="Segoe UI"/>
      <w:sz w:val="18"/>
      <w:szCs w:val="18"/>
    </w:rPr>
  </w:style>
  <w:style w:type="character" w:customStyle="1" w:styleId="TextodebaloCarter">
    <w:name w:val="Texto de balão Caráter"/>
    <w:basedOn w:val="Tipodeletrapredefinidodopargrafo"/>
    <w:link w:val="Textodebalo"/>
    <w:uiPriority w:val="99"/>
    <w:semiHidden/>
    <w:rsid w:val="00E11C82"/>
    <w:rPr>
      <w:rFonts w:ascii="Segoe UI" w:eastAsia="Calibri" w:hAnsi="Segoe UI" w:cs="Segoe UI"/>
      <w:sz w:val="18"/>
      <w:szCs w:val="18"/>
    </w:rPr>
  </w:style>
  <w:style w:type="paragraph" w:styleId="Corpodetexto">
    <w:name w:val="Body Text"/>
    <w:basedOn w:val="Normal"/>
    <w:link w:val="CorpodetextoCarter"/>
    <w:rsid w:val="00E11C82"/>
    <w:pPr>
      <w:spacing w:after="0" w:line="240" w:lineRule="auto"/>
      <w:jc w:val="both"/>
    </w:pPr>
    <w:rPr>
      <w:rFonts w:ascii="Garamond" w:eastAsia="Times New Roman" w:hAnsi="Garamond" w:cs="Times New Roman"/>
      <w:bCs/>
      <w:sz w:val="24"/>
      <w:szCs w:val="24"/>
      <w:lang w:eastAsia="pt-PT"/>
    </w:rPr>
  </w:style>
  <w:style w:type="character" w:customStyle="1" w:styleId="CorpodetextoCarter">
    <w:name w:val="Corpo de texto Caráter"/>
    <w:basedOn w:val="Tipodeletrapredefinidodopargrafo"/>
    <w:link w:val="Corpodetexto"/>
    <w:rsid w:val="00E11C82"/>
    <w:rPr>
      <w:rFonts w:ascii="Garamond" w:eastAsia="Times New Roman" w:hAnsi="Garamond" w:cs="Times New Roman"/>
      <w:bCs/>
      <w:sz w:val="24"/>
      <w:szCs w:val="24"/>
      <w:lang w:eastAsia="pt-PT"/>
    </w:rPr>
  </w:style>
  <w:style w:type="paragraph" w:styleId="Textodenotadefim">
    <w:name w:val="endnote text"/>
    <w:basedOn w:val="Normal"/>
    <w:link w:val="TextodenotadefimCarter"/>
    <w:uiPriority w:val="99"/>
    <w:semiHidden/>
    <w:unhideWhenUsed/>
    <w:rsid w:val="00E11C82"/>
    <w:rPr>
      <w:rFonts w:ascii="Calibri" w:eastAsia="Calibri" w:hAnsi="Calibri" w:cs="Times New Roman"/>
      <w:sz w:val="20"/>
      <w:szCs w:val="20"/>
    </w:rPr>
  </w:style>
  <w:style w:type="character" w:customStyle="1" w:styleId="TextodenotadefimCarter">
    <w:name w:val="Texto de nota de fim Caráter"/>
    <w:basedOn w:val="Tipodeletrapredefinidodopargrafo"/>
    <w:link w:val="Textodenotadefim"/>
    <w:uiPriority w:val="99"/>
    <w:semiHidden/>
    <w:rsid w:val="00E11C82"/>
    <w:rPr>
      <w:rFonts w:ascii="Calibri" w:eastAsia="Calibri" w:hAnsi="Calibri" w:cs="Times New Roman"/>
      <w:sz w:val="20"/>
      <w:szCs w:val="20"/>
    </w:rPr>
  </w:style>
  <w:style w:type="character" w:styleId="Refdenotadefim">
    <w:name w:val="endnote reference"/>
    <w:uiPriority w:val="99"/>
    <w:semiHidden/>
    <w:unhideWhenUsed/>
    <w:rsid w:val="00E11C82"/>
    <w:rPr>
      <w:vertAlign w:val="superscript"/>
    </w:rPr>
  </w:style>
  <w:style w:type="character" w:customStyle="1" w:styleId="td-post-date">
    <w:name w:val="td-post-date"/>
    <w:rsid w:val="00E11C82"/>
  </w:style>
  <w:style w:type="character" w:styleId="MenoNoResolvida">
    <w:name w:val="Unresolved Mention"/>
    <w:uiPriority w:val="99"/>
    <w:semiHidden/>
    <w:unhideWhenUsed/>
    <w:rsid w:val="00E11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rnaldamadeira.com/author/luisa-goncalv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84231-D62A-40ED-B86B-70F3A07B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52</Pages>
  <Words>16558</Words>
  <Characters>89415</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32</cp:revision>
  <dcterms:created xsi:type="dcterms:W3CDTF">2019-02-26T18:33:00Z</dcterms:created>
  <dcterms:modified xsi:type="dcterms:W3CDTF">2019-02-27T22:56:00Z</dcterms:modified>
</cp:coreProperties>
</file>