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2D611" w14:textId="1DDEEEC7" w:rsidR="001942E2" w:rsidRPr="005A0CF2" w:rsidRDefault="001942E2" w:rsidP="001942E2">
      <w:pPr>
        <w:spacing w:after="0" w:line="360" w:lineRule="auto"/>
        <w:jc w:val="center"/>
        <w:rPr>
          <w:rFonts w:ascii="Gidole" w:hAnsi="Gidole"/>
          <w:sz w:val="10"/>
          <w:szCs w:val="10"/>
        </w:rPr>
      </w:pPr>
      <w:r>
        <w:rPr>
          <w:rFonts w:ascii="Gidole" w:hAnsi="Gidole"/>
          <w:b/>
          <w:bCs/>
          <w:sz w:val="24"/>
          <w:szCs w:val="24"/>
        </w:rPr>
        <w:t>Mensagem para o Dia Mundial da Paz 2024</w:t>
      </w:r>
    </w:p>
    <w:p w14:paraId="19930B39" w14:textId="77777777" w:rsidR="001942E2" w:rsidRDefault="001942E2" w:rsidP="001942E2">
      <w:pPr>
        <w:spacing w:after="0" w:line="360" w:lineRule="auto"/>
        <w:jc w:val="both"/>
        <w:rPr>
          <w:rFonts w:ascii="Gidole" w:hAnsi="Gidole"/>
          <w:sz w:val="20"/>
          <w:szCs w:val="20"/>
        </w:rPr>
      </w:pPr>
    </w:p>
    <w:p w14:paraId="1F1C0DB3" w14:textId="0C400391" w:rsidR="001942E2" w:rsidRPr="001942E2" w:rsidRDefault="001942E2" w:rsidP="001942E2">
      <w:pPr>
        <w:spacing w:after="0" w:line="360" w:lineRule="auto"/>
        <w:jc w:val="both"/>
        <w:rPr>
          <w:rFonts w:ascii="Gidole" w:hAnsi="Gidole"/>
          <w:sz w:val="24"/>
          <w:szCs w:val="24"/>
        </w:rPr>
      </w:pPr>
      <w:r w:rsidRPr="001942E2">
        <w:rPr>
          <w:rFonts w:ascii="Gidole" w:hAnsi="Gidole"/>
          <w:sz w:val="24"/>
          <w:szCs w:val="24"/>
        </w:rPr>
        <w:t>Salv</w:t>
      </w:r>
      <w:r w:rsidR="00F07565">
        <w:rPr>
          <w:rFonts w:ascii="Gidole" w:hAnsi="Gidole"/>
          <w:sz w:val="24"/>
          <w:szCs w:val="24"/>
        </w:rPr>
        <w:t>e</w:t>
      </w:r>
      <w:r w:rsidRPr="001942E2">
        <w:rPr>
          <w:rFonts w:ascii="Gidole" w:hAnsi="Gidole"/>
          <w:sz w:val="24"/>
          <w:szCs w:val="24"/>
        </w:rPr>
        <w:t xml:space="preserve"> 2024. </w:t>
      </w:r>
    </w:p>
    <w:p w14:paraId="0FD28A40" w14:textId="77777777" w:rsidR="001942E2" w:rsidRPr="001942E2" w:rsidRDefault="001942E2" w:rsidP="001942E2">
      <w:pPr>
        <w:spacing w:after="0" w:line="360" w:lineRule="auto"/>
        <w:jc w:val="both"/>
        <w:rPr>
          <w:rFonts w:ascii="Gidole" w:hAnsi="Gidole"/>
          <w:sz w:val="24"/>
          <w:szCs w:val="24"/>
        </w:rPr>
      </w:pPr>
    </w:p>
    <w:p w14:paraId="59DB4608" w14:textId="15BBC14E" w:rsidR="001942E2" w:rsidRPr="001942E2" w:rsidRDefault="001942E2" w:rsidP="001942E2">
      <w:pPr>
        <w:spacing w:after="0" w:line="360" w:lineRule="auto"/>
        <w:jc w:val="both"/>
        <w:rPr>
          <w:rFonts w:ascii="Gidole" w:hAnsi="Gidole"/>
          <w:sz w:val="24"/>
          <w:szCs w:val="24"/>
        </w:rPr>
      </w:pPr>
      <w:r w:rsidRPr="001942E2">
        <w:rPr>
          <w:rFonts w:ascii="Gidole" w:hAnsi="Gidole"/>
          <w:sz w:val="24"/>
          <w:szCs w:val="24"/>
        </w:rPr>
        <w:t xml:space="preserve">Neste início de um novo ano, gostaria </w:t>
      </w:r>
      <w:r>
        <w:rPr>
          <w:rFonts w:ascii="Gidole" w:hAnsi="Gidole"/>
          <w:sz w:val="24"/>
          <w:szCs w:val="24"/>
        </w:rPr>
        <w:t xml:space="preserve">de vos </w:t>
      </w:r>
      <w:r w:rsidRPr="001942E2">
        <w:rPr>
          <w:rFonts w:ascii="Gidole" w:hAnsi="Gidole"/>
          <w:sz w:val="24"/>
          <w:szCs w:val="24"/>
        </w:rPr>
        <w:t xml:space="preserve">propor três votos, uma espécie de </w:t>
      </w:r>
      <w:r w:rsidRPr="001942E2">
        <w:rPr>
          <w:rFonts w:ascii="Gidole" w:hAnsi="Gidole"/>
          <w:i/>
          <w:iCs/>
          <w:sz w:val="24"/>
          <w:szCs w:val="24"/>
        </w:rPr>
        <w:t>ABC</w:t>
      </w:r>
      <w:r w:rsidRPr="001942E2">
        <w:rPr>
          <w:rFonts w:ascii="Gidole" w:hAnsi="Gidole"/>
          <w:sz w:val="24"/>
          <w:szCs w:val="24"/>
        </w:rPr>
        <w:t>, para o ano de 2024: «</w:t>
      </w:r>
      <w:r w:rsidRPr="001942E2">
        <w:rPr>
          <w:rFonts w:ascii="Gidole" w:hAnsi="Gidole"/>
          <w:b/>
          <w:bCs/>
          <w:sz w:val="24"/>
          <w:szCs w:val="24"/>
        </w:rPr>
        <w:t>A</w:t>
      </w:r>
      <w:r w:rsidRPr="001942E2">
        <w:rPr>
          <w:rFonts w:ascii="Gidole" w:hAnsi="Gidole"/>
          <w:sz w:val="24"/>
          <w:szCs w:val="24"/>
        </w:rPr>
        <w:t>» de Alegria; «</w:t>
      </w:r>
      <w:r w:rsidRPr="001942E2">
        <w:rPr>
          <w:rFonts w:ascii="Gidole" w:hAnsi="Gidole"/>
          <w:b/>
          <w:bCs/>
          <w:i/>
          <w:iCs/>
          <w:sz w:val="24"/>
          <w:szCs w:val="24"/>
        </w:rPr>
        <w:t>B</w:t>
      </w:r>
      <w:r w:rsidRPr="001942E2">
        <w:rPr>
          <w:rFonts w:ascii="Gidole" w:hAnsi="Gidole"/>
          <w:sz w:val="24"/>
          <w:szCs w:val="24"/>
        </w:rPr>
        <w:t>», de Bênção e «</w:t>
      </w:r>
      <w:r w:rsidRPr="001942E2">
        <w:rPr>
          <w:rFonts w:ascii="Gidole" w:hAnsi="Gidole"/>
          <w:b/>
          <w:bCs/>
          <w:sz w:val="24"/>
          <w:szCs w:val="24"/>
        </w:rPr>
        <w:t>C</w:t>
      </w:r>
      <w:r w:rsidRPr="001942E2">
        <w:rPr>
          <w:rFonts w:ascii="Gidole" w:hAnsi="Gidole"/>
          <w:sz w:val="24"/>
          <w:szCs w:val="24"/>
        </w:rPr>
        <w:t xml:space="preserve">», de Colo de Maria. </w:t>
      </w:r>
    </w:p>
    <w:p w14:paraId="4C1A847C" w14:textId="77777777" w:rsidR="001942E2" w:rsidRPr="001942E2" w:rsidRDefault="001942E2" w:rsidP="001942E2">
      <w:pPr>
        <w:spacing w:after="0" w:line="360" w:lineRule="auto"/>
        <w:jc w:val="both"/>
        <w:rPr>
          <w:rFonts w:ascii="Gidole" w:hAnsi="Gidole"/>
          <w:sz w:val="24"/>
          <w:szCs w:val="24"/>
        </w:rPr>
      </w:pPr>
    </w:p>
    <w:p w14:paraId="3059723F" w14:textId="31C09033" w:rsidR="001942E2" w:rsidRPr="001942E2" w:rsidRDefault="001942E2" w:rsidP="001942E2">
      <w:pPr>
        <w:spacing w:after="0" w:line="360" w:lineRule="auto"/>
        <w:jc w:val="both"/>
        <w:rPr>
          <w:rFonts w:ascii="Gidole" w:hAnsi="Gidole"/>
          <w:sz w:val="24"/>
          <w:szCs w:val="24"/>
        </w:rPr>
      </w:pPr>
      <w:r w:rsidRPr="001942E2">
        <w:rPr>
          <w:rFonts w:ascii="Gidole" w:hAnsi="Gidole"/>
          <w:sz w:val="24"/>
          <w:szCs w:val="24"/>
        </w:rPr>
        <w:t xml:space="preserve">1. </w:t>
      </w:r>
      <w:r w:rsidRPr="001942E2">
        <w:rPr>
          <w:rFonts w:ascii="Gidole" w:hAnsi="Gidole"/>
          <w:b/>
          <w:bCs/>
          <w:i/>
          <w:iCs/>
          <w:sz w:val="24"/>
          <w:szCs w:val="24"/>
        </w:rPr>
        <w:t>Alegria</w:t>
      </w:r>
      <w:r w:rsidRPr="001942E2">
        <w:rPr>
          <w:rFonts w:ascii="Gidole" w:hAnsi="Gidole"/>
          <w:i/>
          <w:iCs/>
          <w:sz w:val="24"/>
          <w:szCs w:val="24"/>
        </w:rPr>
        <w:t>.</w:t>
      </w:r>
      <w:r w:rsidRPr="001942E2">
        <w:rPr>
          <w:rFonts w:ascii="Gidole" w:hAnsi="Gidole"/>
          <w:sz w:val="24"/>
          <w:szCs w:val="24"/>
        </w:rPr>
        <w:t xml:space="preserve"> Sob o signo da alegria temos percorrido </w:t>
      </w:r>
      <w:r w:rsidR="006466B4">
        <w:rPr>
          <w:rFonts w:ascii="Gidole" w:hAnsi="Gidole"/>
          <w:sz w:val="24"/>
          <w:szCs w:val="24"/>
        </w:rPr>
        <w:t xml:space="preserve">e vamos percorrer o </w:t>
      </w:r>
      <w:r w:rsidR="00B942D1">
        <w:rPr>
          <w:rFonts w:ascii="Gidole" w:hAnsi="Gidole"/>
          <w:sz w:val="24"/>
          <w:szCs w:val="24"/>
        </w:rPr>
        <w:t xml:space="preserve">nosso </w:t>
      </w:r>
      <w:r w:rsidRPr="001942E2">
        <w:rPr>
          <w:rFonts w:ascii="Gidole" w:hAnsi="Gidole"/>
          <w:sz w:val="24"/>
          <w:szCs w:val="24"/>
        </w:rPr>
        <w:t xml:space="preserve">ano pastoral. Que alegria é esta? </w:t>
      </w:r>
      <w:r w:rsidR="006466B4">
        <w:rPr>
          <w:rFonts w:ascii="Gidole" w:hAnsi="Gidole"/>
          <w:sz w:val="24"/>
          <w:szCs w:val="24"/>
        </w:rPr>
        <w:t>É</w:t>
      </w:r>
      <w:r>
        <w:rPr>
          <w:rFonts w:ascii="Gidole" w:hAnsi="Gidole"/>
          <w:sz w:val="24"/>
          <w:szCs w:val="24"/>
        </w:rPr>
        <w:t xml:space="preserve"> </w:t>
      </w:r>
      <w:r w:rsidRPr="001942E2">
        <w:rPr>
          <w:rFonts w:ascii="Gidole" w:hAnsi="Gidole"/>
          <w:sz w:val="24"/>
          <w:szCs w:val="24"/>
        </w:rPr>
        <w:t xml:space="preserve">uma alegria «grande» porque nos faz «grandes». É a alegria de sermos filhos de Deus. Não se pode viver de modo cristão sem esta alegria, pelo menos no seu primeiro grau, que é a paz. </w:t>
      </w:r>
      <w:r>
        <w:rPr>
          <w:rFonts w:ascii="Gidole" w:hAnsi="Gidole"/>
          <w:b/>
          <w:bCs/>
          <w:sz w:val="24"/>
          <w:szCs w:val="24"/>
        </w:rPr>
        <w:t>A alegria da paz é o respiro do cristão.</w:t>
      </w:r>
      <w:r w:rsidRPr="001942E2">
        <w:rPr>
          <w:rFonts w:ascii="Gidole" w:hAnsi="Gidole"/>
          <w:sz w:val="24"/>
          <w:szCs w:val="24"/>
        </w:rPr>
        <w:t xml:space="preserve"> </w:t>
      </w:r>
      <w:r>
        <w:rPr>
          <w:rFonts w:ascii="Gidole" w:hAnsi="Gidole"/>
          <w:sz w:val="24"/>
          <w:szCs w:val="24"/>
        </w:rPr>
        <w:t xml:space="preserve">Que o Senhor </w:t>
      </w:r>
      <w:r w:rsidRPr="001942E2">
        <w:rPr>
          <w:rFonts w:ascii="Gidole" w:hAnsi="Gidole"/>
          <w:sz w:val="24"/>
          <w:szCs w:val="24"/>
        </w:rPr>
        <w:t>que nos dê esta alegria!</w:t>
      </w:r>
      <w:r w:rsidR="006466B4">
        <w:rPr>
          <w:rFonts w:ascii="Gidole" w:hAnsi="Gidole"/>
          <w:sz w:val="24"/>
          <w:szCs w:val="24"/>
        </w:rPr>
        <w:t xml:space="preserve"> Porque sem alegria isto não vai. </w:t>
      </w:r>
    </w:p>
    <w:p w14:paraId="7280B59F" w14:textId="77777777" w:rsidR="001942E2" w:rsidRPr="001942E2" w:rsidRDefault="001942E2" w:rsidP="001942E2">
      <w:pPr>
        <w:spacing w:after="0" w:line="360" w:lineRule="auto"/>
        <w:jc w:val="both"/>
        <w:rPr>
          <w:rFonts w:ascii="Gidole" w:hAnsi="Gidole"/>
          <w:sz w:val="24"/>
          <w:szCs w:val="24"/>
        </w:rPr>
      </w:pPr>
    </w:p>
    <w:p w14:paraId="0AA1C21A" w14:textId="2A3314B4" w:rsidR="006466B4" w:rsidRDefault="001942E2" w:rsidP="001942E2">
      <w:pPr>
        <w:spacing w:after="0" w:line="360" w:lineRule="auto"/>
        <w:jc w:val="both"/>
        <w:rPr>
          <w:rFonts w:ascii="Gidole" w:hAnsi="Gidole"/>
          <w:sz w:val="24"/>
          <w:szCs w:val="24"/>
        </w:rPr>
      </w:pPr>
      <w:r w:rsidRPr="001942E2">
        <w:rPr>
          <w:rFonts w:ascii="Gidole" w:hAnsi="Gidole"/>
          <w:b/>
          <w:bCs/>
          <w:i/>
          <w:iCs/>
          <w:sz w:val="24"/>
          <w:szCs w:val="24"/>
        </w:rPr>
        <w:t>2. Bênção.</w:t>
      </w:r>
      <w:r w:rsidRPr="001942E2">
        <w:rPr>
          <w:rFonts w:ascii="Gidole" w:hAnsi="Gidole"/>
          <w:i/>
          <w:iCs/>
          <w:sz w:val="24"/>
          <w:szCs w:val="24"/>
        </w:rPr>
        <w:t xml:space="preserve"> </w:t>
      </w:r>
      <w:r w:rsidRPr="001942E2">
        <w:rPr>
          <w:rFonts w:ascii="Gidole" w:hAnsi="Gidole"/>
          <w:sz w:val="24"/>
          <w:szCs w:val="24"/>
        </w:rPr>
        <w:t>No início de um novo ano, pedimos e recebemos de Deus a Sua bênção. Esta bênção tem dois movimentos</w:t>
      </w:r>
      <w:r>
        <w:rPr>
          <w:rFonts w:ascii="Gidole" w:hAnsi="Gidole"/>
          <w:sz w:val="24"/>
          <w:szCs w:val="24"/>
        </w:rPr>
        <w:t>:</w:t>
      </w:r>
      <w:r w:rsidRPr="001942E2">
        <w:rPr>
          <w:rFonts w:ascii="Gidole" w:hAnsi="Gidole"/>
          <w:sz w:val="24"/>
          <w:szCs w:val="24"/>
        </w:rPr>
        <w:t xml:space="preserve"> </w:t>
      </w:r>
      <w:r w:rsidR="006466B4">
        <w:rPr>
          <w:rFonts w:ascii="Gidole" w:hAnsi="Gidole"/>
          <w:sz w:val="24"/>
          <w:szCs w:val="24"/>
        </w:rPr>
        <w:t>u</w:t>
      </w:r>
      <w:r w:rsidRPr="001942E2">
        <w:rPr>
          <w:rFonts w:ascii="Gidole" w:hAnsi="Gidole"/>
          <w:sz w:val="24"/>
          <w:szCs w:val="24"/>
        </w:rPr>
        <w:t xml:space="preserve">m </w:t>
      </w:r>
      <w:r w:rsidRPr="001942E2">
        <w:rPr>
          <w:rFonts w:ascii="Gidole" w:hAnsi="Gidole"/>
          <w:i/>
          <w:iCs/>
          <w:sz w:val="24"/>
          <w:szCs w:val="24"/>
        </w:rPr>
        <w:t>movimento descendente</w:t>
      </w:r>
      <w:r w:rsidRPr="001942E2">
        <w:rPr>
          <w:rFonts w:ascii="Gidole" w:hAnsi="Gidole"/>
          <w:sz w:val="24"/>
          <w:szCs w:val="24"/>
        </w:rPr>
        <w:t xml:space="preserve">, que corresponde à bênção que desce de Deus sobre nós. Jesus é </w:t>
      </w:r>
      <w:r w:rsidR="006466B4">
        <w:rPr>
          <w:rFonts w:ascii="Gidole" w:hAnsi="Gidole"/>
          <w:sz w:val="24"/>
          <w:szCs w:val="24"/>
        </w:rPr>
        <w:t xml:space="preserve">para nós </w:t>
      </w:r>
      <w:r w:rsidRPr="001942E2">
        <w:rPr>
          <w:rFonts w:ascii="Gidole" w:hAnsi="Gidole"/>
          <w:sz w:val="24"/>
          <w:szCs w:val="24"/>
        </w:rPr>
        <w:t xml:space="preserve">a bênção do Pai. Sempre que abrimos o coração a Jesus, entra na nossa vida a bênção de Deus. Ora, Deus não exclui ninguém desta bênção. </w:t>
      </w:r>
      <w:r w:rsidR="006466B4">
        <w:rPr>
          <w:rFonts w:ascii="Gidole" w:hAnsi="Gidole"/>
          <w:sz w:val="24"/>
          <w:szCs w:val="24"/>
        </w:rPr>
        <w:t xml:space="preserve">Acolhamos os outros não como inimigos, </w:t>
      </w:r>
      <w:r w:rsidR="00B942D1">
        <w:rPr>
          <w:rFonts w:ascii="Gidole" w:hAnsi="Gidole"/>
          <w:sz w:val="24"/>
          <w:szCs w:val="24"/>
        </w:rPr>
        <w:t xml:space="preserve">como estranhos, </w:t>
      </w:r>
      <w:r w:rsidR="006466B4">
        <w:rPr>
          <w:rFonts w:ascii="Gidole" w:hAnsi="Gidole"/>
          <w:sz w:val="24"/>
          <w:szCs w:val="24"/>
        </w:rPr>
        <w:t xml:space="preserve">mas como </w:t>
      </w:r>
      <w:r w:rsidR="00B942D1">
        <w:rPr>
          <w:rFonts w:ascii="Gidole" w:hAnsi="Gidole"/>
          <w:sz w:val="24"/>
          <w:szCs w:val="24"/>
        </w:rPr>
        <w:t xml:space="preserve">irmãos, como </w:t>
      </w:r>
      <w:r w:rsidR="006466B4">
        <w:rPr>
          <w:rFonts w:ascii="Gidole" w:hAnsi="Gidole"/>
          <w:sz w:val="24"/>
          <w:szCs w:val="24"/>
        </w:rPr>
        <w:t xml:space="preserve">bênção de Deus </w:t>
      </w:r>
      <w:r w:rsidR="00B942D1">
        <w:rPr>
          <w:rFonts w:ascii="Gidole" w:hAnsi="Gidole"/>
          <w:sz w:val="24"/>
          <w:szCs w:val="24"/>
        </w:rPr>
        <w:t xml:space="preserve">uns </w:t>
      </w:r>
      <w:r w:rsidR="006466B4">
        <w:rPr>
          <w:rFonts w:ascii="Gidole" w:hAnsi="Gidole"/>
          <w:sz w:val="24"/>
          <w:szCs w:val="24"/>
        </w:rPr>
        <w:t xml:space="preserve">para </w:t>
      </w:r>
      <w:r w:rsidR="00B942D1">
        <w:rPr>
          <w:rFonts w:ascii="Gidole" w:hAnsi="Gidole"/>
          <w:sz w:val="24"/>
          <w:szCs w:val="24"/>
        </w:rPr>
        <w:t>os outros.</w:t>
      </w:r>
      <w:r w:rsidR="006466B4">
        <w:rPr>
          <w:rFonts w:ascii="Gidole" w:hAnsi="Gidole"/>
          <w:sz w:val="24"/>
          <w:szCs w:val="24"/>
        </w:rPr>
        <w:t xml:space="preserve">  </w:t>
      </w:r>
    </w:p>
    <w:p w14:paraId="6B392B70" w14:textId="77777777" w:rsidR="006466B4" w:rsidRDefault="006466B4" w:rsidP="001942E2">
      <w:pPr>
        <w:spacing w:after="0" w:line="360" w:lineRule="auto"/>
        <w:jc w:val="both"/>
        <w:rPr>
          <w:rFonts w:ascii="Gidole" w:hAnsi="Gidole"/>
          <w:sz w:val="24"/>
          <w:szCs w:val="24"/>
        </w:rPr>
      </w:pPr>
    </w:p>
    <w:p w14:paraId="162EF0D2" w14:textId="5D6A7ABA" w:rsidR="006466B4" w:rsidRPr="001942E2" w:rsidRDefault="00B942D1" w:rsidP="001942E2">
      <w:pPr>
        <w:spacing w:after="0" w:line="360" w:lineRule="auto"/>
        <w:jc w:val="both"/>
        <w:rPr>
          <w:rFonts w:ascii="Gidole" w:hAnsi="Gidole"/>
          <w:sz w:val="24"/>
          <w:szCs w:val="24"/>
        </w:rPr>
      </w:pPr>
      <w:r>
        <w:rPr>
          <w:rFonts w:ascii="Gidole" w:hAnsi="Gidole"/>
          <w:sz w:val="24"/>
          <w:szCs w:val="24"/>
        </w:rPr>
        <w:t>Em</w:t>
      </w:r>
      <w:r w:rsidR="001942E2" w:rsidRPr="001942E2">
        <w:rPr>
          <w:rFonts w:ascii="Gidole" w:hAnsi="Gidole"/>
          <w:sz w:val="24"/>
          <w:szCs w:val="24"/>
        </w:rPr>
        <w:t xml:space="preserve"> resposta a esta bênção que desce do Céu, há também um</w:t>
      </w:r>
      <w:r w:rsidR="006466B4">
        <w:rPr>
          <w:rFonts w:ascii="Gidole" w:hAnsi="Gidole"/>
          <w:sz w:val="24"/>
          <w:szCs w:val="24"/>
        </w:rPr>
        <w:t xml:space="preserve"> </w:t>
      </w:r>
      <w:r w:rsidR="006466B4" w:rsidRPr="00B942D1">
        <w:rPr>
          <w:rFonts w:ascii="Gidole" w:hAnsi="Gidole"/>
          <w:i/>
          <w:iCs/>
          <w:sz w:val="24"/>
          <w:szCs w:val="24"/>
        </w:rPr>
        <w:t>segundo movimento</w:t>
      </w:r>
      <w:r w:rsidR="006466B4">
        <w:rPr>
          <w:rFonts w:ascii="Gidole" w:hAnsi="Gidole"/>
          <w:sz w:val="24"/>
          <w:szCs w:val="24"/>
        </w:rPr>
        <w:t>: o d</w:t>
      </w:r>
      <w:r w:rsidR="001942E2" w:rsidRPr="001942E2">
        <w:rPr>
          <w:rFonts w:ascii="Gidole" w:hAnsi="Gidole"/>
          <w:sz w:val="24"/>
          <w:szCs w:val="24"/>
        </w:rPr>
        <w:t xml:space="preserve">a </w:t>
      </w:r>
      <w:r w:rsidR="001942E2" w:rsidRPr="001942E2">
        <w:rPr>
          <w:rFonts w:ascii="Gidole" w:hAnsi="Gidole"/>
          <w:i/>
          <w:iCs/>
          <w:sz w:val="24"/>
          <w:szCs w:val="24"/>
        </w:rPr>
        <w:t>bênção ascendente</w:t>
      </w:r>
      <w:r w:rsidR="001942E2" w:rsidRPr="001942E2">
        <w:rPr>
          <w:rFonts w:ascii="Gidole" w:hAnsi="Gidole"/>
          <w:sz w:val="24"/>
          <w:szCs w:val="24"/>
        </w:rPr>
        <w:t>, aquela que sobe</w:t>
      </w:r>
      <w:r>
        <w:rPr>
          <w:rFonts w:ascii="Gidole" w:hAnsi="Gidole"/>
          <w:sz w:val="24"/>
          <w:szCs w:val="24"/>
        </w:rPr>
        <w:t xml:space="preserve"> do nosso coração </w:t>
      </w:r>
      <w:r w:rsidR="001942E2" w:rsidRPr="001942E2">
        <w:rPr>
          <w:rFonts w:ascii="Gidole" w:hAnsi="Gidole"/>
          <w:sz w:val="24"/>
          <w:szCs w:val="24"/>
        </w:rPr>
        <w:t xml:space="preserve">para Deus. Bendizer, da nossa parte, </w:t>
      </w:r>
      <w:r>
        <w:rPr>
          <w:rFonts w:ascii="Gidole" w:hAnsi="Gidole"/>
          <w:sz w:val="24"/>
          <w:szCs w:val="24"/>
        </w:rPr>
        <w:t xml:space="preserve">significa </w:t>
      </w:r>
      <w:r w:rsidR="001942E2" w:rsidRPr="001942E2">
        <w:rPr>
          <w:rFonts w:ascii="Gidole" w:hAnsi="Gidole"/>
          <w:sz w:val="24"/>
          <w:szCs w:val="24"/>
        </w:rPr>
        <w:t xml:space="preserve">louvar, celebrar, agradecer a Deus, por tudo quanto nos dá. </w:t>
      </w:r>
      <w:r w:rsidR="006466B4">
        <w:rPr>
          <w:rFonts w:ascii="Gidole" w:hAnsi="Gidole"/>
          <w:sz w:val="24"/>
          <w:szCs w:val="24"/>
        </w:rPr>
        <w:t>T</w:t>
      </w:r>
      <w:r w:rsidR="001942E2" w:rsidRPr="001942E2">
        <w:rPr>
          <w:rFonts w:ascii="Gidole" w:hAnsi="Gidole"/>
          <w:sz w:val="24"/>
          <w:szCs w:val="24"/>
        </w:rPr>
        <w:t xml:space="preserve">ornemo-nos portadores das bênçãos de Deus, para </w:t>
      </w:r>
      <w:r w:rsidR="001942E2" w:rsidRPr="001942E2">
        <w:rPr>
          <w:rFonts w:ascii="Gidole" w:hAnsi="Gidole"/>
          <w:i/>
          <w:iCs/>
          <w:sz w:val="24"/>
          <w:szCs w:val="24"/>
        </w:rPr>
        <w:t>todos, todos, todos</w:t>
      </w:r>
      <w:r w:rsidR="006466B4">
        <w:rPr>
          <w:rFonts w:ascii="Gidole" w:hAnsi="Gidole"/>
          <w:sz w:val="24"/>
          <w:szCs w:val="24"/>
        </w:rPr>
        <w:t>, sem exceção, nem exclusão.</w:t>
      </w:r>
    </w:p>
    <w:p w14:paraId="6662BBC0" w14:textId="77777777" w:rsidR="001942E2" w:rsidRPr="001942E2" w:rsidRDefault="001942E2" w:rsidP="001942E2">
      <w:pPr>
        <w:spacing w:after="0" w:line="360" w:lineRule="auto"/>
        <w:jc w:val="both"/>
        <w:rPr>
          <w:rFonts w:ascii="Gidole" w:hAnsi="Gidole"/>
          <w:b/>
          <w:bCs/>
          <w:sz w:val="24"/>
          <w:szCs w:val="24"/>
        </w:rPr>
      </w:pPr>
    </w:p>
    <w:p w14:paraId="74C99568" w14:textId="5EA828F5" w:rsidR="001942E2" w:rsidRPr="001942E2" w:rsidRDefault="001942E2" w:rsidP="001942E2">
      <w:pPr>
        <w:spacing w:after="0" w:line="360" w:lineRule="auto"/>
        <w:jc w:val="both"/>
        <w:rPr>
          <w:rFonts w:ascii="Gidole" w:hAnsi="Gidole"/>
          <w:sz w:val="24"/>
          <w:szCs w:val="24"/>
        </w:rPr>
      </w:pPr>
      <w:r w:rsidRPr="001942E2">
        <w:rPr>
          <w:rFonts w:ascii="Gidole" w:hAnsi="Gidole"/>
          <w:b/>
          <w:bCs/>
          <w:sz w:val="24"/>
          <w:szCs w:val="24"/>
        </w:rPr>
        <w:t>3. Colo.</w:t>
      </w:r>
      <w:r w:rsidRPr="001942E2">
        <w:rPr>
          <w:rFonts w:ascii="Gidole" w:hAnsi="Gidole"/>
          <w:sz w:val="24"/>
          <w:szCs w:val="24"/>
        </w:rPr>
        <w:t xml:space="preserve"> Penso</w:t>
      </w:r>
      <w:r w:rsidR="006466B4">
        <w:rPr>
          <w:rFonts w:ascii="Gidole" w:hAnsi="Gidole"/>
          <w:sz w:val="24"/>
          <w:szCs w:val="24"/>
        </w:rPr>
        <w:t>, por fim,</w:t>
      </w:r>
      <w:r w:rsidRPr="001942E2">
        <w:rPr>
          <w:rFonts w:ascii="Gidole" w:hAnsi="Gidole"/>
          <w:sz w:val="24"/>
          <w:szCs w:val="24"/>
        </w:rPr>
        <w:t xml:space="preserve"> no colo de Maria, o colo da ternura e da coragem. O seu olhar, voltado para nós, dir-nos-á em cada dia do novo ano</w:t>
      </w:r>
      <w:r w:rsidR="00B942D1">
        <w:rPr>
          <w:rFonts w:ascii="Gidole" w:hAnsi="Gidole"/>
          <w:sz w:val="24"/>
          <w:szCs w:val="24"/>
        </w:rPr>
        <w:t>, sobretudo quando a realidade for mais dura e exigente</w:t>
      </w:r>
      <w:r w:rsidRPr="001942E2">
        <w:rPr>
          <w:rFonts w:ascii="Gidole" w:hAnsi="Gidole"/>
          <w:sz w:val="24"/>
          <w:szCs w:val="24"/>
        </w:rPr>
        <w:t>: «</w:t>
      </w:r>
      <w:r w:rsidRPr="001942E2">
        <w:rPr>
          <w:rFonts w:ascii="Gidole" w:hAnsi="Gidole"/>
          <w:i/>
          <w:iCs/>
          <w:sz w:val="24"/>
          <w:szCs w:val="24"/>
        </w:rPr>
        <w:t>Querido filho, querida filha: Coragem! Não estou aqui Eu, que sou Tua Mãe</w:t>
      </w:r>
      <w:r w:rsidRPr="001942E2">
        <w:rPr>
          <w:rFonts w:ascii="Gidole" w:hAnsi="Gidole"/>
          <w:sz w:val="24"/>
          <w:szCs w:val="24"/>
        </w:rPr>
        <w:t xml:space="preserve">”?! </w:t>
      </w:r>
    </w:p>
    <w:p w14:paraId="74759CC1" w14:textId="77777777" w:rsidR="001942E2" w:rsidRPr="001942E2" w:rsidRDefault="001942E2" w:rsidP="001942E2">
      <w:pPr>
        <w:spacing w:after="0" w:line="360" w:lineRule="auto"/>
        <w:jc w:val="both"/>
        <w:rPr>
          <w:rFonts w:ascii="Gidole" w:hAnsi="Gidole"/>
          <w:sz w:val="24"/>
          <w:szCs w:val="24"/>
        </w:rPr>
      </w:pPr>
    </w:p>
    <w:p w14:paraId="019DFE22" w14:textId="77777777" w:rsidR="006466B4" w:rsidRDefault="006466B4" w:rsidP="001942E2">
      <w:pPr>
        <w:spacing w:after="0" w:line="360" w:lineRule="auto"/>
        <w:jc w:val="both"/>
        <w:rPr>
          <w:rFonts w:ascii="Gidole" w:hAnsi="Gidole"/>
          <w:sz w:val="24"/>
          <w:szCs w:val="24"/>
        </w:rPr>
      </w:pPr>
    </w:p>
    <w:p w14:paraId="021DEF42" w14:textId="77777777" w:rsidR="006466B4" w:rsidRDefault="006466B4" w:rsidP="001942E2">
      <w:pPr>
        <w:spacing w:after="0" w:line="360" w:lineRule="auto"/>
        <w:jc w:val="both"/>
        <w:rPr>
          <w:rFonts w:ascii="Gidole" w:hAnsi="Gidole"/>
          <w:sz w:val="24"/>
          <w:szCs w:val="24"/>
        </w:rPr>
      </w:pPr>
    </w:p>
    <w:p w14:paraId="463B90F9" w14:textId="3B03D270" w:rsidR="006466B4" w:rsidRDefault="006466B4" w:rsidP="001942E2">
      <w:pPr>
        <w:spacing w:after="0" w:line="360" w:lineRule="auto"/>
        <w:jc w:val="both"/>
        <w:rPr>
          <w:rFonts w:ascii="Gidole" w:hAnsi="Gidole"/>
          <w:sz w:val="24"/>
          <w:szCs w:val="24"/>
        </w:rPr>
      </w:pPr>
      <w:r>
        <w:rPr>
          <w:rFonts w:ascii="Gidole" w:hAnsi="Gidole"/>
          <w:sz w:val="24"/>
          <w:szCs w:val="24"/>
        </w:rPr>
        <w:lastRenderedPageBreak/>
        <w:t xml:space="preserve">Escutemos os anseios dos </w:t>
      </w:r>
      <w:r w:rsidR="00B942D1">
        <w:rPr>
          <w:rFonts w:ascii="Gidole" w:hAnsi="Gidole"/>
          <w:sz w:val="24"/>
          <w:szCs w:val="24"/>
        </w:rPr>
        <w:t xml:space="preserve">nossos </w:t>
      </w:r>
      <w:r>
        <w:rPr>
          <w:rFonts w:ascii="Gidole" w:hAnsi="Gidole"/>
          <w:sz w:val="24"/>
          <w:szCs w:val="24"/>
        </w:rPr>
        <w:t>jovens</w:t>
      </w:r>
      <w:r w:rsidR="00B942D1">
        <w:rPr>
          <w:rFonts w:ascii="Gidole" w:hAnsi="Gidole"/>
          <w:sz w:val="24"/>
          <w:szCs w:val="24"/>
        </w:rPr>
        <w:t xml:space="preserve">, que são </w:t>
      </w:r>
      <w:r w:rsidR="00B942D1" w:rsidRPr="00B942D1">
        <w:rPr>
          <w:rFonts w:ascii="Gidole" w:hAnsi="Gidole"/>
          <w:i/>
          <w:iCs/>
          <w:sz w:val="24"/>
          <w:szCs w:val="24"/>
        </w:rPr>
        <w:t>o agora</w:t>
      </w:r>
      <w:r w:rsidR="00B942D1">
        <w:rPr>
          <w:rFonts w:ascii="Gidole" w:hAnsi="Gidole"/>
          <w:sz w:val="24"/>
          <w:szCs w:val="24"/>
        </w:rPr>
        <w:t xml:space="preserve"> de Deus. Eles dizem-nos que</w:t>
      </w:r>
      <w:r>
        <w:rPr>
          <w:rFonts w:ascii="Gidole" w:hAnsi="Gidole"/>
          <w:sz w:val="24"/>
          <w:szCs w:val="24"/>
        </w:rPr>
        <w:t xml:space="preserve"> </w:t>
      </w:r>
      <w:r w:rsidR="00B942D1">
        <w:rPr>
          <w:rFonts w:ascii="Gidole" w:hAnsi="Gidole"/>
          <w:sz w:val="24"/>
          <w:szCs w:val="24"/>
        </w:rPr>
        <w:t xml:space="preserve">especiais </w:t>
      </w:r>
      <w:r>
        <w:rPr>
          <w:rFonts w:ascii="Gidole" w:hAnsi="Gidole"/>
          <w:sz w:val="24"/>
          <w:szCs w:val="24"/>
        </w:rPr>
        <w:t>bênçãos esperam de Deus</w:t>
      </w:r>
      <w:r w:rsidR="00B942D1">
        <w:rPr>
          <w:rFonts w:ascii="Gidole" w:hAnsi="Gidole"/>
          <w:sz w:val="24"/>
          <w:szCs w:val="24"/>
        </w:rPr>
        <w:t xml:space="preserve">, para </w:t>
      </w:r>
      <w:r w:rsidR="00C443E9">
        <w:rPr>
          <w:rFonts w:ascii="Gidole" w:hAnsi="Gidole"/>
          <w:sz w:val="24"/>
          <w:szCs w:val="24"/>
        </w:rPr>
        <w:t xml:space="preserve">o novo ano de </w:t>
      </w:r>
      <w:r w:rsidR="00B942D1">
        <w:rPr>
          <w:rFonts w:ascii="Gidole" w:hAnsi="Gidole"/>
          <w:sz w:val="24"/>
          <w:szCs w:val="24"/>
        </w:rPr>
        <w:t>2024:</w:t>
      </w:r>
    </w:p>
    <w:p w14:paraId="06090303" w14:textId="77777777" w:rsidR="006466B4" w:rsidRDefault="006466B4" w:rsidP="001942E2">
      <w:pPr>
        <w:spacing w:after="0" w:line="360" w:lineRule="auto"/>
        <w:jc w:val="both"/>
        <w:rPr>
          <w:rFonts w:ascii="Gidole" w:hAnsi="Gidole"/>
          <w:sz w:val="24"/>
          <w:szCs w:val="24"/>
        </w:rPr>
      </w:pPr>
    </w:p>
    <w:p w14:paraId="2FEE2ABF" w14:textId="21959897" w:rsidR="00F07565" w:rsidRPr="00B942D1" w:rsidRDefault="006466B4" w:rsidP="001942E2">
      <w:pPr>
        <w:spacing w:after="0" w:line="360" w:lineRule="auto"/>
        <w:jc w:val="both"/>
        <w:rPr>
          <w:rFonts w:ascii="Gidole" w:hAnsi="Gidole"/>
          <w:color w:val="FF0000"/>
          <w:sz w:val="24"/>
          <w:szCs w:val="24"/>
        </w:rPr>
      </w:pPr>
      <w:r w:rsidRPr="00B942D1">
        <w:rPr>
          <w:rFonts w:ascii="Gidole" w:hAnsi="Gidole"/>
          <w:color w:val="FF0000"/>
          <w:sz w:val="24"/>
          <w:szCs w:val="24"/>
        </w:rPr>
        <w:t>… testemunhos dos jovens…</w:t>
      </w:r>
      <w:r w:rsidR="00F07565">
        <w:rPr>
          <w:rFonts w:ascii="Gidole" w:hAnsi="Gidole"/>
          <w:color w:val="FF0000"/>
          <w:sz w:val="24"/>
          <w:szCs w:val="24"/>
        </w:rPr>
        <w:t>da Senhora da Hora e Guifões…</w:t>
      </w:r>
    </w:p>
    <w:p w14:paraId="2B68A2A7" w14:textId="77777777" w:rsidR="006466B4" w:rsidRDefault="006466B4" w:rsidP="001942E2">
      <w:pPr>
        <w:spacing w:after="0" w:line="360" w:lineRule="auto"/>
        <w:jc w:val="both"/>
        <w:rPr>
          <w:rFonts w:ascii="Gidole" w:hAnsi="Gidole"/>
          <w:sz w:val="24"/>
          <w:szCs w:val="24"/>
        </w:rPr>
      </w:pPr>
    </w:p>
    <w:p w14:paraId="4B6211C4" w14:textId="77777777" w:rsidR="00B942D1" w:rsidRDefault="00B942D1" w:rsidP="001942E2">
      <w:pPr>
        <w:spacing w:after="0" w:line="360" w:lineRule="auto"/>
        <w:jc w:val="both"/>
        <w:rPr>
          <w:rFonts w:ascii="Gidole" w:hAnsi="Gidole"/>
          <w:sz w:val="24"/>
          <w:szCs w:val="24"/>
        </w:rPr>
      </w:pPr>
      <w:r>
        <w:rPr>
          <w:rFonts w:ascii="Gidole" w:hAnsi="Gidole"/>
          <w:sz w:val="24"/>
          <w:szCs w:val="24"/>
        </w:rPr>
        <w:t xml:space="preserve">Caríssimos paroquianos da Senhora da Hora e de Guifões, queridos irmãos e irmãs: </w:t>
      </w:r>
    </w:p>
    <w:p w14:paraId="01313F26" w14:textId="77777777" w:rsidR="00B942D1" w:rsidRDefault="00B942D1" w:rsidP="001942E2">
      <w:pPr>
        <w:spacing w:after="0" w:line="360" w:lineRule="auto"/>
        <w:jc w:val="both"/>
        <w:rPr>
          <w:rFonts w:ascii="Gidole" w:hAnsi="Gidole"/>
          <w:sz w:val="24"/>
          <w:szCs w:val="24"/>
        </w:rPr>
      </w:pPr>
    </w:p>
    <w:p w14:paraId="008C5B5B" w14:textId="615D98D2" w:rsidR="00B942D1" w:rsidRDefault="00B942D1" w:rsidP="001942E2">
      <w:pPr>
        <w:spacing w:after="0" w:line="360" w:lineRule="auto"/>
        <w:jc w:val="both"/>
        <w:rPr>
          <w:rFonts w:ascii="Gidole" w:hAnsi="Gidole"/>
          <w:sz w:val="24"/>
          <w:szCs w:val="24"/>
        </w:rPr>
      </w:pPr>
      <w:r>
        <w:rPr>
          <w:rFonts w:ascii="Gidole" w:hAnsi="Gidole"/>
          <w:sz w:val="24"/>
          <w:szCs w:val="24"/>
        </w:rPr>
        <w:t>I</w:t>
      </w:r>
      <w:r w:rsidR="001942E2" w:rsidRPr="001942E2">
        <w:rPr>
          <w:rFonts w:ascii="Gidole" w:hAnsi="Gidole"/>
          <w:sz w:val="24"/>
          <w:szCs w:val="24"/>
        </w:rPr>
        <w:t>nvo</w:t>
      </w:r>
      <w:r>
        <w:rPr>
          <w:rFonts w:ascii="Gidole" w:hAnsi="Gidole"/>
          <w:sz w:val="24"/>
          <w:szCs w:val="24"/>
        </w:rPr>
        <w:t>quemos todas estas bênçãos, que poder</w:t>
      </w:r>
      <w:r w:rsidR="006F2395">
        <w:rPr>
          <w:rFonts w:ascii="Gidole" w:hAnsi="Gidole"/>
          <w:sz w:val="24"/>
          <w:szCs w:val="24"/>
        </w:rPr>
        <w:t>íamos</w:t>
      </w:r>
      <w:r>
        <w:rPr>
          <w:rFonts w:ascii="Gidole" w:hAnsi="Gidole"/>
          <w:sz w:val="24"/>
          <w:szCs w:val="24"/>
        </w:rPr>
        <w:t xml:space="preserve"> resumir em três:</w:t>
      </w:r>
      <w:r w:rsidR="001942E2" w:rsidRPr="001942E2">
        <w:rPr>
          <w:rFonts w:ascii="Gidole" w:hAnsi="Gidole"/>
          <w:sz w:val="24"/>
          <w:szCs w:val="24"/>
        </w:rPr>
        <w:t xml:space="preserve"> “</w:t>
      </w:r>
      <w:r w:rsidR="001942E2" w:rsidRPr="001942E2">
        <w:rPr>
          <w:rFonts w:ascii="Gidole" w:hAnsi="Gidole"/>
          <w:b/>
          <w:bCs/>
          <w:i/>
          <w:iCs/>
          <w:sz w:val="24"/>
          <w:szCs w:val="24"/>
        </w:rPr>
        <w:t>a alegria</w:t>
      </w:r>
      <w:r w:rsidR="001942E2" w:rsidRPr="001942E2">
        <w:rPr>
          <w:rFonts w:ascii="Gidole" w:hAnsi="Gidole"/>
          <w:sz w:val="24"/>
          <w:szCs w:val="24"/>
        </w:rPr>
        <w:t xml:space="preserve">, </w:t>
      </w:r>
      <w:r w:rsidR="006466B4">
        <w:rPr>
          <w:rFonts w:ascii="Gidole" w:hAnsi="Gidole"/>
          <w:sz w:val="24"/>
          <w:szCs w:val="24"/>
        </w:rPr>
        <w:t xml:space="preserve">como </w:t>
      </w:r>
      <w:r w:rsidR="001942E2" w:rsidRPr="001942E2">
        <w:rPr>
          <w:rFonts w:ascii="Gidole" w:hAnsi="Gidole"/>
          <w:sz w:val="24"/>
          <w:szCs w:val="24"/>
        </w:rPr>
        <w:t>primeiro grau da paz; a graça de bendizer a Deus e de dizer bem</w:t>
      </w:r>
      <w:r>
        <w:rPr>
          <w:rFonts w:ascii="Gidole" w:hAnsi="Gidole"/>
          <w:sz w:val="24"/>
          <w:szCs w:val="24"/>
        </w:rPr>
        <w:t xml:space="preserve"> dos outros</w:t>
      </w:r>
      <w:r w:rsidR="001942E2" w:rsidRPr="001942E2">
        <w:rPr>
          <w:rFonts w:ascii="Gidole" w:hAnsi="Gidole"/>
          <w:sz w:val="24"/>
          <w:szCs w:val="24"/>
        </w:rPr>
        <w:t xml:space="preserve">; e </w:t>
      </w:r>
      <w:r w:rsidR="001942E2" w:rsidRPr="001942E2">
        <w:rPr>
          <w:rFonts w:ascii="Gidole" w:hAnsi="Gidole"/>
          <w:b/>
          <w:bCs/>
          <w:i/>
          <w:iCs/>
          <w:sz w:val="24"/>
          <w:szCs w:val="24"/>
        </w:rPr>
        <w:t>um colo</w:t>
      </w:r>
      <w:r w:rsidR="001942E2" w:rsidRPr="001942E2">
        <w:rPr>
          <w:rFonts w:ascii="Gidole" w:hAnsi="Gidole"/>
          <w:sz w:val="24"/>
          <w:szCs w:val="24"/>
        </w:rPr>
        <w:t xml:space="preserve"> materno</w:t>
      </w:r>
      <w:r>
        <w:rPr>
          <w:rFonts w:ascii="Gidole" w:hAnsi="Gidole"/>
          <w:sz w:val="24"/>
          <w:szCs w:val="24"/>
        </w:rPr>
        <w:t xml:space="preserve">, </w:t>
      </w:r>
      <w:r w:rsidR="001942E2" w:rsidRPr="001942E2">
        <w:rPr>
          <w:rFonts w:ascii="Gidole" w:hAnsi="Gidole"/>
          <w:sz w:val="24"/>
          <w:szCs w:val="24"/>
        </w:rPr>
        <w:t>cheio de ternura e de coragem</w:t>
      </w:r>
      <w:r w:rsidR="006466B4">
        <w:rPr>
          <w:rFonts w:ascii="Gidole" w:hAnsi="Gidole"/>
          <w:sz w:val="24"/>
          <w:szCs w:val="24"/>
        </w:rPr>
        <w:t>, para as dificuldades e desafios de cada dia</w:t>
      </w:r>
      <w:r w:rsidR="001942E2" w:rsidRPr="001942E2">
        <w:rPr>
          <w:rFonts w:ascii="Gidole" w:hAnsi="Gidole"/>
          <w:sz w:val="24"/>
          <w:szCs w:val="24"/>
        </w:rPr>
        <w:t xml:space="preserve">! </w:t>
      </w:r>
    </w:p>
    <w:p w14:paraId="502F1B0D" w14:textId="77777777" w:rsidR="00B942D1" w:rsidRDefault="00B942D1" w:rsidP="001942E2">
      <w:pPr>
        <w:spacing w:after="0" w:line="360" w:lineRule="auto"/>
        <w:jc w:val="both"/>
        <w:rPr>
          <w:rFonts w:ascii="Gidole" w:hAnsi="Gidole"/>
          <w:sz w:val="24"/>
          <w:szCs w:val="24"/>
        </w:rPr>
      </w:pPr>
    </w:p>
    <w:p w14:paraId="5BEEC99C" w14:textId="352C21A1" w:rsidR="006466B4" w:rsidRDefault="00B942D1" w:rsidP="001942E2">
      <w:pPr>
        <w:spacing w:after="0" w:line="360" w:lineRule="auto"/>
        <w:jc w:val="both"/>
        <w:rPr>
          <w:rFonts w:ascii="Gidole" w:hAnsi="Gidole"/>
          <w:sz w:val="24"/>
          <w:szCs w:val="24"/>
        </w:rPr>
      </w:pPr>
      <w:r>
        <w:rPr>
          <w:rFonts w:ascii="Gidole" w:hAnsi="Gidole"/>
          <w:sz w:val="24"/>
          <w:szCs w:val="24"/>
        </w:rPr>
        <w:t xml:space="preserve">Nisto, </w:t>
      </w:r>
      <w:r w:rsidR="00C443E9">
        <w:rPr>
          <w:rFonts w:ascii="Gidole" w:hAnsi="Gidole"/>
          <w:sz w:val="24"/>
          <w:szCs w:val="24"/>
        </w:rPr>
        <w:t>as conquistas d</w:t>
      </w:r>
      <w:r>
        <w:rPr>
          <w:rFonts w:ascii="Gidole" w:hAnsi="Gidole"/>
          <w:sz w:val="24"/>
          <w:szCs w:val="24"/>
        </w:rPr>
        <w:t xml:space="preserve">a </w:t>
      </w:r>
      <w:r w:rsidRPr="00C443E9">
        <w:rPr>
          <w:rFonts w:ascii="Gidole" w:hAnsi="Gidole"/>
          <w:i/>
          <w:iCs/>
          <w:sz w:val="24"/>
          <w:szCs w:val="24"/>
        </w:rPr>
        <w:t>inteligência artificial</w:t>
      </w:r>
      <w:r w:rsidR="00C443E9">
        <w:rPr>
          <w:rFonts w:ascii="Gidole" w:hAnsi="Gidole"/>
          <w:sz w:val="24"/>
          <w:szCs w:val="24"/>
        </w:rPr>
        <w:t>, que são bem-vindas, dentro de alguns limites,</w:t>
      </w:r>
      <w:r>
        <w:rPr>
          <w:rFonts w:ascii="Gidole" w:hAnsi="Gidole"/>
          <w:sz w:val="24"/>
          <w:szCs w:val="24"/>
        </w:rPr>
        <w:t xml:space="preserve"> </w:t>
      </w:r>
      <w:r w:rsidR="00C443E9">
        <w:rPr>
          <w:rFonts w:ascii="Gidole" w:hAnsi="Gidole"/>
          <w:sz w:val="24"/>
          <w:szCs w:val="24"/>
        </w:rPr>
        <w:t xml:space="preserve">de </w:t>
      </w:r>
      <w:r>
        <w:rPr>
          <w:rFonts w:ascii="Gidole" w:hAnsi="Gidole"/>
          <w:sz w:val="24"/>
          <w:szCs w:val="24"/>
        </w:rPr>
        <w:t>p</w:t>
      </w:r>
      <w:r w:rsidR="00C443E9">
        <w:rPr>
          <w:rFonts w:ascii="Gidole" w:hAnsi="Gidole"/>
          <w:sz w:val="24"/>
          <w:szCs w:val="24"/>
        </w:rPr>
        <w:t>ouco nos servirão. Cuidemos sobretudo por que não se torne também artificial o nosso coração</w:t>
      </w:r>
      <w:r>
        <w:rPr>
          <w:rFonts w:ascii="Gidole" w:hAnsi="Gidole"/>
          <w:sz w:val="24"/>
          <w:szCs w:val="24"/>
        </w:rPr>
        <w:t xml:space="preserve">! </w:t>
      </w:r>
    </w:p>
    <w:p w14:paraId="46EBE017" w14:textId="77777777" w:rsidR="006466B4" w:rsidRDefault="006466B4" w:rsidP="001942E2">
      <w:pPr>
        <w:spacing w:after="0" w:line="360" w:lineRule="auto"/>
        <w:jc w:val="both"/>
        <w:rPr>
          <w:rFonts w:ascii="Gidole" w:hAnsi="Gidole"/>
          <w:sz w:val="24"/>
          <w:szCs w:val="24"/>
        </w:rPr>
      </w:pPr>
    </w:p>
    <w:p w14:paraId="72F6DEAF" w14:textId="630535C3" w:rsidR="00F07565" w:rsidRDefault="00F07565" w:rsidP="001942E2">
      <w:pPr>
        <w:spacing w:after="0" w:line="360" w:lineRule="auto"/>
        <w:jc w:val="both"/>
        <w:rPr>
          <w:rFonts w:ascii="Gidole" w:hAnsi="Gidole"/>
          <w:sz w:val="24"/>
          <w:szCs w:val="24"/>
        </w:rPr>
      </w:pPr>
      <w:r>
        <w:rPr>
          <w:rFonts w:ascii="Gidole" w:hAnsi="Gidole"/>
          <w:sz w:val="24"/>
          <w:szCs w:val="24"/>
        </w:rPr>
        <w:t>Vamos com alegria, juntos por um caminho novo.</w:t>
      </w:r>
    </w:p>
    <w:p w14:paraId="22BC5946" w14:textId="026475BB" w:rsidR="00F07565" w:rsidRDefault="00F07565" w:rsidP="001942E2">
      <w:pPr>
        <w:spacing w:after="0" w:line="360" w:lineRule="auto"/>
        <w:jc w:val="both"/>
        <w:rPr>
          <w:rFonts w:ascii="Gidole" w:hAnsi="Gidole"/>
          <w:sz w:val="24"/>
          <w:szCs w:val="24"/>
        </w:rPr>
      </w:pPr>
      <w:r>
        <w:rPr>
          <w:rFonts w:ascii="Gidole" w:hAnsi="Gidole"/>
          <w:sz w:val="24"/>
          <w:szCs w:val="24"/>
        </w:rPr>
        <w:t>Vamos com alegria, juntos por um Ano Novo.</w:t>
      </w:r>
    </w:p>
    <w:p w14:paraId="776EEC98" w14:textId="77777777" w:rsidR="00F07565" w:rsidRDefault="00F07565" w:rsidP="001942E2">
      <w:pPr>
        <w:spacing w:after="0" w:line="360" w:lineRule="auto"/>
        <w:jc w:val="both"/>
        <w:rPr>
          <w:rFonts w:ascii="Gidole" w:hAnsi="Gidole"/>
          <w:sz w:val="24"/>
          <w:szCs w:val="24"/>
        </w:rPr>
      </w:pPr>
    </w:p>
    <w:p w14:paraId="5F0BA08E" w14:textId="72B939D0" w:rsidR="001942E2" w:rsidRDefault="001942E2" w:rsidP="001942E2">
      <w:pPr>
        <w:spacing w:after="0" w:line="360" w:lineRule="auto"/>
        <w:jc w:val="both"/>
        <w:rPr>
          <w:rFonts w:ascii="Gidole" w:hAnsi="Gidole"/>
          <w:sz w:val="24"/>
          <w:szCs w:val="24"/>
        </w:rPr>
      </w:pPr>
      <w:r w:rsidRPr="001942E2">
        <w:rPr>
          <w:rFonts w:ascii="Gidole" w:hAnsi="Gidole"/>
          <w:sz w:val="24"/>
          <w:szCs w:val="24"/>
        </w:rPr>
        <w:t xml:space="preserve">Que a todos Deus abençoe na Sua Paz! </w:t>
      </w:r>
    </w:p>
    <w:p w14:paraId="64CFE3E8" w14:textId="617A76BC" w:rsidR="00C443E9" w:rsidRDefault="00C443E9" w:rsidP="001942E2">
      <w:pPr>
        <w:spacing w:after="0" w:line="360" w:lineRule="auto"/>
        <w:jc w:val="both"/>
        <w:rPr>
          <w:rFonts w:ascii="Gidole" w:hAnsi="Gidole"/>
          <w:sz w:val="24"/>
          <w:szCs w:val="24"/>
        </w:rPr>
      </w:pPr>
      <w:r>
        <w:rPr>
          <w:rFonts w:ascii="Gidole" w:hAnsi="Gidole"/>
          <w:sz w:val="24"/>
          <w:szCs w:val="24"/>
        </w:rPr>
        <w:t xml:space="preserve">Feliz 2024. </w:t>
      </w:r>
    </w:p>
    <w:p w14:paraId="6A50B366" w14:textId="77777777" w:rsidR="00326CBD" w:rsidRDefault="00326CBD" w:rsidP="001942E2">
      <w:pPr>
        <w:spacing w:after="0" w:line="360" w:lineRule="auto"/>
        <w:jc w:val="both"/>
        <w:rPr>
          <w:rFonts w:ascii="Gidole" w:hAnsi="Gidole"/>
          <w:sz w:val="24"/>
          <w:szCs w:val="24"/>
        </w:rPr>
      </w:pPr>
    </w:p>
    <w:p w14:paraId="40FBEE0E" w14:textId="6F3B5F17" w:rsidR="00326CBD" w:rsidRDefault="00326CBD" w:rsidP="001942E2">
      <w:pPr>
        <w:spacing w:after="0" w:line="360" w:lineRule="auto"/>
        <w:jc w:val="both"/>
        <w:rPr>
          <w:rFonts w:ascii="Gidole" w:hAnsi="Gidole"/>
          <w:sz w:val="24"/>
          <w:szCs w:val="24"/>
        </w:rPr>
      </w:pPr>
      <w:r>
        <w:rPr>
          <w:rFonts w:ascii="Gidole" w:hAnsi="Gidole"/>
          <w:sz w:val="24"/>
          <w:szCs w:val="24"/>
        </w:rPr>
        <w:t>Pe. Amaro Gonçalo</w:t>
      </w:r>
    </w:p>
    <w:p w14:paraId="68F12CEC" w14:textId="5E21C38C" w:rsidR="00326CBD" w:rsidRDefault="00326CBD" w:rsidP="001942E2">
      <w:pPr>
        <w:spacing w:after="0" w:line="360" w:lineRule="auto"/>
        <w:jc w:val="both"/>
        <w:rPr>
          <w:rFonts w:ascii="Gidole" w:hAnsi="Gidole"/>
          <w:sz w:val="24"/>
          <w:szCs w:val="24"/>
        </w:rPr>
      </w:pPr>
      <w:r>
        <w:rPr>
          <w:rFonts w:ascii="Gidole" w:hAnsi="Gidole"/>
          <w:sz w:val="24"/>
          <w:szCs w:val="24"/>
        </w:rPr>
        <w:t>Jovens de Nossa Senhora da Hora e Guifões</w:t>
      </w:r>
    </w:p>
    <w:p w14:paraId="4EFDFCB7" w14:textId="27EE72FD" w:rsidR="00326CBD" w:rsidRPr="001942E2" w:rsidRDefault="00326CBD" w:rsidP="001942E2">
      <w:pPr>
        <w:spacing w:after="0" w:line="360" w:lineRule="auto"/>
        <w:jc w:val="both"/>
        <w:rPr>
          <w:rFonts w:ascii="Gidole" w:hAnsi="Gidole"/>
          <w:sz w:val="24"/>
          <w:szCs w:val="24"/>
        </w:rPr>
      </w:pPr>
      <w:r>
        <w:rPr>
          <w:rFonts w:ascii="Gidole" w:hAnsi="Gidole"/>
          <w:sz w:val="24"/>
          <w:szCs w:val="24"/>
        </w:rPr>
        <w:t>1.1.2024</w:t>
      </w:r>
    </w:p>
    <w:p w14:paraId="2280A9CB" w14:textId="77777777" w:rsidR="00356D02" w:rsidRDefault="00356D02" w:rsidP="00356D02"/>
    <w:p w14:paraId="668F4A11" w14:textId="13DCE202" w:rsidR="00356D02" w:rsidRDefault="00356D02" w:rsidP="00356D02">
      <w:hyperlink r:id="rId4" w:history="1">
        <w:r w:rsidRPr="00705728">
          <w:rPr>
            <w:rStyle w:val="Hiperligao"/>
          </w:rPr>
          <w:t>https://youtu.be/9sg7iFeJaGM</w:t>
        </w:r>
      </w:hyperlink>
    </w:p>
    <w:p w14:paraId="22196743" w14:textId="77777777" w:rsidR="00356D02" w:rsidRDefault="00356D02" w:rsidP="00356D02"/>
    <w:p w14:paraId="544CD186" w14:textId="77777777" w:rsidR="00237EDC" w:rsidRDefault="00237EDC"/>
    <w:sectPr w:rsidR="00237E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dol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2E2"/>
    <w:rsid w:val="001708FD"/>
    <w:rsid w:val="001942E2"/>
    <w:rsid w:val="00237EDC"/>
    <w:rsid w:val="00326CBD"/>
    <w:rsid w:val="00356D02"/>
    <w:rsid w:val="00362FD7"/>
    <w:rsid w:val="003A6F67"/>
    <w:rsid w:val="0043646B"/>
    <w:rsid w:val="005D6E04"/>
    <w:rsid w:val="0063648D"/>
    <w:rsid w:val="006466B4"/>
    <w:rsid w:val="006F2395"/>
    <w:rsid w:val="00862D98"/>
    <w:rsid w:val="008B790C"/>
    <w:rsid w:val="00A50314"/>
    <w:rsid w:val="00A51603"/>
    <w:rsid w:val="00B942D1"/>
    <w:rsid w:val="00BC6373"/>
    <w:rsid w:val="00C443E9"/>
    <w:rsid w:val="00C62B94"/>
    <w:rsid w:val="00CD7E78"/>
    <w:rsid w:val="00F07565"/>
    <w:rsid w:val="00F9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3FE866"/>
  <w15:chartTrackingRefBased/>
  <w15:docId w15:val="{454C0B25-22C0-4657-80D2-4B4AB657E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2E2"/>
    <w:rPr>
      <w:kern w:val="0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1708FD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1708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9sg7iFeJaG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</TotalTime>
  <Pages>2</Pages>
  <Words>425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8</cp:revision>
  <dcterms:created xsi:type="dcterms:W3CDTF">2023-12-27T21:43:00Z</dcterms:created>
  <dcterms:modified xsi:type="dcterms:W3CDTF">2023-12-31T16:09:00Z</dcterms:modified>
</cp:coreProperties>
</file>