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511E" w14:textId="38AB0B08" w:rsidR="007E12FF" w:rsidRPr="002F460F" w:rsidRDefault="0021150C" w:rsidP="002F460F">
      <w:pPr>
        <w:jc w:val="center"/>
        <w:rPr>
          <w:rFonts w:ascii="Candara" w:hAnsi="Candara"/>
          <w:b/>
          <w:bCs/>
          <w:smallCaps/>
        </w:rPr>
      </w:pPr>
      <w:r w:rsidRPr="002F460F">
        <w:rPr>
          <w:rFonts w:ascii="Candara" w:hAnsi="Candara"/>
          <w:b/>
          <w:bCs/>
          <w:smallCaps/>
        </w:rPr>
        <w:t>F</w:t>
      </w:r>
      <w:r w:rsidR="007E12FF" w:rsidRPr="002F460F">
        <w:rPr>
          <w:rFonts w:ascii="Candara" w:hAnsi="Candara"/>
          <w:b/>
          <w:bCs/>
          <w:smallCaps/>
        </w:rPr>
        <w:t>esta em honra de</w:t>
      </w:r>
      <w:r w:rsidR="002F460F" w:rsidRPr="002F460F">
        <w:rPr>
          <w:rFonts w:ascii="Candara" w:hAnsi="Candara"/>
          <w:b/>
          <w:bCs/>
          <w:smallCaps/>
        </w:rPr>
        <w:t xml:space="preserve"> </w:t>
      </w:r>
      <w:r w:rsidR="007E12FF" w:rsidRPr="002F460F">
        <w:rPr>
          <w:rFonts w:ascii="Candara" w:hAnsi="Candara"/>
          <w:b/>
          <w:bCs/>
          <w:smallCaps/>
        </w:rPr>
        <w:t>Nossa Senhora da Hora 2022</w:t>
      </w:r>
    </w:p>
    <w:p w14:paraId="7727D4F2" w14:textId="7C827211" w:rsidR="007E12FF" w:rsidRDefault="002F460F" w:rsidP="002F460F">
      <w:pPr>
        <w:jc w:val="center"/>
        <w:rPr>
          <w:rFonts w:ascii="Candara" w:hAnsi="Candara"/>
          <w:b/>
          <w:bCs/>
          <w:smallCaps/>
        </w:rPr>
      </w:pPr>
      <w:r w:rsidRPr="002F460F">
        <w:rPr>
          <w:rFonts w:ascii="Candara" w:hAnsi="Candara"/>
          <w:b/>
          <w:bCs/>
          <w:smallCaps/>
        </w:rPr>
        <w:t>Programa</w:t>
      </w:r>
    </w:p>
    <w:p w14:paraId="335EFF98" w14:textId="77777777" w:rsidR="002F460F" w:rsidRPr="002F460F" w:rsidRDefault="002F460F" w:rsidP="002F460F">
      <w:pPr>
        <w:jc w:val="center"/>
        <w:rPr>
          <w:rFonts w:ascii="Candara" w:hAnsi="Candara"/>
          <w:b/>
          <w:bCs/>
          <w:sz w:val="42"/>
          <w:szCs w:val="4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6350"/>
      </w:tblGrid>
      <w:tr w:rsidR="007E12FF" w14:paraId="664CFACB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3B14" w14:textId="77777777" w:rsidR="007E12FF" w:rsidRPr="0021150C" w:rsidRDefault="007E12FF">
            <w:pPr>
              <w:jc w:val="center"/>
              <w:rPr>
                <w:rFonts w:ascii="Candara" w:hAnsi="Candara"/>
                <w:b/>
                <w:sz w:val="22"/>
                <w:szCs w:val="28"/>
              </w:rPr>
            </w:pPr>
            <w:r w:rsidRPr="0021150C">
              <w:rPr>
                <w:rFonts w:ascii="Candara" w:hAnsi="Candara"/>
                <w:b/>
                <w:sz w:val="22"/>
                <w:szCs w:val="28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4F25" w14:textId="77777777" w:rsidR="007E12FF" w:rsidRPr="0021150C" w:rsidRDefault="007E12FF">
            <w:pPr>
              <w:jc w:val="center"/>
              <w:rPr>
                <w:rFonts w:ascii="Candara" w:hAnsi="Candara"/>
                <w:b/>
                <w:sz w:val="22"/>
                <w:szCs w:val="28"/>
              </w:rPr>
            </w:pPr>
            <w:r w:rsidRPr="0021150C">
              <w:rPr>
                <w:rFonts w:ascii="Candara" w:hAnsi="Candara"/>
                <w:b/>
                <w:sz w:val="22"/>
                <w:szCs w:val="28"/>
              </w:rPr>
              <w:t>Hora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3953" w14:textId="51C2CA6E" w:rsidR="007E12FF" w:rsidRPr="0021150C" w:rsidRDefault="007E12FF">
            <w:pPr>
              <w:jc w:val="center"/>
              <w:rPr>
                <w:rFonts w:ascii="Candara" w:hAnsi="Candara"/>
                <w:b/>
                <w:sz w:val="22"/>
                <w:szCs w:val="28"/>
              </w:rPr>
            </w:pPr>
            <w:r w:rsidRPr="0021150C">
              <w:rPr>
                <w:rFonts w:ascii="Candara" w:hAnsi="Candara"/>
                <w:b/>
                <w:sz w:val="22"/>
                <w:szCs w:val="28"/>
              </w:rPr>
              <w:t>E</w:t>
            </w:r>
            <w:r w:rsidR="0021150C">
              <w:rPr>
                <w:rFonts w:ascii="Candara" w:hAnsi="Candara"/>
                <w:b/>
                <w:sz w:val="22"/>
                <w:szCs w:val="28"/>
              </w:rPr>
              <w:t>ventos e celebrações</w:t>
            </w:r>
          </w:p>
        </w:tc>
      </w:tr>
      <w:tr w:rsidR="007E12FF" w14:paraId="5B599166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2F30" w14:textId="7C24B88E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Sexta, 6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1E6E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1B34" w14:textId="2714A599" w:rsidR="007E12FF" w:rsidRPr="0021150C" w:rsidRDefault="00FB21C4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Arruada pelo grupo de Bombos </w:t>
            </w:r>
            <w:r w:rsidR="007E12FF" w:rsidRPr="002F460F">
              <w:rPr>
                <w:rFonts w:ascii="Candara" w:hAnsi="Candara"/>
                <w:i/>
                <w:iCs/>
                <w:sz w:val="20"/>
                <w:szCs w:val="20"/>
              </w:rPr>
              <w:t>Águias de São Mamede de Infesta</w:t>
            </w:r>
          </w:p>
        </w:tc>
      </w:tr>
      <w:tr w:rsidR="007E12FF" w14:paraId="4F992D7D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EB65" w14:textId="084FF075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Sábado,</w:t>
            </w:r>
            <w:r w:rsidR="0021150C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21150C">
              <w:rPr>
                <w:rFonts w:ascii="Candara" w:hAnsi="Candara"/>
                <w:sz w:val="20"/>
                <w:szCs w:val="20"/>
              </w:rPr>
              <w:t>7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4667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A68C" w14:textId="4DC6E340" w:rsidR="007E12FF" w:rsidRPr="0021150C" w:rsidRDefault="00FB21C4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Concerto pelo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Grupo musical </w:t>
            </w:r>
            <w:r w:rsidR="007E12FF" w:rsidRPr="002F460F">
              <w:rPr>
                <w:rFonts w:ascii="Candara" w:hAnsi="Candara"/>
                <w:i/>
                <w:iCs/>
                <w:sz w:val="20"/>
                <w:szCs w:val="20"/>
              </w:rPr>
              <w:t>OSIV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no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Parque </w:t>
            </w:r>
            <w:r w:rsidRPr="0021150C">
              <w:rPr>
                <w:rFonts w:ascii="Candara" w:hAnsi="Candara"/>
                <w:sz w:val="20"/>
                <w:szCs w:val="20"/>
              </w:rPr>
              <w:t>das Sete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 Bicas)</w:t>
            </w:r>
          </w:p>
        </w:tc>
      </w:tr>
      <w:tr w:rsidR="007E12FF" w14:paraId="00A9B5AC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EC14" w14:textId="2367104B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Domingo, 8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82AC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15:00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DE4B" w14:textId="33CF51A5" w:rsidR="007E12FF" w:rsidRPr="0021150C" w:rsidRDefault="007E12FF" w:rsidP="0021150C">
            <w:pPr>
              <w:spacing w:line="360" w:lineRule="auto"/>
              <w:ind w:left="175" w:hanging="175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Festival de folclore 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no 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Parque </w:t>
            </w:r>
            <w:r w:rsidR="00FB21C4" w:rsidRPr="0021150C">
              <w:rPr>
                <w:rFonts w:ascii="Candara" w:hAnsi="Candara"/>
                <w:sz w:val="20"/>
                <w:szCs w:val="20"/>
              </w:rPr>
              <w:t>das Sete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 Bicas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>:</w:t>
            </w:r>
          </w:p>
          <w:p w14:paraId="6BA8CCF8" w14:textId="77777777" w:rsidR="007E12FF" w:rsidRPr="0021150C" w:rsidRDefault="007E12FF" w:rsidP="0021150C">
            <w:pPr>
              <w:spacing w:line="360" w:lineRule="auto"/>
              <w:ind w:left="175" w:hanging="175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- Rancho Paroquial de Guifões – Matosinhos (Organizador)</w:t>
            </w:r>
          </w:p>
          <w:p w14:paraId="45CC2B3F" w14:textId="1AAE5277" w:rsidR="007E12FF" w:rsidRPr="0021150C" w:rsidRDefault="007E12FF" w:rsidP="0021150C">
            <w:pPr>
              <w:spacing w:line="360" w:lineRule="auto"/>
              <w:ind w:left="175" w:hanging="175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- Grupo folclórico de Bustelo</w:t>
            </w:r>
            <w:r w:rsidR="00FB21C4" w:rsidRPr="0021150C">
              <w:rPr>
                <w:rFonts w:ascii="Candara" w:hAnsi="Candara"/>
                <w:sz w:val="20"/>
                <w:szCs w:val="20"/>
              </w:rPr>
              <w:t xml:space="preserve"> – </w:t>
            </w:r>
            <w:r w:rsidRPr="0021150C">
              <w:rPr>
                <w:rFonts w:ascii="Candara" w:hAnsi="Candara"/>
                <w:sz w:val="20"/>
                <w:szCs w:val="20"/>
              </w:rPr>
              <w:t>Penafiel</w:t>
            </w:r>
          </w:p>
          <w:p w14:paraId="44A3F21E" w14:textId="2D96684A" w:rsidR="007E12FF" w:rsidRPr="0021150C" w:rsidRDefault="007E12FF" w:rsidP="0021150C">
            <w:pPr>
              <w:spacing w:line="360" w:lineRule="auto"/>
              <w:ind w:left="175" w:hanging="175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- Grupo folclórico da Casa do Povo de Santa Cruz do Bispo</w:t>
            </w:r>
            <w:r w:rsidR="00FB21C4" w:rsidRPr="0021150C">
              <w:rPr>
                <w:rFonts w:ascii="Candara" w:hAnsi="Candara"/>
                <w:sz w:val="20"/>
                <w:szCs w:val="20"/>
              </w:rPr>
              <w:t xml:space="preserve"> – </w:t>
            </w:r>
            <w:r w:rsidRPr="0021150C">
              <w:rPr>
                <w:rFonts w:ascii="Candara" w:hAnsi="Candara"/>
                <w:sz w:val="20"/>
                <w:szCs w:val="20"/>
              </w:rPr>
              <w:t>Matosinhos</w:t>
            </w:r>
          </w:p>
          <w:p w14:paraId="608C47C2" w14:textId="3D5F8480" w:rsidR="007E12FF" w:rsidRPr="0021150C" w:rsidRDefault="007E12FF" w:rsidP="0021150C">
            <w:pPr>
              <w:spacing w:line="360" w:lineRule="auto"/>
              <w:ind w:left="175" w:hanging="175"/>
              <w:rPr>
                <w:rFonts w:ascii="Candara" w:hAnsi="Candara"/>
                <w:sz w:val="20"/>
                <w:szCs w:val="20"/>
                <w:highlight w:val="yellow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- Grupo folclórico da Casa do Povo de Fermentões</w:t>
            </w:r>
            <w:r w:rsidR="00FB21C4" w:rsidRPr="0021150C">
              <w:rPr>
                <w:rFonts w:ascii="Candara" w:hAnsi="Candara"/>
                <w:sz w:val="20"/>
                <w:szCs w:val="20"/>
              </w:rPr>
              <w:t xml:space="preserve"> – </w:t>
            </w:r>
            <w:r w:rsidRPr="0021150C">
              <w:rPr>
                <w:rFonts w:ascii="Candara" w:hAnsi="Candara"/>
                <w:sz w:val="20"/>
                <w:szCs w:val="20"/>
              </w:rPr>
              <w:t>Guimarães</w:t>
            </w:r>
          </w:p>
        </w:tc>
      </w:tr>
      <w:tr w:rsidR="007E12FF" w14:paraId="0E2B48DC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32F2" w14:textId="44A27D81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Segunda, 9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2EE2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3F3A" w14:textId="0E15257E" w:rsidR="007E12FF" w:rsidRPr="0021150C" w:rsidRDefault="00FB21C4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Grupo de Capoeira pela </w:t>
            </w:r>
            <w:r w:rsidR="007E12FF" w:rsidRPr="002F460F">
              <w:rPr>
                <w:rFonts w:ascii="Candara" w:hAnsi="Candara"/>
                <w:i/>
                <w:iCs/>
                <w:sz w:val="20"/>
                <w:szCs w:val="20"/>
              </w:rPr>
              <w:t>Associação Jogo de Negro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, no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Parque 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das Sete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>Bicas</w:t>
            </w:r>
          </w:p>
        </w:tc>
      </w:tr>
      <w:tr w:rsidR="007E12FF" w14:paraId="66F1C4F3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E545" w14:textId="777E83F1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Terça, 10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52E3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  <w:highlight w:val="yellow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7CE1" w14:textId="38DCC3CA" w:rsidR="007E12FF" w:rsidRPr="0021150C" w:rsidRDefault="00FB21C4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Demonstração pelo </w:t>
            </w:r>
            <w:r w:rsidR="007E12FF" w:rsidRPr="00282B55">
              <w:rPr>
                <w:rFonts w:ascii="Candara" w:hAnsi="Candara"/>
                <w:i/>
                <w:iCs/>
                <w:sz w:val="20"/>
                <w:szCs w:val="20"/>
              </w:rPr>
              <w:t>Centro Nacional de Karaté Desportivo</w:t>
            </w:r>
            <w:r w:rsidR="0021150C">
              <w:rPr>
                <w:rFonts w:ascii="Candara" w:hAnsi="Candara"/>
                <w:sz w:val="20"/>
                <w:szCs w:val="20"/>
              </w:rPr>
              <w:t>,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no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Parque 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das Sete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>Bicas</w:t>
            </w:r>
          </w:p>
        </w:tc>
      </w:tr>
      <w:tr w:rsidR="007E12FF" w14:paraId="4F6A60CC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CED" w14:textId="66233A1B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Sábado, 14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DF91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11 às 19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6B62" w14:textId="4E145277" w:rsidR="007E12FF" w:rsidRPr="0021150C" w:rsidRDefault="002F460F" w:rsidP="0021150C">
            <w:pPr>
              <w:spacing w:line="360" w:lineRule="auto"/>
              <w:rPr>
                <w:rFonts w:ascii="Candara" w:hAnsi="Candara"/>
                <w:sz w:val="20"/>
                <w:szCs w:val="20"/>
                <w:highlight w:val="yellow"/>
              </w:rPr>
            </w:pPr>
            <w:r w:rsidRPr="002F460F">
              <w:rPr>
                <w:rFonts w:ascii="Candara" w:hAnsi="Candara"/>
                <w:sz w:val="20"/>
                <w:szCs w:val="20"/>
              </w:rPr>
              <w:t xml:space="preserve">Transmissão em </w:t>
            </w:r>
            <w:r w:rsidR="00FB21C4" w:rsidRPr="002F460F">
              <w:rPr>
                <w:rFonts w:ascii="Candara" w:hAnsi="Candara"/>
                <w:sz w:val="20"/>
                <w:szCs w:val="20"/>
              </w:rPr>
              <w:t>Direto</w:t>
            </w:r>
            <w:r w:rsidR="00FB21C4" w:rsidRPr="0021150C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das Festas para </w:t>
            </w:r>
            <w:r w:rsidR="00FB21C4" w:rsidRPr="0021150C">
              <w:rPr>
                <w:rFonts w:ascii="Candara" w:hAnsi="Candara"/>
                <w:sz w:val="20"/>
                <w:szCs w:val="20"/>
              </w:rPr>
              <w:t xml:space="preserve">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>Programa da RTP</w:t>
            </w:r>
            <w:r w:rsidRPr="002F460F">
              <w:rPr>
                <w:rFonts w:ascii="Candara" w:hAnsi="Candara"/>
                <w:i/>
                <w:iCs/>
                <w:sz w:val="20"/>
                <w:szCs w:val="20"/>
              </w:rPr>
              <w:t xml:space="preserve"> Aqui Portugal</w:t>
            </w:r>
          </w:p>
        </w:tc>
      </w:tr>
      <w:tr w:rsidR="007E12FF" w14:paraId="0B3883B0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E983" w14:textId="7E5856AD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Terça, 17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29B9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  <w:highlight w:val="yellow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5D98" w14:textId="1370375F" w:rsidR="007E12FF" w:rsidRPr="0021150C" w:rsidRDefault="00D518FE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Ginástica</w:t>
            </w:r>
            <w:r w:rsidR="00FB21C4" w:rsidRPr="0021150C">
              <w:rPr>
                <w:rFonts w:ascii="Candara" w:hAnsi="Candara"/>
                <w:sz w:val="20"/>
                <w:szCs w:val="20"/>
              </w:rPr>
              <w:t xml:space="preserve">, pelo </w:t>
            </w:r>
            <w:r>
              <w:rPr>
                <w:rFonts w:ascii="Candara" w:hAnsi="Candara"/>
                <w:sz w:val="20"/>
                <w:szCs w:val="20"/>
              </w:rPr>
              <w:t>Clube</w:t>
            </w:r>
            <w:r w:rsidR="00FB21C4" w:rsidRPr="0021150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E12FF" w:rsidRPr="002F460F">
              <w:rPr>
                <w:rFonts w:ascii="Candara" w:hAnsi="Candara"/>
                <w:i/>
                <w:iCs/>
                <w:sz w:val="20"/>
                <w:szCs w:val="20"/>
              </w:rPr>
              <w:t>Parábola Fantástica</w:t>
            </w:r>
            <w:r w:rsidR="002F460F">
              <w:rPr>
                <w:rFonts w:ascii="Candara" w:hAnsi="Candara"/>
                <w:sz w:val="20"/>
                <w:szCs w:val="20"/>
              </w:rPr>
              <w:t>,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no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Parque 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 xml:space="preserve">das Sete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>Bicas</w:t>
            </w:r>
          </w:p>
        </w:tc>
      </w:tr>
      <w:tr w:rsidR="007E12FF" w14:paraId="084EA625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A6E5" w14:textId="2FEC1423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Quarta, 18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C43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20:30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2B3E" w14:textId="3DCCB03A" w:rsidR="007E12FF" w:rsidRPr="0021150C" w:rsidRDefault="00B55DFB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Demonstração pelo </w:t>
            </w:r>
            <w:r w:rsidR="007E12FF" w:rsidRPr="002F460F">
              <w:rPr>
                <w:rFonts w:ascii="Candara" w:hAnsi="Candara"/>
                <w:i/>
                <w:iCs/>
                <w:sz w:val="20"/>
                <w:szCs w:val="20"/>
              </w:rPr>
              <w:t>Grupo de Xadrez 113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>, n</w:t>
            </w:r>
            <w:r w:rsidR="002F460F">
              <w:rPr>
                <w:rFonts w:ascii="Candara" w:hAnsi="Candara"/>
                <w:sz w:val="20"/>
                <w:szCs w:val="20"/>
              </w:rPr>
              <w:t xml:space="preserve">a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Praça </w:t>
            </w:r>
            <w:r w:rsidRPr="0021150C">
              <w:rPr>
                <w:rFonts w:ascii="Candara" w:hAnsi="Candara"/>
                <w:sz w:val="20"/>
                <w:szCs w:val="20"/>
              </w:rPr>
              <w:t>das Sete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 Bicas</w:t>
            </w:r>
          </w:p>
        </w:tc>
      </w:tr>
      <w:tr w:rsidR="007E12FF" w14:paraId="52541EB7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8AE5" w14:textId="11E43F45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Quinta, 19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488A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556" w14:textId="0D25CF2A" w:rsidR="007E12FF" w:rsidRPr="0021150C" w:rsidRDefault="00B55DFB" w:rsidP="0021150C">
            <w:pPr>
              <w:spacing w:line="360" w:lineRule="auto"/>
              <w:rPr>
                <w:rFonts w:ascii="Candara" w:hAnsi="Candara"/>
                <w:sz w:val="20"/>
                <w:szCs w:val="20"/>
                <w:highlight w:val="yellow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Dança, pelos alunos da </w:t>
            </w:r>
            <w:r w:rsidR="007E12FF" w:rsidRPr="002F460F">
              <w:rPr>
                <w:rFonts w:ascii="Candara" w:hAnsi="Candara"/>
                <w:i/>
                <w:iCs/>
                <w:sz w:val="20"/>
                <w:szCs w:val="20"/>
              </w:rPr>
              <w:t>Bicas da Senhora da Hora</w:t>
            </w:r>
            <w:r w:rsidRPr="002F460F">
              <w:rPr>
                <w:rFonts w:ascii="Candara" w:hAnsi="Candara"/>
                <w:i/>
                <w:iCs/>
                <w:sz w:val="20"/>
                <w:szCs w:val="20"/>
              </w:rPr>
              <w:t>, Associação Cultural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, </w:t>
            </w:r>
            <w:r w:rsidR="002F460F">
              <w:rPr>
                <w:rFonts w:ascii="Candara" w:hAnsi="Candara"/>
                <w:sz w:val="20"/>
                <w:szCs w:val="20"/>
              </w:rPr>
              <w:t xml:space="preserve">no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Parque </w:t>
            </w:r>
            <w:r w:rsidRPr="0021150C">
              <w:rPr>
                <w:rFonts w:ascii="Candara" w:hAnsi="Candara"/>
                <w:sz w:val="20"/>
                <w:szCs w:val="20"/>
              </w:rPr>
              <w:t>das Sete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 Bicas</w:t>
            </w:r>
          </w:p>
        </w:tc>
      </w:tr>
      <w:tr w:rsidR="007E12FF" w14:paraId="2D391321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098" w14:textId="671A7F8B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Sexta, 20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F018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7707" w14:textId="346D9DC0" w:rsidR="007E12FF" w:rsidRPr="0021150C" w:rsidRDefault="00B55DFB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Concerto pelo Duo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musical </w:t>
            </w:r>
            <w:r w:rsidR="007E12FF" w:rsidRPr="002F460F">
              <w:rPr>
                <w:rFonts w:ascii="Candara" w:hAnsi="Candara"/>
                <w:i/>
                <w:iCs/>
                <w:sz w:val="20"/>
                <w:szCs w:val="20"/>
              </w:rPr>
              <w:t>P</w:t>
            </w:r>
            <w:r w:rsidR="002F460F" w:rsidRPr="002F460F">
              <w:rPr>
                <w:rFonts w:ascii="Candara" w:hAnsi="Candara"/>
                <w:i/>
                <w:iCs/>
                <w:sz w:val="20"/>
                <w:szCs w:val="20"/>
              </w:rPr>
              <w:t>erfil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, no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Parque </w:t>
            </w:r>
            <w:r w:rsidRPr="0021150C">
              <w:rPr>
                <w:rFonts w:ascii="Candara" w:hAnsi="Candara"/>
                <w:sz w:val="20"/>
                <w:szCs w:val="20"/>
              </w:rPr>
              <w:t>das Sete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 Bicas</w:t>
            </w:r>
          </w:p>
        </w:tc>
      </w:tr>
      <w:tr w:rsidR="007E12FF" w14:paraId="043095B2" w14:textId="77777777" w:rsidTr="0021150C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9EE2" w14:textId="651B2AF0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Sábado, 21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EB23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8FE8" w14:textId="0674EB53" w:rsidR="007E12FF" w:rsidRPr="0021150C" w:rsidRDefault="00B55DFB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Concerto pelo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>Grupo musical</w:t>
            </w:r>
            <w:r w:rsidR="002F460F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="002F460F" w:rsidRPr="002F460F">
              <w:rPr>
                <w:rFonts w:ascii="Candara" w:hAnsi="Candara"/>
                <w:i/>
                <w:iCs/>
                <w:sz w:val="20"/>
                <w:szCs w:val="20"/>
              </w:rPr>
              <w:t>Horiza</w:t>
            </w:r>
            <w:proofErr w:type="spellEnd"/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, no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Parque 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das Sete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>Bicas</w:t>
            </w:r>
          </w:p>
        </w:tc>
      </w:tr>
      <w:tr w:rsidR="007E12FF" w14:paraId="46119384" w14:textId="77777777" w:rsidTr="0021150C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7C0B" w14:textId="77777777" w:rsidR="007E12FF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9C8C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23:55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593" w14:textId="48F21285" w:rsidR="007E12FF" w:rsidRPr="0021150C" w:rsidRDefault="002F460F" w:rsidP="0021150C">
            <w:pPr>
              <w:spacing w:line="360" w:lineRule="auto"/>
              <w:rPr>
                <w:rFonts w:ascii="Candara" w:hAnsi="Candara"/>
                <w:sz w:val="20"/>
                <w:szCs w:val="20"/>
                <w:highlight w:val="yellow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Sessão de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>Fogo-de-artifício</w:t>
            </w:r>
          </w:p>
        </w:tc>
      </w:tr>
      <w:tr w:rsidR="007E12FF" w14:paraId="50D62759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0400" w14:textId="5E4B14C0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Domingo, 22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2DB1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15:30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09E0" w14:textId="09BD5B4D" w:rsidR="00B55DFB" w:rsidRPr="0021150C" w:rsidRDefault="00B55DFB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Concerto de Música Sacra</w:t>
            </w:r>
            <w:r w:rsidR="002F460F">
              <w:rPr>
                <w:rFonts w:ascii="Candara" w:hAnsi="Candara"/>
                <w:sz w:val="20"/>
                <w:szCs w:val="20"/>
              </w:rPr>
              <w:t>,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 na Igreja Paroquial:</w:t>
            </w:r>
          </w:p>
          <w:p w14:paraId="0DF1F2AB" w14:textId="157F8956" w:rsidR="007E12FF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- </w:t>
            </w:r>
            <w:proofErr w:type="spellStart"/>
            <w:r w:rsidRPr="002F460F">
              <w:rPr>
                <w:rFonts w:ascii="Candara" w:hAnsi="Candara"/>
                <w:i/>
                <w:iCs/>
                <w:sz w:val="20"/>
                <w:szCs w:val="20"/>
              </w:rPr>
              <w:t>V</w:t>
            </w:r>
            <w:r w:rsidR="00B55DFB" w:rsidRPr="002F460F">
              <w:rPr>
                <w:rFonts w:ascii="Candara" w:hAnsi="Candara"/>
                <w:i/>
                <w:iCs/>
                <w:sz w:val="20"/>
                <w:szCs w:val="20"/>
              </w:rPr>
              <w:t>idi</w:t>
            </w:r>
            <w:proofErr w:type="spellEnd"/>
            <w:r w:rsidR="00B55DFB" w:rsidRPr="002F460F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55DFB" w:rsidRPr="002F460F">
              <w:rPr>
                <w:rFonts w:ascii="Candara" w:hAnsi="Candara"/>
                <w:i/>
                <w:iCs/>
                <w:sz w:val="20"/>
                <w:szCs w:val="20"/>
              </w:rPr>
              <w:t>Aquam</w:t>
            </w:r>
            <w:proofErr w:type="spellEnd"/>
            <w:r w:rsidRPr="0021150C">
              <w:rPr>
                <w:rFonts w:ascii="Candara" w:hAnsi="Candara"/>
                <w:sz w:val="20"/>
                <w:szCs w:val="20"/>
              </w:rPr>
              <w:t xml:space="preserve"> Coral de Nossa Senhora da Hora (Organiza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ção)</w:t>
            </w:r>
          </w:p>
          <w:p w14:paraId="15F731B0" w14:textId="111E9BBA" w:rsidR="007E12FF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- </w:t>
            </w:r>
            <w:proofErr w:type="spellStart"/>
            <w:r w:rsidR="00B55DFB" w:rsidRPr="002F460F">
              <w:rPr>
                <w:rFonts w:ascii="Candara" w:hAnsi="Candara"/>
                <w:i/>
                <w:iCs/>
                <w:sz w:val="20"/>
                <w:szCs w:val="20"/>
              </w:rPr>
              <w:t>Intergentes</w:t>
            </w:r>
            <w:proofErr w:type="spellEnd"/>
            <w:r w:rsidR="00B55DFB" w:rsidRPr="0021150C">
              <w:rPr>
                <w:rFonts w:ascii="Candara" w:hAnsi="Candara"/>
                <w:sz w:val="20"/>
                <w:szCs w:val="20"/>
              </w:rPr>
              <w:t>,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 Cor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al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 da Catequese da Par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óquia de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 N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ossa Senhora da Hora</w:t>
            </w:r>
          </w:p>
          <w:p w14:paraId="4739DCD1" w14:textId="6B40E210" w:rsidR="007E12FF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- 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 xml:space="preserve">Coral da Amizade do </w:t>
            </w:r>
            <w:proofErr w:type="spellStart"/>
            <w:r w:rsidRPr="0021150C">
              <w:rPr>
                <w:rFonts w:ascii="Candara" w:hAnsi="Candara"/>
                <w:sz w:val="20"/>
                <w:szCs w:val="20"/>
              </w:rPr>
              <w:t>Rotary</w:t>
            </w:r>
            <w:proofErr w:type="spellEnd"/>
            <w:r w:rsidRPr="0021150C">
              <w:rPr>
                <w:rFonts w:ascii="Candara" w:hAnsi="Candara"/>
                <w:sz w:val="20"/>
                <w:szCs w:val="20"/>
              </w:rPr>
              <w:t xml:space="preserve"> Club da Senhora da Hora</w:t>
            </w:r>
          </w:p>
          <w:p w14:paraId="5B59D7E0" w14:textId="3313781A" w:rsidR="00BE6A92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- 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 xml:space="preserve"> Coral da Senhora da Hora</w:t>
            </w:r>
          </w:p>
          <w:p w14:paraId="11D91A64" w14:textId="13211515" w:rsidR="007E12FF" w:rsidRPr="0021150C" w:rsidRDefault="00B80103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- 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C</w:t>
            </w:r>
            <w:r w:rsidR="00BE6A92" w:rsidRPr="0021150C">
              <w:rPr>
                <w:rFonts w:ascii="Candara" w:hAnsi="Candara"/>
                <w:sz w:val="20"/>
                <w:szCs w:val="20"/>
              </w:rPr>
              <w:t>oral da Escola de Música da Paróquia de S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ão</w:t>
            </w:r>
            <w:r w:rsidR="00BE6A92" w:rsidRPr="0021150C">
              <w:rPr>
                <w:rFonts w:ascii="Candara" w:hAnsi="Candara"/>
                <w:sz w:val="20"/>
                <w:szCs w:val="20"/>
              </w:rPr>
              <w:t xml:space="preserve"> Mamede de Perafita</w:t>
            </w:r>
          </w:p>
        </w:tc>
      </w:tr>
      <w:tr w:rsidR="007E12FF" w14:paraId="16B0EB74" w14:textId="77777777" w:rsidTr="0021150C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4171" w14:textId="77777777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Quarta, 25 de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CC8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EEFC" w14:textId="41F05560" w:rsidR="007E12FF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Procissão de velas com partida </w:t>
            </w:r>
            <w:r w:rsidR="002F460F">
              <w:rPr>
                <w:rFonts w:ascii="Candara" w:hAnsi="Candara"/>
                <w:sz w:val="20"/>
                <w:szCs w:val="20"/>
              </w:rPr>
              <w:t>n</w:t>
            </w:r>
            <w:r w:rsidRPr="0021150C">
              <w:rPr>
                <w:rFonts w:ascii="Candara" w:hAnsi="Candara"/>
                <w:sz w:val="20"/>
                <w:szCs w:val="20"/>
              </w:rPr>
              <w:t>a</w:t>
            </w:r>
            <w:r w:rsidR="0021150C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21150C">
              <w:rPr>
                <w:rFonts w:ascii="Candara" w:hAnsi="Candara"/>
                <w:sz w:val="20"/>
                <w:szCs w:val="20"/>
              </w:rPr>
              <w:t>Praceta Duarte Lobo (</w:t>
            </w:r>
            <w:r w:rsidR="00282B55">
              <w:rPr>
                <w:rFonts w:ascii="Candara" w:hAnsi="Candara"/>
                <w:sz w:val="20"/>
                <w:szCs w:val="20"/>
              </w:rPr>
              <w:t xml:space="preserve">na 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Urbanização das Sete Bicas – 1.ª fase</w:t>
            </w:r>
            <w:r w:rsidRPr="0021150C">
              <w:rPr>
                <w:rFonts w:ascii="Candara" w:hAnsi="Candara"/>
                <w:sz w:val="20"/>
                <w:szCs w:val="20"/>
              </w:rPr>
              <w:t>)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 e conclusão na Igreja Antiga</w:t>
            </w:r>
          </w:p>
        </w:tc>
      </w:tr>
      <w:tr w:rsidR="007E12FF" w14:paraId="7EB18FD8" w14:textId="77777777" w:rsidTr="0021150C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7392" w14:textId="77777777" w:rsidR="007E12FF" w:rsidRPr="0021150C" w:rsidRDefault="007E12FF" w:rsidP="0021150C">
            <w:pPr>
              <w:spacing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Quinta, 26 de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64E2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11:00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F875" w14:textId="69E45BF4" w:rsidR="007E12FF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  <w:highlight w:val="yellow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Missa </w:t>
            </w:r>
            <w:r w:rsidR="002F460F">
              <w:rPr>
                <w:rFonts w:ascii="Candara" w:hAnsi="Candara"/>
                <w:sz w:val="20"/>
                <w:szCs w:val="20"/>
              </w:rPr>
              <w:t xml:space="preserve">Solene na </w:t>
            </w:r>
            <w:r w:rsidRPr="0021150C">
              <w:rPr>
                <w:rFonts w:ascii="Candara" w:hAnsi="Candara"/>
                <w:sz w:val="20"/>
                <w:szCs w:val="20"/>
              </w:rPr>
              <w:t>Ig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reja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 Paroquial</w:t>
            </w:r>
          </w:p>
        </w:tc>
      </w:tr>
      <w:tr w:rsidR="007E12FF" w14:paraId="0B0D5548" w14:textId="77777777" w:rsidTr="0021150C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4E85" w14:textId="77777777" w:rsidR="007E12FF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4AA9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14:30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2976" w14:textId="42E07A03" w:rsidR="007E12FF" w:rsidRPr="0021150C" w:rsidRDefault="002F460F" w:rsidP="0021150C">
            <w:pPr>
              <w:spacing w:line="360" w:lineRule="auto"/>
              <w:rPr>
                <w:rFonts w:ascii="Candara" w:hAnsi="Candara"/>
                <w:sz w:val="20"/>
                <w:szCs w:val="20"/>
                <w:highlight w:val="yellow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Exibição do </w:t>
            </w:r>
            <w:r w:rsidR="0006606F" w:rsidRPr="0021150C">
              <w:rPr>
                <w:rFonts w:ascii="Candara" w:hAnsi="Candara"/>
                <w:sz w:val="20"/>
                <w:szCs w:val="20"/>
              </w:rPr>
              <w:t>Grupo Cavaquinhos do CIVAS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no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Parque </w:t>
            </w:r>
            <w:r w:rsidR="0021150C" w:rsidRPr="0021150C">
              <w:rPr>
                <w:rFonts w:ascii="Candara" w:hAnsi="Candara"/>
                <w:sz w:val="20"/>
                <w:szCs w:val="20"/>
              </w:rPr>
              <w:t xml:space="preserve">das Sete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>Bicas</w:t>
            </w:r>
          </w:p>
        </w:tc>
      </w:tr>
      <w:tr w:rsidR="007E12FF" w14:paraId="25BC702D" w14:textId="77777777" w:rsidTr="0021150C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7497" w14:textId="77777777" w:rsidR="007E12FF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78A1" w14:textId="1F157342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1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9</w:t>
            </w:r>
            <w:r w:rsidRPr="0021150C">
              <w:rPr>
                <w:rFonts w:ascii="Candara" w:hAnsi="Candara"/>
                <w:sz w:val="20"/>
                <w:szCs w:val="20"/>
              </w:rPr>
              <w:t>:</w:t>
            </w:r>
            <w:r w:rsidR="00B55DFB" w:rsidRPr="0021150C">
              <w:rPr>
                <w:rFonts w:ascii="Candara" w:hAnsi="Candara"/>
                <w:sz w:val="20"/>
                <w:szCs w:val="20"/>
              </w:rPr>
              <w:t>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A609" w14:textId="4B0322E3" w:rsidR="007E12FF" w:rsidRPr="0021150C" w:rsidRDefault="00B55DFB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Missa </w:t>
            </w:r>
            <w:r w:rsidR="002F460F">
              <w:rPr>
                <w:rFonts w:ascii="Candara" w:hAnsi="Candara"/>
                <w:sz w:val="20"/>
                <w:szCs w:val="20"/>
              </w:rPr>
              <w:t xml:space="preserve">Paroquial </w:t>
            </w:r>
            <w:r w:rsidRPr="0021150C">
              <w:rPr>
                <w:rFonts w:ascii="Candara" w:hAnsi="Candara"/>
                <w:sz w:val="20"/>
                <w:szCs w:val="20"/>
              </w:rPr>
              <w:t>na Igreja Antiga</w:t>
            </w:r>
          </w:p>
        </w:tc>
      </w:tr>
      <w:tr w:rsidR="007E12FF" w14:paraId="7B40B8B9" w14:textId="77777777" w:rsidTr="0021150C">
        <w:trPr>
          <w:trHeight w:val="3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FB13" w14:textId="77777777" w:rsidR="007E12FF" w:rsidRPr="0021150C" w:rsidRDefault="007E12FF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C113" w14:textId="77777777" w:rsidR="007E12FF" w:rsidRPr="0021150C" w:rsidRDefault="007E12FF" w:rsidP="0021150C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>21:00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C014" w14:textId="1D219E39" w:rsidR="007E12FF" w:rsidRPr="0021150C" w:rsidRDefault="0021150C" w:rsidP="0021150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21150C">
              <w:rPr>
                <w:rFonts w:ascii="Candara" w:hAnsi="Candara"/>
                <w:sz w:val="20"/>
                <w:szCs w:val="20"/>
              </w:rPr>
              <w:t xml:space="preserve">Oração do Rosário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com Bênção das Grávidas </w:t>
            </w:r>
            <w:r w:rsidRPr="0021150C">
              <w:rPr>
                <w:rFonts w:ascii="Candara" w:hAnsi="Candara"/>
                <w:sz w:val="20"/>
                <w:szCs w:val="20"/>
              </w:rPr>
              <w:t xml:space="preserve">na 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>Ig</w:t>
            </w:r>
            <w:r w:rsidRPr="0021150C">
              <w:rPr>
                <w:rFonts w:ascii="Candara" w:hAnsi="Candara"/>
                <w:sz w:val="20"/>
                <w:szCs w:val="20"/>
              </w:rPr>
              <w:t>reja</w:t>
            </w:r>
            <w:r w:rsidR="007E12FF" w:rsidRPr="0021150C">
              <w:rPr>
                <w:rFonts w:ascii="Candara" w:hAnsi="Candara"/>
                <w:sz w:val="20"/>
                <w:szCs w:val="20"/>
              </w:rPr>
              <w:t xml:space="preserve"> Paroq</w:t>
            </w:r>
            <w:r w:rsidRPr="0021150C">
              <w:rPr>
                <w:rFonts w:ascii="Candara" w:hAnsi="Candara"/>
                <w:sz w:val="20"/>
                <w:szCs w:val="20"/>
              </w:rPr>
              <w:t>uial</w:t>
            </w:r>
          </w:p>
        </w:tc>
      </w:tr>
    </w:tbl>
    <w:p w14:paraId="56693BAB" w14:textId="63D2868E" w:rsidR="001D06E5" w:rsidRPr="007E12FF" w:rsidRDefault="001D06E5" w:rsidP="007E12FF"/>
    <w:sectPr w:rsidR="001D06E5" w:rsidRPr="007E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D2"/>
    <w:rsid w:val="0006606F"/>
    <w:rsid w:val="000A0D28"/>
    <w:rsid w:val="001D06E5"/>
    <w:rsid w:val="0021150C"/>
    <w:rsid w:val="00282B55"/>
    <w:rsid w:val="002F460F"/>
    <w:rsid w:val="004D65D2"/>
    <w:rsid w:val="00627BC3"/>
    <w:rsid w:val="007E12FF"/>
    <w:rsid w:val="009F5762"/>
    <w:rsid w:val="00AD51DC"/>
    <w:rsid w:val="00B55DFB"/>
    <w:rsid w:val="00B80103"/>
    <w:rsid w:val="00BE6A92"/>
    <w:rsid w:val="00D518FE"/>
    <w:rsid w:val="00F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B44DC"/>
  <w15:chartTrackingRefBased/>
  <w15:docId w15:val="{AFCA4D57-5095-4927-9926-869BF1D3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Ant. Valente</dc:creator>
  <cp:keywords/>
  <dc:description/>
  <cp:lastModifiedBy>Paroquia N. Sra. da Hora</cp:lastModifiedBy>
  <cp:revision>3</cp:revision>
  <dcterms:created xsi:type="dcterms:W3CDTF">2022-04-26T17:14:00Z</dcterms:created>
  <dcterms:modified xsi:type="dcterms:W3CDTF">2022-04-28T10:57:00Z</dcterms:modified>
</cp:coreProperties>
</file>